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D479" w14:textId="77777777" w:rsidR="00A62A54" w:rsidRDefault="00A62A54" w:rsidP="008845D0">
      <w:pPr>
        <w:keepNext/>
        <w:spacing w:after="60"/>
        <w:outlineLvl w:val="2"/>
        <w:rPr>
          <w:b/>
          <w:color w:val="00B0F0"/>
          <w:sz w:val="56"/>
          <w:szCs w:val="56"/>
        </w:rPr>
      </w:pPr>
      <w:r>
        <w:rPr>
          <w:rFonts w:eastAsiaTheme="minorHAnsi"/>
          <w:b/>
          <w:bCs/>
          <w:noProof/>
          <w:color w:val="00B0F0"/>
          <w:sz w:val="24"/>
          <w:szCs w:val="24"/>
          <w:lang w:eastAsia="en-GB"/>
        </w:rPr>
        <w:drawing>
          <wp:anchor distT="0" distB="0" distL="114300" distR="114300" simplePos="0" relativeHeight="251777024" behindDoc="0" locked="0" layoutInCell="1" allowOverlap="1" wp14:anchorId="5E91DA30" wp14:editId="1C6C59D4">
            <wp:simplePos x="0" y="0"/>
            <wp:positionH relativeFrom="column">
              <wp:posOffset>4772025</wp:posOffset>
            </wp:positionH>
            <wp:positionV relativeFrom="paragraph">
              <wp:posOffset>-361950</wp:posOffset>
            </wp:positionV>
            <wp:extent cx="1454150" cy="67056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4150" cy="670560"/>
                    </a:xfrm>
                    <a:prstGeom prst="rect">
                      <a:avLst/>
                    </a:prstGeom>
                  </pic:spPr>
                </pic:pic>
              </a:graphicData>
            </a:graphic>
            <wp14:sizeRelH relativeFrom="page">
              <wp14:pctWidth>0</wp14:pctWidth>
            </wp14:sizeRelH>
            <wp14:sizeRelV relativeFrom="page">
              <wp14:pctHeight>0</wp14:pctHeight>
            </wp14:sizeRelV>
          </wp:anchor>
        </w:drawing>
      </w:r>
    </w:p>
    <w:p w14:paraId="1BA5AB84" w14:textId="77777777" w:rsidR="0027750D" w:rsidRDefault="0027750D" w:rsidP="000C0581">
      <w:pPr>
        <w:keepNext/>
        <w:spacing w:after="60"/>
        <w:outlineLvl w:val="2"/>
        <w:rPr>
          <w:b/>
          <w:color w:val="00B0F0"/>
          <w:sz w:val="56"/>
          <w:szCs w:val="56"/>
        </w:rPr>
      </w:pPr>
    </w:p>
    <w:p w14:paraId="63DFA437" w14:textId="77777777" w:rsidR="0027750D" w:rsidRDefault="0027750D" w:rsidP="000C0581">
      <w:pPr>
        <w:keepNext/>
        <w:spacing w:after="60"/>
        <w:outlineLvl w:val="2"/>
        <w:rPr>
          <w:b/>
          <w:color w:val="00B0F0"/>
          <w:sz w:val="56"/>
          <w:szCs w:val="56"/>
        </w:rPr>
      </w:pPr>
    </w:p>
    <w:p w14:paraId="77279ABB" w14:textId="77777777" w:rsidR="0027750D" w:rsidRDefault="0027750D" w:rsidP="000C0581">
      <w:pPr>
        <w:keepNext/>
        <w:spacing w:after="60"/>
        <w:outlineLvl w:val="2"/>
        <w:rPr>
          <w:b/>
          <w:color w:val="00B0F0"/>
          <w:sz w:val="56"/>
          <w:szCs w:val="56"/>
        </w:rPr>
      </w:pPr>
    </w:p>
    <w:p w14:paraId="41A41D15" w14:textId="77777777" w:rsidR="0027750D" w:rsidRDefault="0027750D" w:rsidP="000C0581">
      <w:pPr>
        <w:keepNext/>
        <w:spacing w:after="60"/>
        <w:outlineLvl w:val="2"/>
        <w:rPr>
          <w:b/>
          <w:color w:val="00B0F0"/>
          <w:sz w:val="56"/>
          <w:szCs w:val="56"/>
        </w:rPr>
      </w:pPr>
    </w:p>
    <w:p w14:paraId="246B6805" w14:textId="77777777" w:rsidR="0027750D" w:rsidRDefault="0027750D" w:rsidP="000C0581">
      <w:pPr>
        <w:keepNext/>
        <w:spacing w:after="60"/>
        <w:outlineLvl w:val="2"/>
        <w:rPr>
          <w:b/>
          <w:color w:val="00B0F0"/>
          <w:sz w:val="56"/>
          <w:szCs w:val="56"/>
        </w:rPr>
      </w:pPr>
    </w:p>
    <w:p w14:paraId="6D68388A" w14:textId="77777777" w:rsidR="0027750D" w:rsidRDefault="0027750D" w:rsidP="000C0581">
      <w:pPr>
        <w:keepNext/>
        <w:spacing w:after="60"/>
        <w:outlineLvl w:val="2"/>
        <w:rPr>
          <w:b/>
          <w:color w:val="00B0F0"/>
          <w:sz w:val="56"/>
          <w:szCs w:val="56"/>
        </w:rPr>
      </w:pPr>
    </w:p>
    <w:p w14:paraId="13E2FB14" w14:textId="478250F2" w:rsidR="009D2AED" w:rsidRPr="008845D0" w:rsidRDefault="00F044F6" w:rsidP="000C0581">
      <w:pPr>
        <w:keepNext/>
        <w:spacing w:after="60"/>
        <w:outlineLvl w:val="2"/>
        <w:rPr>
          <w:b/>
          <w:color w:val="00B0F0"/>
          <w:sz w:val="56"/>
          <w:szCs w:val="56"/>
        </w:rPr>
      </w:pPr>
      <w:r w:rsidRPr="008845D0">
        <w:rPr>
          <w:b/>
          <w:color w:val="00B0F0"/>
          <w:sz w:val="56"/>
          <w:szCs w:val="56"/>
        </w:rPr>
        <w:t>Safeguarding Enquiries:</w:t>
      </w:r>
      <w:r w:rsidR="000C0581">
        <w:rPr>
          <w:b/>
          <w:color w:val="00B0F0"/>
          <w:sz w:val="56"/>
          <w:szCs w:val="56"/>
        </w:rPr>
        <w:t xml:space="preserve"> </w:t>
      </w:r>
      <w:r w:rsidR="00203558" w:rsidRPr="008845D0">
        <w:rPr>
          <w:b/>
          <w:color w:val="00B0F0"/>
          <w:sz w:val="56"/>
          <w:szCs w:val="56"/>
        </w:rPr>
        <w:t>Responding to a Concern</w:t>
      </w:r>
      <w:r w:rsidR="00A747E2" w:rsidRPr="008845D0">
        <w:rPr>
          <w:b/>
          <w:color w:val="00B0F0"/>
          <w:sz w:val="56"/>
          <w:szCs w:val="56"/>
        </w:rPr>
        <w:t xml:space="preserve"> </w:t>
      </w:r>
    </w:p>
    <w:p w14:paraId="05C6FA66" w14:textId="77777777" w:rsidR="009D2AED" w:rsidRDefault="009D2AED" w:rsidP="009D2AED">
      <w:pPr>
        <w:autoSpaceDE w:val="0"/>
        <w:autoSpaceDN w:val="0"/>
        <w:adjustRightInd w:val="0"/>
        <w:rPr>
          <w:sz w:val="24"/>
          <w:szCs w:val="24"/>
        </w:rPr>
      </w:pPr>
    </w:p>
    <w:p w14:paraId="3D80BD26" w14:textId="77777777" w:rsidR="00570C38" w:rsidRDefault="00570C38" w:rsidP="00696792">
      <w:pPr>
        <w:pStyle w:val="Default"/>
        <w:rPr>
          <w:b/>
          <w:bCs/>
          <w:color w:val="00B0F0"/>
        </w:rPr>
      </w:pPr>
    </w:p>
    <w:p w14:paraId="160286D1" w14:textId="77777777" w:rsidR="0027750D" w:rsidRDefault="0027750D" w:rsidP="00696792">
      <w:pPr>
        <w:pStyle w:val="Default"/>
        <w:rPr>
          <w:b/>
          <w:bCs/>
          <w:color w:val="00B0F0"/>
          <w:sz w:val="28"/>
          <w:szCs w:val="28"/>
        </w:rPr>
      </w:pPr>
    </w:p>
    <w:p w14:paraId="2470492F" w14:textId="77777777" w:rsidR="0027750D" w:rsidRDefault="0027750D" w:rsidP="00696792">
      <w:pPr>
        <w:pStyle w:val="Default"/>
        <w:rPr>
          <w:b/>
          <w:bCs/>
          <w:color w:val="00B0F0"/>
          <w:sz w:val="28"/>
          <w:szCs w:val="28"/>
        </w:rPr>
      </w:pPr>
    </w:p>
    <w:p w14:paraId="5A61F4F1" w14:textId="77777777" w:rsidR="0027750D" w:rsidRDefault="0027750D" w:rsidP="00696792">
      <w:pPr>
        <w:pStyle w:val="Default"/>
        <w:rPr>
          <w:b/>
          <w:bCs/>
          <w:color w:val="00B0F0"/>
          <w:sz w:val="28"/>
          <w:szCs w:val="28"/>
        </w:rPr>
      </w:pPr>
    </w:p>
    <w:p w14:paraId="17FA8D35" w14:textId="77777777" w:rsidR="0027750D" w:rsidRDefault="0027750D" w:rsidP="00696792">
      <w:pPr>
        <w:pStyle w:val="Default"/>
        <w:rPr>
          <w:b/>
          <w:bCs/>
          <w:color w:val="00B0F0"/>
          <w:sz w:val="28"/>
          <w:szCs w:val="28"/>
        </w:rPr>
      </w:pPr>
    </w:p>
    <w:p w14:paraId="05DA3DB1" w14:textId="77777777" w:rsidR="0027750D" w:rsidRDefault="0027750D" w:rsidP="00696792">
      <w:pPr>
        <w:pStyle w:val="Default"/>
        <w:rPr>
          <w:b/>
          <w:bCs/>
          <w:color w:val="00B0F0"/>
          <w:sz w:val="28"/>
          <w:szCs w:val="28"/>
        </w:rPr>
      </w:pPr>
    </w:p>
    <w:p w14:paraId="052C55FF" w14:textId="77777777" w:rsidR="0027750D" w:rsidRDefault="0027750D" w:rsidP="00696792">
      <w:pPr>
        <w:pStyle w:val="Default"/>
        <w:rPr>
          <w:b/>
          <w:bCs/>
          <w:color w:val="00B0F0"/>
          <w:sz w:val="28"/>
          <w:szCs w:val="28"/>
        </w:rPr>
      </w:pPr>
    </w:p>
    <w:p w14:paraId="4216AB0C" w14:textId="77777777" w:rsidR="0027750D" w:rsidRDefault="0027750D" w:rsidP="00696792">
      <w:pPr>
        <w:pStyle w:val="Default"/>
        <w:rPr>
          <w:b/>
          <w:bCs/>
          <w:color w:val="00B0F0"/>
          <w:sz w:val="28"/>
          <w:szCs w:val="28"/>
        </w:rPr>
      </w:pPr>
    </w:p>
    <w:p w14:paraId="4F822968" w14:textId="77777777" w:rsidR="0027750D" w:rsidRDefault="0027750D" w:rsidP="00696792">
      <w:pPr>
        <w:pStyle w:val="Default"/>
        <w:rPr>
          <w:b/>
          <w:bCs/>
          <w:color w:val="00B0F0"/>
          <w:sz w:val="28"/>
          <w:szCs w:val="28"/>
        </w:rPr>
      </w:pPr>
    </w:p>
    <w:p w14:paraId="4A671E0D" w14:textId="77777777" w:rsidR="0027750D" w:rsidRDefault="0027750D" w:rsidP="00696792">
      <w:pPr>
        <w:pStyle w:val="Default"/>
        <w:rPr>
          <w:b/>
          <w:bCs/>
          <w:color w:val="00B0F0"/>
          <w:sz w:val="28"/>
          <w:szCs w:val="28"/>
        </w:rPr>
      </w:pPr>
    </w:p>
    <w:p w14:paraId="12FAAC8D" w14:textId="77777777" w:rsidR="0027750D" w:rsidRDefault="0027750D" w:rsidP="00696792">
      <w:pPr>
        <w:pStyle w:val="Default"/>
        <w:rPr>
          <w:b/>
          <w:bCs/>
          <w:color w:val="00B0F0"/>
          <w:sz w:val="28"/>
          <w:szCs w:val="28"/>
        </w:rPr>
      </w:pPr>
    </w:p>
    <w:p w14:paraId="4AE70FF8" w14:textId="77777777" w:rsidR="0027750D" w:rsidRDefault="0027750D" w:rsidP="00696792">
      <w:pPr>
        <w:pStyle w:val="Default"/>
        <w:rPr>
          <w:b/>
          <w:bCs/>
          <w:color w:val="00B0F0"/>
          <w:sz w:val="28"/>
          <w:szCs w:val="28"/>
        </w:rPr>
      </w:pPr>
    </w:p>
    <w:p w14:paraId="020EA0B0" w14:textId="77777777" w:rsidR="0027750D" w:rsidRDefault="0027750D" w:rsidP="00696792">
      <w:pPr>
        <w:pStyle w:val="Default"/>
        <w:rPr>
          <w:b/>
          <w:bCs/>
          <w:color w:val="00B0F0"/>
          <w:sz w:val="28"/>
          <w:szCs w:val="28"/>
        </w:rPr>
      </w:pPr>
    </w:p>
    <w:p w14:paraId="0C385828" w14:textId="77777777" w:rsidR="0027750D" w:rsidRDefault="0027750D" w:rsidP="00696792">
      <w:pPr>
        <w:pStyle w:val="Default"/>
        <w:rPr>
          <w:b/>
          <w:bCs/>
          <w:color w:val="00B0F0"/>
          <w:sz w:val="28"/>
          <w:szCs w:val="28"/>
        </w:rPr>
      </w:pPr>
    </w:p>
    <w:p w14:paraId="0E75FB91" w14:textId="77777777" w:rsidR="0027750D" w:rsidRDefault="0027750D" w:rsidP="00696792">
      <w:pPr>
        <w:pStyle w:val="Default"/>
        <w:rPr>
          <w:b/>
          <w:bCs/>
          <w:color w:val="00B0F0"/>
          <w:sz w:val="28"/>
          <w:szCs w:val="28"/>
        </w:rPr>
      </w:pPr>
    </w:p>
    <w:p w14:paraId="4EE4DB4D" w14:textId="77777777" w:rsidR="0027750D" w:rsidRDefault="0027750D" w:rsidP="00696792">
      <w:pPr>
        <w:pStyle w:val="Default"/>
        <w:rPr>
          <w:b/>
          <w:bCs/>
          <w:color w:val="00B0F0"/>
          <w:sz w:val="28"/>
          <w:szCs w:val="28"/>
        </w:rPr>
      </w:pPr>
    </w:p>
    <w:p w14:paraId="609CCA44" w14:textId="77777777" w:rsidR="0027750D" w:rsidRDefault="0027750D" w:rsidP="00696792">
      <w:pPr>
        <w:pStyle w:val="Default"/>
        <w:rPr>
          <w:b/>
          <w:bCs/>
          <w:color w:val="00B0F0"/>
          <w:sz w:val="28"/>
          <w:szCs w:val="28"/>
        </w:rPr>
      </w:pPr>
    </w:p>
    <w:p w14:paraId="2FCBA715" w14:textId="77777777" w:rsidR="0027750D" w:rsidRDefault="0027750D" w:rsidP="00696792">
      <w:pPr>
        <w:pStyle w:val="Default"/>
        <w:rPr>
          <w:b/>
          <w:bCs/>
          <w:color w:val="00B0F0"/>
          <w:sz w:val="28"/>
          <w:szCs w:val="28"/>
        </w:rPr>
      </w:pPr>
    </w:p>
    <w:p w14:paraId="2B15E97A" w14:textId="77777777" w:rsidR="006239CF" w:rsidRPr="006239CF" w:rsidRDefault="006239CF" w:rsidP="006239CF">
      <w:pPr>
        <w:autoSpaceDE w:val="0"/>
        <w:autoSpaceDN w:val="0"/>
        <w:adjustRightInd w:val="0"/>
        <w:rPr>
          <w:bCs/>
          <w:sz w:val="28"/>
          <w:szCs w:val="28"/>
          <w:lang w:eastAsia="en-GB"/>
        </w:rPr>
      </w:pPr>
      <w:r w:rsidRPr="006239CF">
        <w:rPr>
          <w:bCs/>
          <w:sz w:val="28"/>
          <w:szCs w:val="28"/>
          <w:lang w:eastAsia="en-GB"/>
        </w:rPr>
        <w:t>Reviewed: September 2025</w:t>
      </w:r>
    </w:p>
    <w:p w14:paraId="02AAC717" w14:textId="2C69E741" w:rsidR="006239CF" w:rsidRPr="006239CF" w:rsidRDefault="006239CF" w:rsidP="006239CF">
      <w:pPr>
        <w:autoSpaceDE w:val="0"/>
        <w:autoSpaceDN w:val="0"/>
        <w:adjustRightInd w:val="0"/>
        <w:rPr>
          <w:bCs/>
          <w:sz w:val="28"/>
          <w:szCs w:val="28"/>
          <w:lang w:eastAsia="en-GB"/>
        </w:rPr>
      </w:pPr>
      <w:r w:rsidRPr="006239CF">
        <w:rPr>
          <w:bCs/>
          <w:sz w:val="28"/>
          <w:szCs w:val="28"/>
          <w:lang w:eastAsia="en-GB"/>
        </w:rPr>
        <w:t>Review date: September 202</w:t>
      </w:r>
      <w:r>
        <w:rPr>
          <w:bCs/>
          <w:sz w:val="28"/>
          <w:szCs w:val="28"/>
          <w:lang w:eastAsia="en-GB"/>
        </w:rPr>
        <w:t>7</w:t>
      </w:r>
    </w:p>
    <w:p w14:paraId="4A610A9C" w14:textId="2C63F6CE" w:rsidR="0027750D" w:rsidRDefault="0027750D" w:rsidP="00696792">
      <w:pPr>
        <w:pStyle w:val="Default"/>
        <w:rPr>
          <w:b/>
          <w:bCs/>
          <w:color w:val="00B0F0"/>
          <w:sz w:val="28"/>
          <w:szCs w:val="28"/>
        </w:rPr>
      </w:pPr>
    </w:p>
    <w:p w14:paraId="7746827A" w14:textId="77777777" w:rsidR="0027750D" w:rsidRDefault="0027750D" w:rsidP="00696792">
      <w:pPr>
        <w:pStyle w:val="Default"/>
        <w:rPr>
          <w:b/>
          <w:bCs/>
          <w:color w:val="00B0F0"/>
          <w:sz w:val="28"/>
          <w:szCs w:val="28"/>
        </w:rPr>
      </w:pPr>
    </w:p>
    <w:p w14:paraId="4DBA9275" w14:textId="77777777" w:rsidR="0027750D" w:rsidRDefault="0027750D" w:rsidP="00696792">
      <w:pPr>
        <w:pStyle w:val="Default"/>
        <w:rPr>
          <w:b/>
          <w:bCs/>
          <w:color w:val="00B0F0"/>
          <w:sz w:val="28"/>
          <w:szCs w:val="28"/>
        </w:rPr>
      </w:pPr>
    </w:p>
    <w:p w14:paraId="0EE52716" w14:textId="67088A9D" w:rsidR="00696792" w:rsidRPr="008845D0" w:rsidRDefault="004562B2" w:rsidP="00696792">
      <w:pPr>
        <w:pStyle w:val="Default"/>
        <w:rPr>
          <w:color w:val="00B0F0"/>
          <w:sz w:val="28"/>
          <w:szCs w:val="28"/>
        </w:rPr>
      </w:pPr>
      <w:r>
        <w:rPr>
          <w:b/>
          <w:bCs/>
          <w:color w:val="00B0F0"/>
          <w:sz w:val="28"/>
          <w:szCs w:val="28"/>
        </w:rPr>
        <w:t>12</w:t>
      </w:r>
      <w:r w:rsidR="008845D0" w:rsidRPr="008845D0">
        <w:rPr>
          <w:b/>
          <w:bCs/>
          <w:color w:val="00B0F0"/>
          <w:sz w:val="28"/>
          <w:szCs w:val="28"/>
        </w:rPr>
        <w:t>.1</w:t>
      </w:r>
      <w:r w:rsidR="008845D0" w:rsidRPr="008845D0">
        <w:rPr>
          <w:b/>
          <w:bCs/>
          <w:color w:val="00B0F0"/>
          <w:sz w:val="28"/>
          <w:szCs w:val="28"/>
        </w:rPr>
        <w:tab/>
      </w:r>
      <w:r w:rsidR="00696792" w:rsidRPr="00A62A54">
        <w:rPr>
          <w:b/>
          <w:bCs/>
          <w:color w:val="00B0F0"/>
          <w:sz w:val="28"/>
          <w:szCs w:val="28"/>
        </w:rPr>
        <w:t>Statutory Safeguarding Enquiries – Section 42</w:t>
      </w:r>
    </w:p>
    <w:p w14:paraId="08192706" w14:textId="77777777" w:rsidR="00A62A54" w:rsidRDefault="00A62A54" w:rsidP="00696792">
      <w:pPr>
        <w:pStyle w:val="Default"/>
        <w:rPr>
          <w:color w:val="auto"/>
        </w:rPr>
      </w:pPr>
    </w:p>
    <w:p w14:paraId="47FAD537" w14:textId="77777777" w:rsidR="009D69B6" w:rsidRPr="000D10C0" w:rsidRDefault="009D69B6" w:rsidP="009D69B6">
      <w:pPr>
        <w:pStyle w:val="Default"/>
        <w:rPr>
          <w:bCs/>
          <w:color w:val="auto"/>
        </w:rPr>
      </w:pPr>
      <w:r>
        <w:rPr>
          <w:bCs/>
          <w:color w:val="auto"/>
        </w:rPr>
        <w:t xml:space="preserve">This chapter should be read with reference to the national guidance </w:t>
      </w:r>
      <w:hyperlink r:id="rId9" w:history="1">
        <w:r w:rsidRPr="002F5CD6">
          <w:rPr>
            <w:rStyle w:val="Hyperlink"/>
            <w:bCs/>
          </w:rPr>
          <w:t>Making decisions on the duty to carry out Safeguarding Adults enquiries</w:t>
        </w:r>
      </w:hyperlink>
      <w:r>
        <w:rPr>
          <w:bCs/>
          <w:color w:val="auto"/>
        </w:rPr>
        <w:t xml:space="preserve"> which provides useful guidance and case examples. </w:t>
      </w:r>
    </w:p>
    <w:p w14:paraId="7CD2761E" w14:textId="77777777" w:rsidR="00961EDE" w:rsidRDefault="00961EDE" w:rsidP="00696792">
      <w:pPr>
        <w:pStyle w:val="Default"/>
      </w:pPr>
    </w:p>
    <w:p w14:paraId="310A669E" w14:textId="77777777" w:rsidR="00961EDE" w:rsidRDefault="009D69B6" w:rsidP="00696792">
      <w:pPr>
        <w:pStyle w:val="Default"/>
      </w:pPr>
      <w:r>
        <w:t xml:space="preserve">The six statutory safeguarding </w:t>
      </w:r>
      <w:r w:rsidR="00961EDE">
        <w:t xml:space="preserve">adults’ principles </w:t>
      </w:r>
      <w:r>
        <w:t>underpin all asp</w:t>
      </w:r>
      <w:r w:rsidR="00961EDE">
        <w:t>ects of adult safeguarding work:</w:t>
      </w:r>
    </w:p>
    <w:p w14:paraId="770F8FD7" w14:textId="77777777" w:rsidR="00961EDE" w:rsidRDefault="00961EDE" w:rsidP="00105B6F">
      <w:pPr>
        <w:pStyle w:val="Default"/>
        <w:numPr>
          <w:ilvl w:val="0"/>
          <w:numId w:val="29"/>
        </w:numPr>
      </w:pPr>
      <w:r>
        <w:t xml:space="preserve">Empowerment </w:t>
      </w:r>
    </w:p>
    <w:p w14:paraId="2B0E2025" w14:textId="77777777" w:rsidR="00961EDE" w:rsidRDefault="00961EDE" w:rsidP="00105B6F">
      <w:pPr>
        <w:pStyle w:val="Default"/>
        <w:numPr>
          <w:ilvl w:val="0"/>
          <w:numId w:val="29"/>
        </w:numPr>
      </w:pPr>
      <w:r>
        <w:t xml:space="preserve">Prevention </w:t>
      </w:r>
    </w:p>
    <w:p w14:paraId="57F3FACA" w14:textId="77777777" w:rsidR="00961EDE" w:rsidRDefault="00961EDE" w:rsidP="00105B6F">
      <w:pPr>
        <w:pStyle w:val="Default"/>
        <w:numPr>
          <w:ilvl w:val="0"/>
          <w:numId w:val="29"/>
        </w:numPr>
      </w:pPr>
      <w:r>
        <w:t xml:space="preserve">Proportionality </w:t>
      </w:r>
    </w:p>
    <w:p w14:paraId="45E8FEEF" w14:textId="77777777" w:rsidR="00961EDE" w:rsidRDefault="00961EDE" w:rsidP="00105B6F">
      <w:pPr>
        <w:pStyle w:val="Default"/>
        <w:numPr>
          <w:ilvl w:val="0"/>
          <w:numId w:val="29"/>
        </w:numPr>
      </w:pPr>
      <w:r>
        <w:t xml:space="preserve">Protection </w:t>
      </w:r>
    </w:p>
    <w:p w14:paraId="1688F1B7" w14:textId="77777777" w:rsidR="00961EDE" w:rsidRDefault="00961EDE" w:rsidP="00105B6F">
      <w:pPr>
        <w:pStyle w:val="Default"/>
        <w:numPr>
          <w:ilvl w:val="0"/>
          <w:numId w:val="29"/>
        </w:numPr>
      </w:pPr>
      <w:r>
        <w:t xml:space="preserve">Partnership </w:t>
      </w:r>
    </w:p>
    <w:p w14:paraId="1EADB99F" w14:textId="77777777" w:rsidR="009D69B6" w:rsidRDefault="00961EDE" w:rsidP="00105B6F">
      <w:pPr>
        <w:pStyle w:val="Default"/>
        <w:numPr>
          <w:ilvl w:val="0"/>
          <w:numId w:val="29"/>
        </w:numPr>
      </w:pPr>
      <w:r>
        <w:t xml:space="preserve">Accountability </w:t>
      </w:r>
    </w:p>
    <w:p w14:paraId="09B6CED3" w14:textId="77777777" w:rsidR="00961EDE" w:rsidRDefault="00961EDE" w:rsidP="00696792">
      <w:pPr>
        <w:pStyle w:val="Default"/>
        <w:rPr>
          <w:color w:val="auto"/>
        </w:rPr>
      </w:pPr>
    </w:p>
    <w:p w14:paraId="452921C2" w14:textId="77777777" w:rsidR="00E65B7C" w:rsidRPr="00E65B7C" w:rsidRDefault="00696792" w:rsidP="00E65B7C">
      <w:pPr>
        <w:pStyle w:val="Default"/>
        <w:rPr>
          <w:color w:val="auto"/>
        </w:rPr>
      </w:pPr>
      <w:r w:rsidRPr="009D4784">
        <w:rPr>
          <w:color w:val="auto"/>
        </w:rPr>
        <w:t>Councils are required by law to carry ou</w:t>
      </w:r>
      <w:r>
        <w:rPr>
          <w:color w:val="auto"/>
        </w:rPr>
        <w:t>t safeguarding enquiries for tho</w:t>
      </w:r>
      <w:r w:rsidRPr="009D4784">
        <w:rPr>
          <w:color w:val="auto"/>
        </w:rPr>
        <w:t>se individuals</w:t>
      </w:r>
      <w:r>
        <w:rPr>
          <w:color w:val="auto"/>
        </w:rPr>
        <w:t xml:space="preserve"> who meet the criteria outlined in </w:t>
      </w:r>
      <w:r w:rsidR="00E65B7C" w:rsidRPr="00E65B7C">
        <w:rPr>
          <w:color w:val="auto"/>
        </w:rPr>
        <w:t xml:space="preserve"> Section 42 (1) of the Care Act 2014 s</w:t>
      </w:r>
      <w:r w:rsidR="00AA31E5">
        <w:rPr>
          <w:color w:val="auto"/>
        </w:rPr>
        <w:t xml:space="preserve">pecifies that the safeguarding </w:t>
      </w:r>
      <w:r w:rsidR="00E65B7C" w:rsidRPr="00E65B7C">
        <w:rPr>
          <w:color w:val="auto"/>
        </w:rPr>
        <w:t>duties apply to an adult who:</w:t>
      </w:r>
    </w:p>
    <w:p w14:paraId="5600F6A7" w14:textId="77777777" w:rsidR="00E65B7C" w:rsidRPr="00E65B7C" w:rsidRDefault="00E65B7C" w:rsidP="00E65B7C">
      <w:pPr>
        <w:pStyle w:val="Default"/>
        <w:rPr>
          <w:color w:val="auto"/>
        </w:rPr>
      </w:pPr>
      <w:r w:rsidRPr="00E65B7C">
        <w:rPr>
          <w:color w:val="auto"/>
        </w:rPr>
        <w:t xml:space="preserve">(a) Has needs for care and support (whether or not the local authority is meeting </w:t>
      </w:r>
    </w:p>
    <w:p w14:paraId="7E034313" w14:textId="77777777" w:rsidR="00E65B7C" w:rsidRPr="00E65B7C" w:rsidRDefault="00E65B7C" w:rsidP="00E65B7C">
      <w:pPr>
        <w:pStyle w:val="Default"/>
        <w:rPr>
          <w:color w:val="auto"/>
        </w:rPr>
      </w:pPr>
      <w:r w:rsidRPr="00E65B7C">
        <w:rPr>
          <w:color w:val="auto"/>
        </w:rPr>
        <w:t xml:space="preserve">any of those needs) </w:t>
      </w:r>
    </w:p>
    <w:p w14:paraId="5E312B02" w14:textId="77777777" w:rsidR="00E65B7C" w:rsidRPr="00E65B7C" w:rsidRDefault="00E65B7C" w:rsidP="00E65B7C">
      <w:pPr>
        <w:pStyle w:val="Default"/>
        <w:ind w:left="720" w:firstLine="720"/>
        <w:rPr>
          <w:color w:val="auto"/>
        </w:rPr>
      </w:pPr>
      <w:r w:rsidRPr="00E65B7C">
        <w:rPr>
          <w:color w:val="auto"/>
        </w:rPr>
        <w:t>and</w:t>
      </w:r>
    </w:p>
    <w:p w14:paraId="1F4BD65A" w14:textId="77777777" w:rsidR="00E65B7C" w:rsidRPr="00E65B7C" w:rsidRDefault="00E65B7C" w:rsidP="00E65B7C">
      <w:pPr>
        <w:pStyle w:val="Default"/>
        <w:rPr>
          <w:color w:val="auto"/>
        </w:rPr>
      </w:pPr>
      <w:r w:rsidRPr="00E65B7C">
        <w:rPr>
          <w:color w:val="auto"/>
        </w:rPr>
        <w:t>(b) Is experiencing, or at risk of, abuse or neglect</w:t>
      </w:r>
    </w:p>
    <w:p w14:paraId="3B6B0061" w14:textId="77777777" w:rsidR="00E65B7C" w:rsidRPr="00E65B7C" w:rsidRDefault="00E65B7C" w:rsidP="00E65B7C">
      <w:pPr>
        <w:pStyle w:val="Default"/>
        <w:ind w:left="720" w:firstLine="720"/>
        <w:rPr>
          <w:color w:val="auto"/>
        </w:rPr>
      </w:pPr>
      <w:r w:rsidRPr="00E65B7C">
        <w:rPr>
          <w:color w:val="auto"/>
        </w:rPr>
        <w:t xml:space="preserve">and </w:t>
      </w:r>
    </w:p>
    <w:p w14:paraId="12FA603C" w14:textId="77777777" w:rsidR="00E65B7C" w:rsidRPr="00E65B7C" w:rsidRDefault="00E65B7C" w:rsidP="00E65B7C">
      <w:pPr>
        <w:pStyle w:val="Default"/>
        <w:rPr>
          <w:color w:val="auto"/>
        </w:rPr>
      </w:pPr>
      <w:r w:rsidRPr="00E65B7C">
        <w:rPr>
          <w:color w:val="auto"/>
        </w:rPr>
        <w:t xml:space="preserve">(c) As a result of those needs is unable to protect him/herself against the abuse </w:t>
      </w:r>
    </w:p>
    <w:p w14:paraId="2A4A8CDA" w14:textId="77777777" w:rsidR="000D10C0" w:rsidRPr="00E65B7C" w:rsidRDefault="00E65B7C" w:rsidP="000D10C0">
      <w:pPr>
        <w:pStyle w:val="Default"/>
        <w:rPr>
          <w:color w:val="auto"/>
        </w:rPr>
      </w:pPr>
      <w:r w:rsidRPr="00E65B7C">
        <w:rPr>
          <w:color w:val="auto"/>
        </w:rPr>
        <w:t>or neglect or the risk of it.</w:t>
      </w:r>
      <w:r w:rsidRPr="00E65B7C">
        <w:rPr>
          <w:color w:val="auto"/>
        </w:rPr>
        <w:cr/>
      </w:r>
      <w:r w:rsidR="00696792" w:rsidRPr="00EA47F8">
        <w:rPr>
          <w:color w:val="auto"/>
        </w:rPr>
        <w:t xml:space="preserve"> </w:t>
      </w:r>
    </w:p>
    <w:p w14:paraId="090A63BC" w14:textId="77777777" w:rsidR="00B83371" w:rsidRDefault="00725F58" w:rsidP="00B83371">
      <w:pPr>
        <w:pStyle w:val="Default"/>
      </w:pPr>
      <w:r w:rsidRPr="00725F58">
        <w:rPr>
          <w:bCs/>
          <w:color w:val="auto"/>
        </w:rPr>
        <w:t>Section 42(1) of t</w:t>
      </w:r>
      <w:r w:rsidR="000D10C0" w:rsidRPr="00725F58">
        <w:rPr>
          <w:bCs/>
          <w:color w:val="auto"/>
        </w:rPr>
        <w:t xml:space="preserve">he Care Act 2014 </w:t>
      </w:r>
      <w:r w:rsidR="00DE50C1">
        <w:rPr>
          <w:bCs/>
          <w:color w:val="auto"/>
        </w:rPr>
        <w:t xml:space="preserve">is </w:t>
      </w:r>
      <w:r w:rsidRPr="00725F58">
        <w:rPr>
          <w:bCs/>
          <w:color w:val="auto"/>
        </w:rPr>
        <w:t>where information gathering takes place to establish if the individual does meet the criteria above.  If met, then a S42 (2) safeguarding enquiry must take place.</w:t>
      </w:r>
      <w:r w:rsidR="00961EDE" w:rsidRPr="00961EDE">
        <w:t xml:space="preserve"> </w:t>
      </w:r>
      <w:r w:rsidR="00B83371">
        <w:t>Section 42(2) covers:</w:t>
      </w:r>
    </w:p>
    <w:p w14:paraId="6EA0E348" w14:textId="77777777" w:rsidR="00B83371" w:rsidRDefault="00B83371" w:rsidP="00B83371">
      <w:pPr>
        <w:pStyle w:val="Default"/>
        <w:numPr>
          <w:ilvl w:val="0"/>
          <w:numId w:val="32"/>
        </w:numPr>
      </w:pPr>
      <w:r>
        <w:t xml:space="preserve">Making (or causing to be made) whatever enquiries are necessary </w:t>
      </w:r>
    </w:p>
    <w:p w14:paraId="2D3C4601" w14:textId="77777777" w:rsidR="00A43AA7" w:rsidRDefault="00B83371" w:rsidP="00961EDE">
      <w:pPr>
        <w:pStyle w:val="Default"/>
        <w:numPr>
          <w:ilvl w:val="0"/>
          <w:numId w:val="32"/>
        </w:numPr>
      </w:pPr>
      <w:r>
        <w:t>Deciding whether action is necessary and if so what and by whom</w:t>
      </w:r>
    </w:p>
    <w:p w14:paraId="7C567026" w14:textId="77777777" w:rsidR="00A43AA7" w:rsidRDefault="00A43AA7" w:rsidP="00961EDE">
      <w:pPr>
        <w:pStyle w:val="Default"/>
      </w:pPr>
    </w:p>
    <w:p w14:paraId="1B194F34" w14:textId="77777777" w:rsidR="00961EDE" w:rsidRPr="00B83371" w:rsidRDefault="00961EDE" w:rsidP="00961EDE">
      <w:pPr>
        <w:pStyle w:val="Default"/>
        <w:rPr>
          <w:bCs/>
          <w:color w:val="auto"/>
        </w:rPr>
      </w:pPr>
      <w:r w:rsidRPr="00B83371">
        <w:rPr>
          <w:bCs/>
          <w:color w:val="auto"/>
        </w:rPr>
        <w:t>The objectives of a S42 enquiry into abuse or neglect are set out in paragraph 14.94 of the Care and Suppor</w:t>
      </w:r>
      <w:r w:rsidR="00FE2989">
        <w:rPr>
          <w:bCs/>
          <w:color w:val="auto"/>
        </w:rPr>
        <w:t>t Statutory Guidance (DHSC, 2022</w:t>
      </w:r>
      <w:r w:rsidRPr="00B83371">
        <w:rPr>
          <w:bCs/>
          <w:color w:val="auto"/>
        </w:rPr>
        <w:t>):</w:t>
      </w:r>
    </w:p>
    <w:p w14:paraId="350038DC" w14:textId="77777777" w:rsidR="00961EDE" w:rsidRPr="00B83371" w:rsidRDefault="00961EDE" w:rsidP="00105B6F">
      <w:pPr>
        <w:pStyle w:val="Default"/>
        <w:numPr>
          <w:ilvl w:val="0"/>
          <w:numId w:val="30"/>
        </w:numPr>
        <w:rPr>
          <w:bCs/>
          <w:color w:val="auto"/>
        </w:rPr>
      </w:pPr>
      <w:r w:rsidRPr="00B83371">
        <w:rPr>
          <w:bCs/>
          <w:color w:val="auto"/>
        </w:rPr>
        <w:t>establish facts</w:t>
      </w:r>
    </w:p>
    <w:p w14:paraId="649227E3" w14:textId="77777777" w:rsidR="00961EDE" w:rsidRPr="00B83371" w:rsidRDefault="00961EDE" w:rsidP="00105B6F">
      <w:pPr>
        <w:pStyle w:val="Default"/>
        <w:numPr>
          <w:ilvl w:val="0"/>
          <w:numId w:val="30"/>
        </w:numPr>
        <w:rPr>
          <w:bCs/>
          <w:color w:val="auto"/>
        </w:rPr>
      </w:pPr>
      <w:r w:rsidRPr="00B83371">
        <w:rPr>
          <w:bCs/>
          <w:color w:val="auto"/>
        </w:rPr>
        <w:t>ascertain the adult’s views and wishes</w:t>
      </w:r>
    </w:p>
    <w:p w14:paraId="561112BE" w14:textId="77777777" w:rsidR="00961EDE" w:rsidRPr="00B83371" w:rsidRDefault="00961EDE" w:rsidP="00105B6F">
      <w:pPr>
        <w:pStyle w:val="Default"/>
        <w:numPr>
          <w:ilvl w:val="0"/>
          <w:numId w:val="30"/>
        </w:numPr>
        <w:rPr>
          <w:bCs/>
          <w:color w:val="auto"/>
        </w:rPr>
      </w:pPr>
      <w:r w:rsidRPr="00B83371">
        <w:rPr>
          <w:bCs/>
          <w:color w:val="auto"/>
        </w:rPr>
        <w:t xml:space="preserve">assess the needs of the adult for protection, </w:t>
      </w:r>
    </w:p>
    <w:p w14:paraId="6808F6B6" w14:textId="77777777" w:rsidR="00961EDE" w:rsidRPr="00B83371" w:rsidRDefault="00961EDE" w:rsidP="00105B6F">
      <w:pPr>
        <w:pStyle w:val="Default"/>
        <w:numPr>
          <w:ilvl w:val="0"/>
          <w:numId w:val="30"/>
        </w:numPr>
        <w:rPr>
          <w:bCs/>
          <w:color w:val="auto"/>
        </w:rPr>
      </w:pPr>
      <w:r w:rsidRPr="00B83371">
        <w:rPr>
          <w:bCs/>
          <w:color w:val="auto"/>
        </w:rPr>
        <w:t>support and redress and how they might be met</w:t>
      </w:r>
    </w:p>
    <w:p w14:paraId="3AED8F57" w14:textId="77777777" w:rsidR="00961EDE" w:rsidRPr="00B83371" w:rsidRDefault="00961EDE" w:rsidP="00105B6F">
      <w:pPr>
        <w:pStyle w:val="Default"/>
        <w:numPr>
          <w:ilvl w:val="0"/>
          <w:numId w:val="30"/>
        </w:numPr>
        <w:rPr>
          <w:bCs/>
          <w:color w:val="auto"/>
        </w:rPr>
      </w:pPr>
      <w:r w:rsidRPr="00B83371">
        <w:rPr>
          <w:bCs/>
          <w:color w:val="auto"/>
        </w:rPr>
        <w:t>protect from the abuse and neglect, in accordance with the wishes of the adult</w:t>
      </w:r>
    </w:p>
    <w:p w14:paraId="46A0D3AC" w14:textId="77777777" w:rsidR="00961EDE" w:rsidRPr="00B83371" w:rsidRDefault="00961EDE" w:rsidP="00105B6F">
      <w:pPr>
        <w:pStyle w:val="Default"/>
        <w:numPr>
          <w:ilvl w:val="0"/>
          <w:numId w:val="30"/>
        </w:numPr>
        <w:rPr>
          <w:bCs/>
          <w:color w:val="auto"/>
        </w:rPr>
      </w:pPr>
      <w:r w:rsidRPr="00B83371">
        <w:rPr>
          <w:bCs/>
          <w:color w:val="auto"/>
        </w:rPr>
        <w:t>make decisions as to what follow-up action should be taken with regard to the person or organisation responsible for the abuse or neglect</w:t>
      </w:r>
    </w:p>
    <w:p w14:paraId="22E549E0" w14:textId="77777777" w:rsidR="00725F58" w:rsidRPr="00B83371" w:rsidRDefault="00961EDE" w:rsidP="00105B6F">
      <w:pPr>
        <w:pStyle w:val="Default"/>
        <w:numPr>
          <w:ilvl w:val="0"/>
          <w:numId w:val="30"/>
        </w:numPr>
        <w:rPr>
          <w:bCs/>
          <w:color w:val="auto"/>
        </w:rPr>
      </w:pPr>
      <w:r w:rsidRPr="00B83371">
        <w:rPr>
          <w:bCs/>
          <w:color w:val="auto"/>
        </w:rPr>
        <w:t>enable the adult to achieve resolution and recovery.</w:t>
      </w:r>
    </w:p>
    <w:p w14:paraId="514FC86D" w14:textId="77777777" w:rsidR="00725F58" w:rsidRPr="00725F58" w:rsidRDefault="00725F58" w:rsidP="00725F58">
      <w:pPr>
        <w:pStyle w:val="Default"/>
        <w:rPr>
          <w:bCs/>
          <w:color w:val="auto"/>
        </w:rPr>
      </w:pPr>
    </w:p>
    <w:p w14:paraId="7CC8E452" w14:textId="77777777" w:rsidR="00696792" w:rsidRDefault="000D10C0" w:rsidP="000D10C0">
      <w:pPr>
        <w:pStyle w:val="Default"/>
        <w:rPr>
          <w:bCs/>
          <w:color w:val="auto"/>
        </w:rPr>
      </w:pPr>
      <w:r w:rsidRPr="00725F58">
        <w:rPr>
          <w:bCs/>
          <w:color w:val="auto"/>
        </w:rPr>
        <w:t>The proportionate conversations and information gathering that take place in finding out whether the criteria in S42</w:t>
      </w:r>
      <w:r w:rsidR="006C2034">
        <w:rPr>
          <w:bCs/>
          <w:color w:val="auto"/>
        </w:rPr>
        <w:t xml:space="preserve"> </w:t>
      </w:r>
      <w:r w:rsidRPr="00725F58">
        <w:rPr>
          <w:bCs/>
          <w:color w:val="auto"/>
        </w:rPr>
        <w:t>(1) are met (and therefore whether a statutory enquiry is triggered) sometimes themselves offer protective and preventive value.</w:t>
      </w:r>
    </w:p>
    <w:p w14:paraId="41EC1F1E" w14:textId="77777777" w:rsidR="008845D0" w:rsidRDefault="008845D0" w:rsidP="00696792">
      <w:pPr>
        <w:pStyle w:val="Default"/>
        <w:rPr>
          <w:b/>
          <w:bCs/>
          <w:color w:val="auto"/>
        </w:rPr>
      </w:pPr>
    </w:p>
    <w:p w14:paraId="7A3E95DF" w14:textId="77777777" w:rsidR="0027750D" w:rsidRDefault="0027750D" w:rsidP="00696792">
      <w:pPr>
        <w:pStyle w:val="Default"/>
        <w:rPr>
          <w:b/>
          <w:bCs/>
          <w:color w:val="00B0F0"/>
          <w:sz w:val="28"/>
          <w:szCs w:val="28"/>
        </w:rPr>
      </w:pPr>
    </w:p>
    <w:p w14:paraId="1A728928" w14:textId="38D5B99D" w:rsidR="00696792" w:rsidRPr="008845D0" w:rsidRDefault="004562B2" w:rsidP="00696792">
      <w:pPr>
        <w:pStyle w:val="Default"/>
        <w:rPr>
          <w:color w:val="00B0F0"/>
          <w:sz w:val="28"/>
          <w:szCs w:val="28"/>
        </w:rPr>
      </w:pPr>
      <w:r>
        <w:rPr>
          <w:b/>
          <w:bCs/>
          <w:color w:val="00B0F0"/>
          <w:sz w:val="28"/>
          <w:szCs w:val="28"/>
        </w:rPr>
        <w:t>12</w:t>
      </w:r>
      <w:r w:rsidR="008845D0" w:rsidRPr="008845D0">
        <w:rPr>
          <w:b/>
          <w:bCs/>
          <w:color w:val="00B0F0"/>
          <w:sz w:val="28"/>
          <w:szCs w:val="28"/>
        </w:rPr>
        <w:t>.2</w:t>
      </w:r>
      <w:r w:rsidR="008845D0" w:rsidRPr="008845D0">
        <w:rPr>
          <w:b/>
          <w:bCs/>
          <w:color w:val="00B0F0"/>
          <w:sz w:val="28"/>
          <w:szCs w:val="28"/>
        </w:rPr>
        <w:tab/>
      </w:r>
      <w:r w:rsidR="00696792" w:rsidRPr="00A62A54">
        <w:rPr>
          <w:b/>
          <w:bCs/>
          <w:color w:val="00B0F0"/>
          <w:sz w:val="28"/>
          <w:szCs w:val="28"/>
        </w:rPr>
        <w:t>Non statutory safeguarding enquiries</w:t>
      </w:r>
      <w:r w:rsidR="00696792" w:rsidRPr="008845D0">
        <w:rPr>
          <w:b/>
          <w:bCs/>
          <w:color w:val="00B0F0"/>
          <w:sz w:val="28"/>
          <w:szCs w:val="28"/>
        </w:rPr>
        <w:t xml:space="preserve"> </w:t>
      </w:r>
    </w:p>
    <w:p w14:paraId="37049368" w14:textId="77777777" w:rsidR="00A62A54" w:rsidRDefault="00A62A54" w:rsidP="00696792">
      <w:pPr>
        <w:pStyle w:val="Default"/>
        <w:rPr>
          <w:color w:val="auto"/>
        </w:rPr>
      </w:pPr>
    </w:p>
    <w:p w14:paraId="4597C862" w14:textId="77777777" w:rsidR="00696792" w:rsidRPr="009D4784" w:rsidRDefault="00696792" w:rsidP="00696792">
      <w:pPr>
        <w:pStyle w:val="Default"/>
        <w:rPr>
          <w:color w:val="auto"/>
        </w:rPr>
      </w:pPr>
      <w:r w:rsidRPr="009D4784">
        <w:rPr>
          <w:color w:val="auto"/>
        </w:rPr>
        <w:t>Councils are NOT required by la</w:t>
      </w:r>
      <w:r>
        <w:rPr>
          <w:color w:val="auto"/>
        </w:rPr>
        <w:t>w to carry out enquiries for tho</w:t>
      </w:r>
      <w:r w:rsidRPr="009D4784">
        <w:rPr>
          <w:color w:val="auto"/>
        </w:rPr>
        <w:t>se individuals</w:t>
      </w:r>
      <w:r>
        <w:rPr>
          <w:color w:val="auto"/>
        </w:rPr>
        <w:t xml:space="preserve"> who do not fit the criteria</w:t>
      </w:r>
      <w:r w:rsidRPr="009D4784">
        <w:rPr>
          <w:color w:val="auto"/>
        </w:rPr>
        <w:t xml:space="preserve">; </w:t>
      </w:r>
      <w:r>
        <w:rPr>
          <w:color w:val="auto"/>
        </w:rPr>
        <w:t xml:space="preserve">however </w:t>
      </w:r>
      <w:r w:rsidRPr="009D4784">
        <w:rPr>
          <w:color w:val="auto"/>
        </w:rPr>
        <w:t>they</w:t>
      </w:r>
      <w:r>
        <w:rPr>
          <w:color w:val="auto"/>
        </w:rPr>
        <w:t xml:space="preserve"> may</w:t>
      </w:r>
      <w:r w:rsidRPr="009D4784">
        <w:rPr>
          <w:color w:val="auto"/>
        </w:rPr>
        <w:t xml:space="preserve"> do so at their own discretion. </w:t>
      </w:r>
    </w:p>
    <w:p w14:paraId="6AEF3C01" w14:textId="77777777" w:rsidR="00696792" w:rsidRDefault="00696792" w:rsidP="00696792">
      <w:pPr>
        <w:pStyle w:val="Default"/>
        <w:rPr>
          <w:color w:val="auto"/>
        </w:rPr>
      </w:pPr>
    </w:p>
    <w:p w14:paraId="76DDDB7C" w14:textId="77777777" w:rsidR="00441C7C" w:rsidRDefault="00696792" w:rsidP="00373333">
      <w:pPr>
        <w:pStyle w:val="Default"/>
        <w:rPr>
          <w:color w:val="auto"/>
        </w:rPr>
      </w:pPr>
      <w:r w:rsidRPr="009D4784">
        <w:rPr>
          <w:color w:val="auto"/>
        </w:rPr>
        <w:t>These enquirie</w:t>
      </w:r>
      <w:r w:rsidR="00373333">
        <w:rPr>
          <w:color w:val="auto"/>
        </w:rPr>
        <w:t>s would relate to an adult who i</w:t>
      </w:r>
      <w:r w:rsidRPr="009D4784">
        <w:rPr>
          <w:color w:val="auto"/>
        </w:rPr>
        <w:t xml:space="preserve">s believed to be experiencing, or </w:t>
      </w:r>
      <w:r w:rsidR="00373333">
        <w:rPr>
          <w:color w:val="auto"/>
        </w:rPr>
        <w:t>is at risk of, abuse or neglect but d</w:t>
      </w:r>
      <w:r w:rsidRPr="009D4784">
        <w:rPr>
          <w:color w:val="auto"/>
        </w:rPr>
        <w:t>oes not</w:t>
      </w:r>
      <w:r w:rsidR="00373333">
        <w:rPr>
          <w:color w:val="auto"/>
        </w:rPr>
        <w:t xml:space="preserve"> have care AND support needs. </w:t>
      </w:r>
      <w:r w:rsidRPr="009D4784">
        <w:rPr>
          <w:color w:val="auto"/>
        </w:rPr>
        <w:t xml:space="preserve">These enquiries might </w:t>
      </w:r>
      <w:r>
        <w:rPr>
          <w:color w:val="auto"/>
        </w:rPr>
        <w:t>be about a carer for example, or someone with support needs but no obvious care needs.</w:t>
      </w:r>
      <w:r w:rsidR="00441C7C">
        <w:rPr>
          <w:color w:val="auto"/>
        </w:rPr>
        <w:t xml:space="preserve"> </w:t>
      </w:r>
    </w:p>
    <w:p w14:paraId="383A1E41" w14:textId="77777777" w:rsidR="00E40D65" w:rsidRPr="008F5C69" w:rsidRDefault="00E40D65" w:rsidP="00373333">
      <w:pPr>
        <w:pStyle w:val="Default"/>
        <w:rPr>
          <w:color w:val="auto"/>
        </w:rPr>
      </w:pPr>
    </w:p>
    <w:p w14:paraId="28A78758" w14:textId="77777777" w:rsidR="00E40D65" w:rsidRPr="008F5C69" w:rsidRDefault="00E40D65" w:rsidP="00373333">
      <w:pPr>
        <w:pStyle w:val="Default"/>
        <w:rPr>
          <w:color w:val="auto"/>
        </w:rPr>
      </w:pPr>
      <w:r w:rsidRPr="008F5C69">
        <w:rPr>
          <w:color w:val="auto"/>
        </w:rPr>
        <w:t xml:space="preserve">There will be occasions when Safeguarding </w:t>
      </w:r>
      <w:r w:rsidR="00CB3112" w:rsidRPr="008F5C69">
        <w:rPr>
          <w:color w:val="auto"/>
        </w:rPr>
        <w:t>concerns</w:t>
      </w:r>
      <w:r w:rsidRPr="008F5C69">
        <w:rPr>
          <w:color w:val="auto"/>
        </w:rPr>
        <w:t xml:space="preserve"> do not relate to current abuse or neglect.  Whilst action will be needed to consider and address the concerns, historic issues do not meet the criteria for a Section 42 Enquiry. </w:t>
      </w:r>
      <w:r w:rsidR="00CB3112" w:rsidRPr="008F5C69">
        <w:rPr>
          <w:color w:val="auto"/>
        </w:rPr>
        <w:t xml:space="preserve"> A professional decision will be needed as to whether the concerns should be addressed as complaints or </w:t>
      </w:r>
      <w:r w:rsidR="009D2700" w:rsidRPr="008F5C69">
        <w:rPr>
          <w:color w:val="auto"/>
        </w:rPr>
        <w:t>non-statutory safeguarding enquiries.</w:t>
      </w:r>
      <w:r w:rsidRPr="008F5C69">
        <w:rPr>
          <w:color w:val="auto"/>
        </w:rPr>
        <w:t xml:space="preserve"> </w:t>
      </w:r>
    </w:p>
    <w:p w14:paraId="3E000BBE" w14:textId="77777777" w:rsidR="000C0581" w:rsidRPr="00441C7C" w:rsidRDefault="000C0581" w:rsidP="00373333">
      <w:pPr>
        <w:pStyle w:val="Default"/>
        <w:rPr>
          <w:color w:val="FF0000"/>
        </w:rPr>
      </w:pPr>
    </w:p>
    <w:p w14:paraId="22CF4A86" w14:textId="77777777" w:rsidR="00F044F6" w:rsidRPr="008845D0" w:rsidRDefault="004562B2" w:rsidP="00F044F6">
      <w:pPr>
        <w:autoSpaceDE w:val="0"/>
        <w:autoSpaceDN w:val="0"/>
        <w:adjustRightInd w:val="0"/>
        <w:rPr>
          <w:b/>
          <w:color w:val="00B0F0"/>
          <w:sz w:val="28"/>
          <w:szCs w:val="28"/>
          <w:u w:val="single"/>
        </w:rPr>
      </w:pPr>
      <w:r>
        <w:rPr>
          <w:b/>
          <w:color w:val="00B0F0"/>
          <w:sz w:val="28"/>
          <w:szCs w:val="28"/>
        </w:rPr>
        <w:t>12</w:t>
      </w:r>
      <w:r w:rsidR="008845D0" w:rsidRPr="008845D0">
        <w:rPr>
          <w:b/>
          <w:color w:val="00B0F0"/>
          <w:sz w:val="28"/>
          <w:szCs w:val="28"/>
        </w:rPr>
        <w:t>.3</w:t>
      </w:r>
      <w:r w:rsidR="008845D0" w:rsidRPr="008845D0">
        <w:rPr>
          <w:b/>
          <w:color w:val="00B0F0"/>
          <w:sz w:val="28"/>
          <w:szCs w:val="28"/>
        </w:rPr>
        <w:tab/>
      </w:r>
      <w:r w:rsidR="00F044F6" w:rsidRPr="00A62A54">
        <w:rPr>
          <w:b/>
          <w:color w:val="00B0F0"/>
          <w:sz w:val="28"/>
          <w:szCs w:val="28"/>
        </w:rPr>
        <w:t>Introduction</w:t>
      </w:r>
    </w:p>
    <w:p w14:paraId="056AA9A3" w14:textId="77777777" w:rsidR="00ED7013" w:rsidRPr="008F5C69" w:rsidRDefault="00ED7013" w:rsidP="00ED7013">
      <w:pPr>
        <w:autoSpaceDE w:val="0"/>
        <w:autoSpaceDN w:val="0"/>
        <w:adjustRightInd w:val="0"/>
        <w:rPr>
          <w:sz w:val="24"/>
          <w:szCs w:val="24"/>
        </w:rPr>
      </w:pPr>
      <w:r w:rsidRPr="008F5C69">
        <w:rPr>
          <w:sz w:val="24"/>
          <w:szCs w:val="24"/>
        </w:rPr>
        <w:t>The responsibility for making a decision whether a s42 safeguarding enquiry is required lies with the Local Authority. All safeguarding concerns reported to the Local Authority will need a proportionate decision as to whether a s42 enquiry is needed or whether other action to address the concerns should be taken.</w:t>
      </w:r>
    </w:p>
    <w:p w14:paraId="67FA731B" w14:textId="77777777" w:rsidR="00ED7013" w:rsidRPr="008F5C69" w:rsidRDefault="00ED7013" w:rsidP="00F044F6">
      <w:pPr>
        <w:pStyle w:val="Default"/>
        <w:rPr>
          <w:bCs/>
          <w:color w:val="auto"/>
        </w:rPr>
      </w:pPr>
    </w:p>
    <w:p w14:paraId="0E1EC90C" w14:textId="77777777" w:rsidR="001744E3" w:rsidRPr="008F5C69" w:rsidRDefault="001744E3" w:rsidP="001744E3">
      <w:pPr>
        <w:pStyle w:val="Default"/>
        <w:rPr>
          <w:bCs/>
          <w:color w:val="auto"/>
        </w:rPr>
      </w:pPr>
      <w:r w:rsidRPr="008F5C69">
        <w:rPr>
          <w:bCs/>
          <w:color w:val="auto"/>
        </w:rPr>
        <w:t>The responsibility for responding to safeguarding concern</w:t>
      </w:r>
      <w:r w:rsidR="00ED7013" w:rsidRPr="008F5C69">
        <w:rPr>
          <w:bCs/>
          <w:color w:val="auto"/>
        </w:rPr>
        <w:t xml:space="preserve">s lies with the receiving team within Adult Care who should use the </w:t>
      </w:r>
      <w:r w:rsidR="00CB3112" w:rsidRPr="008F5C69">
        <w:rPr>
          <w:bCs/>
          <w:color w:val="auto"/>
        </w:rPr>
        <w:t xml:space="preserve">Professional </w:t>
      </w:r>
      <w:r w:rsidR="00ED7013" w:rsidRPr="008F5C69">
        <w:rPr>
          <w:bCs/>
          <w:color w:val="auto"/>
        </w:rPr>
        <w:t>Decision Making Tool to help decide the appropriate proportionate response to the concern.</w:t>
      </w:r>
    </w:p>
    <w:p w14:paraId="4E139CF6" w14:textId="77777777" w:rsidR="00ED7013" w:rsidRPr="00570C38" w:rsidRDefault="00ED7013" w:rsidP="001744E3">
      <w:pPr>
        <w:pStyle w:val="Default"/>
        <w:rPr>
          <w:bCs/>
          <w:color w:val="auto"/>
        </w:rPr>
      </w:pPr>
    </w:p>
    <w:p w14:paraId="61796DC5" w14:textId="77777777" w:rsidR="001744E3" w:rsidRPr="008F5C69" w:rsidRDefault="001744E3" w:rsidP="001744E3">
      <w:pPr>
        <w:autoSpaceDE w:val="0"/>
        <w:autoSpaceDN w:val="0"/>
        <w:adjustRightInd w:val="0"/>
        <w:rPr>
          <w:sz w:val="24"/>
          <w:szCs w:val="24"/>
        </w:rPr>
      </w:pPr>
      <w:r w:rsidRPr="008F5C69">
        <w:rPr>
          <w:sz w:val="24"/>
          <w:szCs w:val="24"/>
        </w:rPr>
        <w:t xml:space="preserve">The information </w:t>
      </w:r>
      <w:r w:rsidR="00ED7013" w:rsidRPr="008F5C69">
        <w:rPr>
          <w:sz w:val="24"/>
          <w:szCs w:val="24"/>
        </w:rPr>
        <w:t>contained in the initial concern</w:t>
      </w:r>
      <w:r w:rsidRPr="008F5C69">
        <w:rPr>
          <w:sz w:val="24"/>
          <w:szCs w:val="24"/>
        </w:rPr>
        <w:t xml:space="preserve"> may not be enough to clearly decide on risk levels and</w:t>
      </w:r>
      <w:r w:rsidR="00CB3112" w:rsidRPr="008F5C69">
        <w:rPr>
          <w:sz w:val="24"/>
          <w:szCs w:val="24"/>
        </w:rPr>
        <w:t xml:space="preserve"> further information gathering or a </w:t>
      </w:r>
      <w:r w:rsidRPr="008F5C69">
        <w:rPr>
          <w:sz w:val="24"/>
          <w:szCs w:val="24"/>
        </w:rPr>
        <w:t>visit</w:t>
      </w:r>
      <w:r w:rsidR="002F7C6E">
        <w:rPr>
          <w:sz w:val="24"/>
          <w:szCs w:val="24"/>
        </w:rPr>
        <w:t xml:space="preserve"> to the individual </w:t>
      </w:r>
      <w:r w:rsidR="00CB3112" w:rsidRPr="008F5C69">
        <w:rPr>
          <w:sz w:val="24"/>
          <w:szCs w:val="24"/>
        </w:rPr>
        <w:t>may</w:t>
      </w:r>
      <w:r w:rsidRPr="008F5C69">
        <w:rPr>
          <w:sz w:val="24"/>
          <w:szCs w:val="24"/>
        </w:rPr>
        <w:t xml:space="preserve"> be needed. This can be decided informally in the first instance by the Safeguarding </w:t>
      </w:r>
      <w:r w:rsidR="009D2700" w:rsidRPr="008F5C69">
        <w:rPr>
          <w:sz w:val="24"/>
          <w:szCs w:val="24"/>
        </w:rPr>
        <w:t xml:space="preserve">Adult </w:t>
      </w:r>
      <w:r w:rsidRPr="008F5C69">
        <w:rPr>
          <w:sz w:val="24"/>
          <w:szCs w:val="24"/>
        </w:rPr>
        <w:t>Manager and worker involved.</w:t>
      </w:r>
      <w:r w:rsidR="0087096A" w:rsidRPr="008F5C69">
        <w:rPr>
          <w:sz w:val="24"/>
          <w:szCs w:val="24"/>
        </w:rPr>
        <w:t xml:space="preserve"> All processes should be followed utilising the care records computer system to correctly record decisions and document information.</w:t>
      </w:r>
    </w:p>
    <w:p w14:paraId="0A7507B2" w14:textId="77777777" w:rsidR="001744E3" w:rsidRPr="008F5C69" w:rsidRDefault="001744E3" w:rsidP="00F044F6">
      <w:pPr>
        <w:pStyle w:val="Default"/>
        <w:rPr>
          <w:bCs/>
          <w:color w:val="auto"/>
        </w:rPr>
      </w:pPr>
    </w:p>
    <w:p w14:paraId="46B4E512" w14:textId="77777777" w:rsidR="001744E3" w:rsidRPr="008F5C69" w:rsidRDefault="001744E3" w:rsidP="00F044F6">
      <w:pPr>
        <w:pStyle w:val="Default"/>
        <w:rPr>
          <w:bCs/>
          <w:color w:val="auto"/>
        </w:rPr>
      </w:pPr>
      <w:r w:rsidRPr="008F5C69">
        <w:rPr>
          <w:bCs/>
          <w:color w:val="auto"/>
        </w:rPr>
        <w:t>Once a decision has been made that the safeguarding concern requires a section 42 enquiry then a more formal process will begin.</w:t>
      </w:r>
    </w:p>
    <w:p w14:paraId="24C4C03A" w14:textId="77777777" w:rsidR="00076D8A" w:rsidRPr="008F5C69" w:rsidRDefault="00076D8A" w:rsidP="00570C38">
      <w:pPr>
        <w:autoSpaceDE w:val="0"/>
        <w:autoSpaceDN w:val="0"/>
        <w:adjustRightInd w:val="0"/>
        <w:rPr>
          <w:sz w:val="24"/>
          <w:szCs w:val="24"/>
        </w:rPr>
      </w:pPr>
    </w:p>
    <w:p w14:paraId="2B0F3EFF" w14:textId="77777777" w:rsidR="00570C38" w:rsidRPr="008F5C69" w:rsidRDefault="00076D8A" w:rsidP="00570C38">
      <w:pPr>
        <w:autoSpaceDE w:val="0"/>
        <w:autoSpaceDN w:val="0"/>
        <w:adjustRightInd w:val="0"/>
        <w:rPr>
          <w:sz w:val="24"/>
          <w:szCs w:val="24"/>
        </w:rPr>
      </w:pPr>
      <w:r w:rsidRPr="008F5C69">
        <w:rPr>
          <w:sz w:val="24"/>
          <w:szCs w:val="24"/>
        </w:rPr>
        <w:t>Each Adult with care and sup</w:t>
      </w:r>
      <w:r w:rsidR="00ED7013" w:rsidRPr="008F5C69">
        <w:rPr>
          <w:sz w:val="24"/>
          <w:szCs w:val="24"/>
        </w:rPr>
        <w:t>port needs who is subject to a s42 Safeguarding enquiry</w:t>
      </w:r>
      <w:r w:rsidRPr="008F5C69">
        <w:rPr>
          <w:sz w:val="24"/>
          <w:szCs w:val="24"/>
        </w:rPr>
        <w:t xml:space="preserve"> will require an </w:t>
      </w:r>
      <w:r w:rsidR="009D2700" w:rsidRPr="008F5C69">
        <w:rPr>
          <w:sz w:val="24"/>
          <w:szCs w:val="24"/>
        </w:rPr>
        <w:t>Enquiry P</w:t>
      </w:r>
      <w:r w:rsidRPr="008F5C69">
        <w:rPr>
          <w:sz w:val="24"/>
          <w:szCs w:val="24"/>
        </w:rPr>
        <w:t xml:space="preserve">ractitioner and a Safeguarding </w:t>
      </w:r>
      <w:r w:rsidR="009D2700" w:rsidRPr="008F5C69">
        <w:rPr>
          <w:sz w:val="24"/>
          <w:szCs w:val="24"/>
        </w:rPr>
        <w:t xml:space="preserve">Adult </w:t>
      </w:r>
      <w:r w:rsidRPr="008F5C69">
        <w:rPr>
          <w:sz w:val="24"/>
          <w:szCs w:val="24"/>
        </w:rPr>
        <w:t xml:space="preserve">Manager to lead on the section 42 enquiry. Once the decision has been made to progress the concern then </w:t>
      </w:r>
      <w:r w:rsidR="00882675" w:rsidRPr="008F5C69">
        <w:rPr>
          <w:sz w:val="24"/>
          <w:szCs w:val="24"/>
        </w:rPr>
        <w:t>co-ordination</w:t>
      </w:r>
      <w:r w:rsidRPr="008F5C69">
        <w:rPr>
          <w:sz w:val="24"/>
          <w:szCs w:val="24"/>
        </w:rPr>
        <w:t xml:space="preserve"> of a </w:t>
      </w:r>
      <w:r w:rsidR="00882675" w:rsidRPr="008F5C69">
        <w:rPr>
          <w:sz w:val="24"/>
          <w:szCs w:val="24"/>
        </w:rPr>
        <w:t>multi-agency</w:t>
      </w:r>
      <w:r w:rsidRPr="008F5C69">
        <w:rPr>
          <w:sz w:val="24"/>
          <w:szCs w:val="24"/>
        </w:rPr>
        <w:t xml:space="preserve"> strategy meeting will be required in order to identify who will be part of the enquiry and what actions need to be undertaken. </w:t>
      </w:r>
    </w:p>
    <w:p w14:paraId="02F092E2" w14:textId="77777777" w:rsidR="00736CA8" w:rsidRDefault="00736CA8" w:rsidP="00570C38">
      <w:pPr>
        <w:autoSpaceDE w:val="0"/>
        <w:autoSpaceDN w:val="0"/>
        <w:adjustRightInd w:val="0"/>
        <w:rPr>
          <w:sz w:val="24"/>
          <w:szCs w:val="24"/>
        </w:rPr>
      </w:pPr>
    </w:p>
    <w:p w14:paraId="623F9E33" w14:textId="77777777" w:rsidR="00441C7C" w:rsidRDefault="00ED7013" w:rsidP="00570C38">
      <w:pPr>
        <w:autoSpaceDE w:val="0"/>
        <w:autoSpaceDN w:val="0"/>
        <w:adjustRightInd w:val="0"/>
        <w:rPr>
          <w:color w:val="000000" w:themeColor="text1"/>
          <w:sz w:val="24"/>
          <w:szCs w:val="24"/>
        </w:rPr>
      </w:pPr>
      <w:r>
        <w:rPr>
          <w:sz w:val="24"/>
          <w:szCs w:val="24"/>
        </w:rPr>
        <w:t>The Team M</w:t>
      </w:r>
      <w:r w:rsidR="00441C7C">
        <w:rPr>
          <w:sz w:val="24"/>
          <w:szCs w:val="24"/>
        </w:rPr>
        <w:t>anager of the relevant team has overall responsibility for the management</w:t>
      </w:r>
      <w:r>
        <w:rPr>
          <w:sz w:val="24"/>
          <w:szCs w:val="24"/>
        </w:rPr>
        <w:t xml:space="preserve"> of the adult and their care and support needs. </w:t>
      </w:r>
      <w:r w:rsidRPr="00ED7013">
        <w:rPr>
          <w:color w:val="000000" w:themeColor="text1"/>
          <w:sz w:val="24"/>
          <w:szCs w:val="24"/>
        </w:rPr>
        <w:t xml:space="preserve">The term Safeguarding Adults Manager </w:t>
      </w:r>
      <w:r>
        <w:rPr>
          <w:color w:val="000000" w:themeColor="text1"/>
          <w:sz w:val="24"/>
          <w:szCs w:val="24"/>
        </w:rPr>
        <w:t>refers to the Team Manager but can also</w:t>
      </w:r>
      <w:r w:rsidRPr="00ED7013">
        <w:rPr>
          <w:color w:val="000000" w:themeColor="text1"/>
          <w:sz w:val="24"/>
          <w:szCs w:val="24"/>
        </w:rPr>
        <w:t xml:space="preserve"> apply to the Advanced Practitioner who takes operational </w:t>
      </w:r>
      <w:r w:rsidRPr="00F76A29">
        <w:rPr>
          <w:sz w:val="24"/>
          <w:szCs w:val="24"/>
        </w:rPr>
        <w:t xml:space="preserve">responsibility </w:t>
      </w:r>
      <w:r w:rsidR="00CB3112" w:rsidRPr="00F76A29">
        <w:rPr>
          <w:sz w:val="24"/>
          <w:szCs w:val="24"/>
        </w:rPr>
        <w:t>with</w:t>
      </w:r>
      <w:r w:rsidRPr="00F76A29">
        <w:rPr>
          <w:sz w:val="24"/>
          <w:szCs w:val="24"/>
        </w:rPr>
        <w:t xml:space="preserve">in </w:t>
      </w:r>
      <w:r w:rsidRPr="00ED7013">
        <w:rPr>
          <w:color w:val="000000" w:themeColor="text1"/>
          <w:sz w:val="24"/>
          <w:szCs w:val="24"/>
        </w:rPr>
        <w:t>the team.</w:t>
      </w:r>
    </w:p>
    <w:p w14:paraId="3DA4E9EA" w14:textId="77777777" w:rsidR="005A2396" w:rsidRPr="00ED7013" w:rsidRDefault="005A2396" w:rsidP="00570C38">
      <w:pPr>
        <w:autoSpaceDE w:val="0"/>
        <w:autoSpaceDN w:val="0"/>
        <w:adjustRightInd w:val="0"/>
        <w:rPr>
          <w:color w:val="000000" w:themeColor="text1"/>
          <w:sz w:val="24"/>
          <w:szCs w:val="24"/>
        </w:rPr>
      </w:pPr>
    </w:p>
    <w:p w14:paraId="7AAE8940" w14:textId="77777777" w:rsidR="00736CA8" w:rsidRPr="00570C38" w:rsidRDefault="00736CA8" w:rsidP="00570C38">
      <w:pPr>
        <w:autoSpaceDE w:val="0"/>
        <w:autoSpaceDN w:val="0"/>
        <w:adjustRightInd w:val="0"/>
        <w:rPr>
          <w:sz w:val="24"/>
          <w:szCs w:val="24"/>
        </w:rPr>
      </w:pPr>
      <w:r>
        <w:rPr>
          <w:sz w:val="24"/>
          <w:szCs w:val="24"/>
        </w:rPr>
        <w:lastRenderedPageBreak/>
        <w:t>The professional who initially responds to a safeguarding concern is referred to in this chapter as the ‘worker’.</w:t>
      </w:r>
    </w:p>
    <w:p w14:paraId="14D454E3" w14:textId="77777777" w:rsidR="00570C38" w:rsidRDefault="00570C38" w:rsidP="00570C38">
      <w:pPr>
        <w:autoSpaceDE w:val="0"/>
        <w:autoSpaceDN w:val="0"/>
        <w:adjustRightInd w:val="0"/>
        <w:rPr>
          <w:sz w:val="24"/>
          <w:szCs w:val="24"/>
        </w:rPr>
      </w:pPr>
    </w:p>
    <w:p w14:paraId="30C94D07" w14:textId="77777777" w:rsidR="00570C38" w:rsidRPr="005A2396" w:rsidRDefault="00365ED2" w:rsidP="00570C38">
      <w:pPr>
        <w:autoSpaceDE w:val="0"/>
        <w:autoSpaceDN w:val="0"/>
        <w:adjustRightInd w:val="0"/>
        <w:rPr>
          <w:sz w:val="24"/>
          <w:szCs w:val="24"/>
        </w:rPr>
      </w:pPr>
      <w:r w:rsidRPr="005A2396">
        <w:rPr>
          <w:sz w:val="24"/>
          <w:szCs w:val="24"/>
        </w:rPr>
        <w:t>The Safeguarding Adults</w:t>
      </w:r>
      <w:r w:rsidR="00570C38" w:rsidRPr="005A2396">
        <w:rPr>
          <w:sz w:val="24"/>
          <w:szCs w:val="24"/>
        </w:rPr>
        <w:t xml:space="preserve"> Manager is responsible for </w:t>
      </w:r>
      <w:r w:rsidRPr="005A2396">
        <w:rPr>
          <w:sz w:val="24"/>
          <w:szCs w:val="24"/>
        </w:rPr>
        <w:t xml:space="preserve">decision making and </w:t>
      </w:r>
      <w:r w:rsidR="00F044F6" w:rsidRPr="005A2396">
        <w:rPr>
          <w:sz w:val="24"/>
          <w:szCs w:val="24"/>
        </w:rPr>
        <w:t xml:space="preserve">ensuring that safeguarding enquiries are proportionate, and deciding on </w:t>
      </w:r>
      <w:r w:rsidR="00B04B93" w:rsidRPr="005A2396">
        <w:rPr>
          <w:sz w:val="24"/>
          <w:szCs w:val="24"/>
        </w:rPr>
        <w:t>the most appropriate individual</w:t>
      </w:r>
      <w:r w:rsidR="00F044F6" w:rsidRPr="005A2396">
        <w:rPr>
          <w:sz w:val="24"/>
          <w:szCs w:val="24"/>
        </w:rPr>
        <w:t xml:space="preserve"> and from which organisation, to undertake the enquiry. The person chosen </w:t>
      </w:r>
      <w:r w:rsidR="00B657CD" w:rsidRPr="005A2396">
        <w:rPr>
          <w:sz w:val="24"/>
          <w:szCs w:val="24"/>
        </w:rPr>
        <w:t xml:space="preserve">is </w:t>
      </w:r>
      <w:r w:rsidR="00F044F6" w:rsidRPr="005A2396">
        <w:rPr>
          <w:sz w:val="24"/>
          <w:szCs w:val="24"/>
        </w:rPr>
        <w:t>the designated “Enquiry Practitioner” within these procedures.</w:t>
      </w:r>
      <w:r w:rsidR="00882675" w:rsidRPr="005A2396">
        <w:rPr>
          <w:sz w:val="24"/>
          <w:szCs w:val="24"/>
        </w:rPr>
        <w:t xml:space="preserve"> </w:t>
      </w:r>
    </w:p>
    <w:p w14:paraId="359CC0BD" w14:textId="77777777" w:rsidR="00570C38" w:rsidRDefault="00570C38" w:rsidP="00570C38">
      <w:pPr>
        <w:autoSpaceDE w:val="0"/>
        <w:autoSpaceDN w:val="0"/>
        <w:adjustRightInd w:val="0"/>
        <w:rPr>
          <w:sz w:val="24"/>
          <w:szCs w:val="24"/>
        </w:rPr>
      </w:pPr>
    </w:p>
    <w:p w14:paraId="599AD92B" w14:textId="77777777" w:rsidR="00570C38" w:rsidRDefault="00570C38" w:rsidP="00570C38">
      <w:pPr>
        <w:autoSpaceDE w:val="0"/>
        <w:autoSpaceDN w:val="0"/>
        <w:adjustRightInd w:val="0"/>
        <w:rPr>
          <w:sz w:val="24"/>
          <w:szCs w:val="24"/>
        </w:rPr>
      </w:pPr>
      <w:r w:rsidRPr="00570C38">
        <w:rPr>
          <w:sz w:val="24"/>
          <w:szCs w:val="24"/>
        </w:rPr>
        <w:t>Detailed guidance of the purpose and responsibilities at each stage of the Safeguarding</w:t>
      </w:r>
      <w:r>
        <w:rPr>
          <w:sz w:val="24"/>
          <w:szCs w:val="24"/>
        </w:rPr>
        <w:t xml:space="preserve"> </w:t>
      </w:r>
      <w:r w:rsidRPr="00570C38">
        <w:rPr>
          <w:sz w:val="24"/>
          <w:szCs w:val="24"/>
        </w:rPr>
        <w:t>Enquiry process (from reported Concern to Closure Summary) is outlined later in this</w:t>
      </w:r>
      <w:r>
        <w:rPr>
          <w:sz w:val="24"/>
          <w:szCs w:val="24"/>
        </w:rPr>
        <w:t xml:space="preserve"> </w:t>
      </w:r>
      <w:r w:rsidRPr="00570C38">
        <w:rPr>
          <w:sz w:val="24"/>
          <w:szCs w:val="24"/>
        </w:rPr>
        <w:t>section.</w:t>
      </w:r>
    </w:p>
    <w:p w14:paraId="248A1D8A" w14:textId="77777777" w:rsidR="000C0581" w:rsidRDefault="000C0581" w:rsidP="005A2396">
      <w:pPr>
        <w:autoSpaceDE w:val="0"/>
        <w:autoSpaceDN w:val="0"/>
        <w:adjustRightInd w:val="0"/>
        <w:rPr>
          <w:b/>
          <w:color w:val="00B0F0"/>
          <w:sz w:val="28"/>
          <w:szCs w:val="28"/>
        </w:rPr>
      </w:pPr>
    </w:p>
    <w:p w14:paraId="619C0595" w14:textId="77777777" w:rsidR="006C2034" w:rsidRDefault="006C2034" w:rsidP="005A2396">
      <w:pPr>
        <w:autoSpaceDE w:val="0"/>
        <w:autoSpaceDN w:val="0"/>
        <w:adjustRightInd w:val="0"/>
        <w:rPr>
          <w:b/>
          <w:color w:val="00B0F0"/>
          <w:sz w:val="28"/>
          <w:szCs w:val="28"/>
        </w:rPr>
      </w:pPr>
      <w:r>
        <w:rPr>
          <w:b/>
          <w:color w:val="00B0F0"/>
          <w:sz w:val="28"/>
          <w:szCs w:val="28"/>
        </w:rPr>
        <w:t>12.4 Think Family</w:t>
      </w:r>
    </w:p>
    <w:p w14:paraId="398F05CA" w14:textId="77777777" w:rsidR="006C2034" w:rsidRDefault="006C2034" w:rsidP="006C2034">
      <w:pPr>
        <w:rPr>
          <w:sz w:val="24"/>
          <w:szCs w:val="24"/>
        </w:rPr>
      </w:pPr>
    </w:p>
    <w:p w14:paraId="3EDDD5FF" w14:textId="77777777" w:rsidR="006C2034" w:rsidRDefault="006C2034" w:rsidP="006C2034">
      <w:pPr>
        <w:rPr>
          <w:sz w:val="24"/>
          <w:szCs w:val="24"/>
        </w:rPr>
      </w:pPr>
      <w:r>
        <w:rPr>
          <w:sz w:val="24"/>
          <w:szCs w:val="24"/>
        </w:rPr>
        <w:t>The RBSAB has endorsed the Think Family approach. In all adult safeguarding work staff working with the adult at risk of abuse or neglect must establish whether there are children in the family, and whether checks should be made on children and young people who are part of the same household, irrespective of whether they are dependent on care either from the adult or the person alleged to have caused harm.</w:t>
      </w:r>
    </w:p>
    <w:p w14:paraId="5F6779A4" w14:textId="77777777" w:rsidR="006C2034" w:rsidRDefault="006C2034" w:rsidP="006C2034">
      <w:pPr>
        <w:rPr>
          <w:sz w:val="24"/>
          <w:szCs w:val="24"/>
        </w:rPr>
      </w:pPr>
    </w:p>
    <w:p w14:paraId="1FB278E6" w14:textId="77777777" w:rsidR="006C2034" w:rsidRDefault="006C2034" w:rsidP="006C2034">
      <w:pPr>
        <w:rPr>
          <w:sz w:val="24"/>
          <w:szCs w:val="24"/>
        </w:rPr>
      </w:pPr>
      <w:r>
        <w:rPr>
          <w:sz w:val="24"/>
          <w:szCs w:val="24"/>
        </w:rPr>
        <w:t>Safeguarding and promoting the welfare of children is defined in ‘Working Together to Safeguard Children (</w:t>
      </w:r>
      <w:proofErr w:type="gramStart"/>
      <w:r>
        <w:rPr>
          <w:sz w:val="24"/>
          <w:szCs w:val="24"/>
        </w:rPr>
        <w:t>2018)‘</w:t>
      </w:r>
      <w:proofErr w:type="gramEnd"/>
      <w:r>
        <w:rPr>
          <w:sz w:val="24"/>
          <w:szCs w:val="24"/>
        </w:rPr>
        <w:t xml:space="preserve"> as:</w:t>
      </w:r>
    </w:p>
    <w:p w14:paraId="1CD4CDBF" w14:textId="77777777" w:rsidR="006C2034" w:rsidRDefault="006C2034" w:rsidP="00105B6F">
      <w:pPr>
        <w:pStyle w:val="ListParagraph"/>
        <w:numPr>
          <w:ilvl w:val="0"/>
          <w:numId w:val="27"/>
        </w:numPr>
        <w:rPr>
          <w:rFonts w:ascii="Arial" w:hAnsi="Arial" w:cs="Arial"/>
          <w:sz w:val="24"/>
          <w:szCs w:val="24"/>
        </w:rPr>
      </w:pPr>
      <w:r>
        <w:rPr>
          <w:rFonts w:ascii="Arial" w:hAnsi="Arial" w:cs="Arial"/>
          <w:sz w:val="24"/>
          <w:szCs w:val="24"/>
        </w:rPr>
        <w:t>protecting children from maltreatment;</w:t>
      </w:r>
    </w:p>
    <w:p w14:paraId="2AE5E916" w14:textId="77777777" w:rsidR="006C2034" w:rsidRDefault="006C2034" w:rsidP="00105B6F">
      <w:pPr>
        <w:pStyle w:val="ListParagraph"/>
        <w:numPr>
          <w:ilvl w:val="0"/>
          <w:numId w:val="27"/>
        </w:numPr>
        <w:rPr>
          <w:rFonts w:ascii="Arial" w:hAnsi="Arial" w:cs="Arial"/>
          <w:sz w:val="24"/>
          <w:szCs w:val="24"/>
        </w:rPr>
      </w:pPr>
      <w:r>
        <w:rPr>
          <w:rFonts w:ascii="Arial" w:hAnsi="Arial" w:cs="Arial"/>
          <w:sz w:val="24"/>
          <w:szCs w:val="24"/>
        </w:rPr>
        <w:t>preventing impairment of children’s health or development;</w:t>
      </w:r>
    </w:p>
    <w:p w14:paraId="512BBC85" w14:textId="77777777" w:rsidR="006C2034" w:rsidRDefault="006C2034" w:rsidP="00105B6F">
      <w:pPr>
        <w:pStyle w:val="ListParagraph"/>
        <w:numPr>
          <w:ilvl w:val="0"/>
          <w:numId w:val="27"/>
        </w:numPr>
        <w:rPr>
          <w:rFonts w:ascii="Arial" w:hAnsi="Arial" w:cs="Arial"/>
          <w:sz w:val="24"/>
          <w:szCs w:val="24"/>
        </w:rPr>
      </w:pPr>
      <w:r>
        <w:rPr>
          <w:rFonts w:ascii="Arial" w:hAnsi="Arial" w:cs="Arial"/>
          <w:sz w:val="24"/>
          <w:szCs w:val="24"/>
        </w:rPr>
        <w:t>ensuring that children grow up in circumstances consistent with the provision of safe and effective care; and</w:t>
      </w:r>
    </w:p>
    <w:p w14:paraId="15EC17C1" w14:textId="77777777" w:rsidR="006C2034" w:rsidRDefault="006C2034" w:rsidP="00105B6F">
      <w:pPr>
        <w:pStyle w:val="ListParagraph"/>
        <w:numPr>
          <w:ilvl w:val="0"/>
          <w:numId w:val="27"/>
        </w:numPr>
        <w:rPr>
          <w:rFonts w:ascii="Arial" w:hAnsi="Arial" w:cs="Arial"/>
          <w:sz w:val="24"/>
          <w:szCs w:val="24"/>
        </w:rPr>
      </w:pPr>
      <w:r>
        <w:rPr>
          <w:rFonts w:ascii="Arial" w:hAnsi="Arial" w:cs="Arial"/>
          <w:sz w:val="24"/>
          <w:szCs w:val="24"/>
        </w:rPr>
        <w:t>taking action to enable all children to have the best outcomes.</w:t>
      </w:r>
    </w:p>
    <w:p w14:paraId="1D580DFF" w14:textId="77777777" w:rsidR="006C2034" w:rsidRDefault="006C2034" w:rsidP="006C2034">
      <w:pPr>
        <w:rPr>
          <w:sz w:val="24"/>
          <w:szCs w:val="24"/>
        </w:rPr>
      </w:pPr>
    </w:p>
    <w:p w14:paraId="561DC308" w14:textId="77777777" w:rsidR="006C2034" w:rsidRDefault="006C2034" w:rsidP="006C2034">
      <w:pPr>
        <w:rPr>
          <w:sz w:val="24"/>
          <w:szCs w:val="24"/>
        </w:rPr>
      </w:pPr>
      <w:r>
        <w:rPr>
          <w:sz w:val="24"/>
          <w:szCs w:val="24"/>
        </w:rPr>
        <w:t>Professionals or agencies working with children and young people have a key role in identifying adults who need safeguarding, and adopting a ‘think family’ approach to their practice. Similarly, if a professional or agency working with adults becomes aware that a child is or may be at risk of harm, they have a duty to safeguard and promote the welfare of the children.</w:t>
      </w:r>
    </w:p>
    <w:p w14:paraId="4ECFEA1D" w14:textId="77777777" w:rsidR="006C2034" w:rsidRDefault="006C2034" w:rsidP="006C2034">
      <w:pPr>
        <w:rPr>
          <w:sz w:val="24"/>
          <w:szCs w:val="24"/>
        </w:rPr>
      </w:pPr>
    </w:p>
    <w:p w14:paraId="19553D12" w14:textId="77777777" w:rsidR="006C2034" w:rsidRDefault="006C2034" w:rsidP="006C2034">
      <w:pPr>
        <w:rPr>
          <w:sz w:val="24"/>
          <w:szCs w:val="24"/>
        </w:rPr>
      </w:pPr>
      <w:r>
        <w:rPr>
          <w:sz w:val="24"/>
          <w:szCs w:val="24"/>
        </w:rPr>
        <w:t>Everyone must be aware that in situations where there is concern that an adult at risk is or may be at risk of abuse and neglect and there are children in the same household, they too could be at risk.</w:t>
      </w:r>
    </w:p>
    <w:p w14:paraId="0CED8792" w14:textId="77777777" w:rsidR="00AA31E5" w:rsidRDefault="00AA31E5" w:rsidP="005A2396">
      <w:pPr>
        <w:autoSpaceDE w:val="0"/>
        <w:autoSpaceDN w:val="0"/>
        <w:adjustRightInd w:val="0"/>
        <w:rPr>
          <w:b/>
          <w:color w:val="00B0F0"/>
          <w:sz w:val="28"/>
          <w:szCs w:val="28"/>
        </w:rPr>
      </w:pPr>
    </w:p>
    <w:p w14:paraId="0F769913" w14:textId="77777777" w:rsidR="005A2396" w:rsidRPr="008845D0" w:rsidRDefault="005A2396" w:rsidP="005A2396">
      <w:pPr>
        <w:autoSpaceDE w:val="0"/>
        <w:autoSpaceDN w:val="0"/>
        <w:adjustRightInd w:val="0"/>
        <w:rPr>
          <w:b/>
          <w:color w:val="00B0F0"/>
          <w:sz w:val="28"/>
          <w:szCs w:val="28"/>
          <w:u w:val="single"/>
        </w:rPr>
      </w:pPr>
      <w:r>
        <w:rPr>
          <w:b/>
          <w:color w:val="00B0F0"/>
          <w:sz w:val="28"/>
          <w:szCs w:val="28"/>
        </w:rPr>
        <w:t>12</w:t>
      </w:r>
      <w:r w:rsidR="006C2034">
        <w:rPr>
          <w:b/>
          <w:color w:val="00B0F0"/>
          <w:sz w:val="28"/>
          <w:szCs w:val="28"/>
        </w:rPr>
        <w:t>.5</w:t>
      </w:r>
      <w:r w:rsidRPr="008845D0">
        <w:rPr>
          <w:b/>
          <w:color w:val="00B0F0"/>
          <w:sz w:val="28"/>
          <w:szCs w:val="28"/>
        </w:rPr>
        <w:tab/>
      </w:r>
      <w:r w:rsidRPr="00A62A54">
        <w:rPr>
          <w:b/>
          <w:color w:val="00B0F0"/>
          <w:sz w:val="28"/>
          <w:szCs w:val="28"/>
        </w:rPr>
        <w:t>Outcomes</w:t>
      </w:r>
    </w:p>
    <w:p w14:paraId="53DB27BF" w14:textId="77777777" w:rsidR="00A62A54" w:rsidRDefault="00A62A54" w:rsidP="005A2396">
      <w:pPr>
        <w:autoSpaceDE w:val="0"/>
        <w:autoSpaceDN w:val="0"/>
        <w:adjustRightInd w:val="0"/>
        <w:rPr>
          <w:sz w:val="24"/>
          <w:szCs w:val="24"/>
        </w:rPr>
      </w:pPr>
    </w:p>
    <w:p w14:paraId="1990ACEC" w14:textId="77777777" w:rsidR="005A2396" w:rsidRPr="008F5C69" w:rsidRDefault="005A2396" w:rsidP="005A2396">
      <w:pPr>
        <w:autoSpaceDE w:val="0"/>
        <w:autoSpaceDN w:val="0"/>
        <w:adjustRightInd w:val="0"/>
        <w:rPr>
          <w:sz w:val="24"/>
          <w:szCs w:val="24"/>
        </w:rPr>
      </w:pPr>
      <w:r w:rsidRPr="008F5C69">
        <w:rPr>
          <w:sz w:val="24"/>
          <w:szCs w:val="24"/>
        </w:rPr>
        <w:t>Adults need to be supported to define outcomes they desire from their personal circumstances of the abuse and neglect. The process is personalised and flexible and can conclude at any stage as appropriate.</w:t>
      </w:r>
    </w:p>
    <w:p w14:paraId="5E4687BD" w14:textId="77777777" w:rsidR="005A2396" w:rsidRPr="008F5C69" w:rsidRDefault="005A2396" w:rsidP="005A2396">
      <w:pPr>
        <w:autoSpaceDE w:val="0"/>
        <w:autoSpaceDN w:val="0"/>
        <w:adjustRightInd w:val="0"/>
        <w:rPr>
          <w:sz w:val="24"/>
          <w:szCs w:val="24"/>
        </w:rPr>
      </w:pPr>
    </w:p>
    <w:p w14:paraId="52D24BBB" w14:textId="77777777" w:rsidR="005A2396" w:rsidRPr="008F5C69" w:rsidRDefault="005A2396" w:rsidP="005A2396">
      <w:pPr>
        <w:autoSpaceDE w:val="0"/>
        <w:autoSpaceDN w:val="0"/>
        <w:adjustRightInd w:val="0"/>
        <w:rPr>
          <w:sz w:val="24"/>
          <w:szCs w:val="24"/>
        </w:rPr>
      </w:pPr>
      <w:r w:rsidRPr="008F5C69">
        <w:rPr>
          <w:sz w:val="24"/>
          <w:szCs w:val="24"/>
        </w:rPr>
        <w:t>In general terms the kinds of outcomes Adults seek from Safeguarding are:</w:t>
      </w:r>
    </w:p>
    <w:p w14:paraId="68B01840" w14:textId="77777777" w:rsidR="005A2396" w:rsidRPr="008F5C69" w:rsidRDefault="005A2396" w:rsidP="00105B6F">
      <w:pPr>
        <w:pStyle w:val="ListParagraph"/>
        <w:numPr>
          <w:ilvl w:val="0"/>
          <w:numId w:val="5"/>
        </w:numPr>
        <w:autoSpaceDE w:val="0"/>
        <w:autoSpaceDN w:val="0"/>
        <w:adjustRightInd w:val="0"/>
        <w:rPr>
          <w:rFonts w:ascii="Arial" w:hAnsi="Arial" w:cs="Arial"/>
          <w:sz w:val="24"/>
          <w:szCs w:val="24"/>
        </w:rPr>
      </w:pPr>
      <w:r w:rsidRPr="008F5C69">
        <w:rPr>
          <w:rFonts w:ascii="Arial" w:hAnsi="Arial" w:cs="Arial"/>
          <w:sz w:val="24"/>
          <w:szCs w:val="24"/>
        </w:rPr>
        <w:t xml:space="preserve">To have access to justice or an apology or to know that adequate organisational managerial </w:t>
      </w:r>
      <w:r w:rsidR="00CB3112" w:rsidRPr="008F5C69">
        <w:rPr>
          <w:rFonts w:ascii="Arial" w:hAnsi="Arial" w:cs="Arial"/>
          <w:sz w:val="24"/>
          <w:szCs w:val="24"/>
        </w:rPr>
        <w:t>action has been taken</w:t>
      </w:r>
    </w:p>
    <w:p w14:paraId="469F4EDA" w14:textId="77777777" w:rsidR="005A2396" w:rsidRPr="008F5C69" w:rsidRDefault="005A2396" w:rsidP="00105B6F">
      <w:pPr>
        <w:pStyle w:val="ListParagraph"/>
        <w:numPr>
          <w:ilvl w:val="0"/>
          <w:numId w:val="5"/>
        </w:numPr>
        <w:autoSpaceDE w:val="0"/>
        <w:autoSpaceDN w:val="0"/>
        <w:adjustRightInd w:val="0"/>
        <w:rPr>
          <w:rFonts w:ascii="Arial" w:hAnsi="Arial" w:cs="Arial"/>
          <w:sz w:val="24"/>
          <w:szCs w:val="24"/>
        </w:rPr>
      </w:pPr>
      <w:r w:rsidRPr="008F5C69">
        <w:rPr>
          <w:rFonts w:ascii="Arial" w:hAnsi="Arial" w:cs="Arial"/>
          <w:sz w:val="24"/>
          <w:szCs w:val="24"/>
        </w:rPr>
        <w:t xml:space="preserve">To </w:t>
      </w:r>
      <w:r w:rsidR="00CB3112" w:rsidRPr="008F5C69">
        <w:rPr>
          <w:rFonts w:ascii="Arial" w:hAnsi="Arial" w:cs="Arial"/>
          <w:sz w:val="24"/>
          <w:szCs w:val="24"/>
        </w:rPr>
        <w:t>be involved in making decisions</w:t>
      </w:r>
    </w:p>
    <w:p w14:paraId="68A0E7D8" w14:textId="77777777" w:rsidR="005A2396" w:rsidRPr="00365ED2" w:rsidRDefault="005A2396" w:rsidP="00105B6F">
      <w:pPr>
        <w:pStyle w:val="ListParagraph"/>
        <w:numPr>
          <w:ilvl w:val="0"/>
          <w:numId w:val="5"/>
        </w:numPr>
        <w:autoSpaceDE w:val="0"/>
        <w:autoSpaceDN w:val="0"/>
        <w:adjustRightInd w:val="0"/>
        <w:rPr>
          <w:rFonts w:ascii="Arial" w:hAnsi="Arial" w:cs="Arial"/>
          <w:sz w:val="24"/>
          <w:szCs w:val="24"/>
        </w:rPr>
      </w:pPr>
      <w:r w:rsidRPr="008F5C69">
        <w:rPr>
          <w:rFonts w:ascii="Arial" w:hAnsi="Arial" w:cs="Arial"/>
          <w:sz w:val="24"/>
          <w:szCs w:val="24"/>
        </w:rPr>
        <w:lastRenderedPageBreak/>
        <w:t xml:space="preserve">To feel supported throughout </w:t>
      </w:r>
      <w:r w:rsidRPr="00365ED2">
        <w:rPr>
          <w:rFonts w:ascii="Arial" w:hAnsi="Arial" w:cs="Arial"/>
          <w:sz w:val="24"/>
          <w:szCs w:val="24"/>
        </w:rPr>
        <w:t>the process</w:t>
      </w:r>
    </w:p>
    <w:p w14:paraId="7FEB43D3" w14:textId="77777777" w:rsidR="005A2396" w:rsidRPr="00365ED2" w:rsidRDefault="005A2396" w:rsidP="00105B6F">
      <w:pPr>
        <w:pStyle w:val="ListParagraph"/>
        <w:numPr>
          <w:ilvl w:val="0"/>
          <w:numId w:val="5"/>
        </w:numPr>
        <w:autoSpaceDE w:val="0"/>
        <w:autoSpaceDN w:val="0"/>
        <w:adjustRightInd w:val="0"/>
        <w:rPr>
          <w:rFonts w:ascii="Arial" w:hAnsi="Arial" w:cs="Arial"/>
          <w:sz w:val="24"/>
          <w:szCs w:val="24"/>
        </w:rPr>
      </w:pPr>
      <w:r w:rsidRPr="00365ED2">
        <w:rPr>
          <w:rFonts w:ascii="Arial" w:hAnsi="Arial" w:cs="Arial"/>
          <w:sz w:val="24"/>
          <w:szCs w:val="24"/>
        </w:rPr>
        <w:t>To have clarity around what happened and to k</w:t>
      </w:r>
      <w:r w:rsidR="00CB3112">
        <w:rPr>
          <w:rFonts w:ascii="Arial" w:hAnsi="Arial" w:cs="Arial"/>
          <w:sz w:val="24"/>
          <w:szCs w:val="24"/>
        </w:rPr>
        <w:t>now how the outcome was reached</w:t>
      </w:r>
    </w:p>
    <w:p w14:paraId="7F95E73D" w14:textId="77777777" w:rsidR="005A2396" w:rsidRPr="008F5C69" w:rsidRDefault="005A2396" w:rsidP="00105B6F">
      <w:pPr>
        <w:pStyle w:val="ListParagraph"/>
        <w:numPr>
          <w:ilvl w:val="0"/>
          <w:numId w:val="5"/>
        </w:numPr>
        <w:autoSpaceDE w:val="0"/>
        <w:autoSpaceDN w:val="0"/>
        <w:adjustRightInd w:val="0"/>
        <w:rPr>
          <w:rFonts w:ascii="Arial" w:hAnsi="Arial" w:cs="Arial"/>
          <w:sz w:val="24"/>
          <w:szCs w:val="24"/>
        </w:rPr>
      </w:pPr>
      <w:r w:rsidRPr="00365ED2">
        <w:rPr>
          <w:rFonts w:ascii="Arial" w:hAnsi="Arial" w:cs="Arial"/>
          <w:sz w:val="24"/>
          <w:szCs w:val="24"/>
        </w:rPr>
        <w:t>To be made aware of possible risks and to know how</w:t>
      </w:r>
      <w:r w:rsidR="00CB3112">
        <w:rPr>
          <w:rFonts w:ascii="Arial" w:hAnsi="Arial" w:cs="Arial"/>
          <w:sz w:val="24"/>
          <w:szCs w:val="24"/>
        </w:rPr>
        <w:t xml:space="preserve"> to maintain a key </w:t>
      </w:r>
      <w:r w:rsidR="00CB3112" w:rsidRPr="008F5C69">
        <w:rPr>
          <w:rFonts w:ascii="Arial" w:hAnsi="Arial" w:cs="Arial"/>
          <w:sz w:val="24"/>
          <w:szCs w:val="24"/>
        </w:rPr>
        <w:t>relationship</w:t>
      </w:r>
    </w:p>
    <w:p w14:paraId="34D51D73" w14:textId="77777777" w:rsidR="005A2396" w:rsidRPr="008F5C69" w:rsidRDefault="005A2396" w:rsidP="00105B6F">
      <w:pPr>
        <w:pStyle w:val="ListParagraph"/>
        <w:numPr>
          <w:ilvl w:val="0"/>
          <w:numId w:val="5"/>
        </w:numPr>
        <w:autoSpaceDE w:val="0"/>
        <w:autoSpaceDN w:val="0"/>
        <w:adjustRightInd w:val="0"/>
        <w:rPr>
          <w:rFonts w:ascii="Arial" w:hAnsi="Arial" w:cs="Arial"/>
          <w:sz w:val="24"/>
          <w:szCs w:val="24"/>
        </w:rPr>
      </w:pPr>
      <w:r w:rsidRPr="008F5C69">
        <w:rPr>
          <w:rFonts w:ascii="Arial" w:hAnsi="Arial" w:cs="Arial"/>
          <w:sz w:val="24"/>
          <w:szCs w:val="24"/>
        </w:rPr>
        <w:t>To feel protected and safe from harm</w:t>
      </w:r>
    </w:p>
    <w:p w14:paraId="6ED79C37" w14:textId="77777777" w:rsidR="005A2396" w:rsidRDefault="005A2396" w:rsidP="00105B6F">
      <w:pPr>
        <w:pStyle w:val="ListParagraph"/>
        <w:numPr>
          <w:ilvl w:val="0"/>
          <w:numId w:val="5"/>
        </w:numPr>
        <w:autoSpaceDE w:val="0"/>
        <w:autoSpaceDN w:val="0"/>
        <w:adjustRightInd w:val="0"/>
        <w:rPr>
          <w:rFonts w:ascii="Arial" w:hAnsi="Arial" w:cs="Arial"/>
          <w:sz w:val="24"/>
          <w:szCs w:val="24"/>
        </w:rPr>
      </w:pPr>
      <w:r w:rsidRPr="008F5C69">
        <w:rPr>
          <w:rFonts w:ascii="Arial" w:hAnsi="Arial" w:cs="Arial"/>
          <w:sz w:val="24"/>
          <w:szCs w:val="24"/>
        </w:rPr>
        <w:t>To feel suppo</w:t>
      </w:r>
      <w:r w:rsidR="00CB3112" w:rsidRPr="008F5C69">
        <w:rPr>
          <w:rFonts w:ascii="Arial" w:hAnsi="Arial" w:cs="Arial"/>
          <w:sz w:val="24"/>
          <w:szCs w:val="24"/>
        </w:rPr>
        <w:t>rted and have their views heard.</w:t>
      </w:r>
    </w:p>
    <w:p w14:paraId="6090E935" w14:textId="77777777" w:rsidR="00105B6F" w:rsidRDefault="00105B6F" w:rsidP="00105B6F">
      <w:pPr>
        <w:autoSpaceDE w:val="0"/>
        <w:autoSpaceDN w:val="0"/>
        <w:adjustRightInd w:val="0"/>
        <w:rPr>
          <w:sz w:val="24"/>
          <w:szCs w:val="24"/>
        </w:rPr>
      </w:pPr>
    </w:p>
    <w:p w14:paraId="324F8094" w14:textId="77777777" w:rsidR="00105B6F" w:rsidRDefault="00105B6F" w:rsidP="00105B6F">
      <w:pPr>
        <w:autoSpaceDE w:val="0"/>
        <w:autoSpaceDN w:val="0"/>
        <w:adjustRightInd w:val="0"/>
        <w:rPr>
          <w:sz w:val="24"/>
          <w:szCs w:val="24"/>
        </w:rPr>
      </w:pPr>
      <w:r>
        <w:rPr>
          <w:sz w:val="24"/>
          <w:szCs w:val="24"/>
        </w:rPr>
        <w:t>Consideration should be given to:</w:t>
      </w:r>
    </w:p>
    <w:p w14:paraId="2F047DF1" w14:textId="77777777" w:rsidR="00105B6F" w:rsidRPr="00105B6F" w:rsidRDefault="00105B6F" w:rsidP="00105B6F">
      <w:pPr>
        <w:pStyle w:val="ListParagraph"/>
        <w:numPr>
          <w:ilvl w:val="0"/>
          <w:numId w:val="31"/>
        </w:numPr>
        <w:autoSpaceDE w:val="0"/>
        <w:autoSpaceDN w:val="0"/>
        <w:adjustRightInd w:val="0"/>
        <w:rPr>
          <w:rFonts w:ascii="Arial" w:hAnsi="Arial" w:cs="Arial"/>
          <w:sz w:val="24"/>
          <w:szCs w:val="24"/>
        </w:rPr>
      </w:pPr>
      <w:r w:rsidRPr="00105B6F">
        <w:rPr>
          <w:rFonts w:ascii="Arial" w:hAnsi="Arial" w:cs="Arial"/>
          <w:sz w:val="24"/>
          <w:szCs w:val="24"/>
        </w:rPr>
        <w:t>What insight does the adult have into the level of risk, do they understand why practitioners have concerns?</w:t>
      </w:r>
    </w:p>
    <w:p w14:paraId="5A6047AA" w14:textId="77777777" w:rsidR="00105B6F" w:rsidRPr="00105B6F" w:rsidRDefault="00105B6F" w:rsidP="00105B6F">
      <w:pPr>
        <w:pStyle w:val="ListParagraph"/>
        <w:numPr>
          <w:ilvl w:val="0"/>
          <w:numId w:val="31"/>
        </w:numPr>
        <w:autoSpaceDE w:val="0"/>
        <w:autoSpaceDN w:val="0"/>
        <w:adjustRightInd w:val="0"/>
        <w:rPr>
          <w:rFonts w:ascii="Arial" w:hAnsi="Arial" w:cs="Arial"/>
          <w:sz w:val="24"/>
          <w:szCs w:val="24"/>
        </w:rPr>
      </w:pPr>
      <w:r w:rsidRPr="00105B6F">
        <w:rPr>
          <w:rFonts w:ascii="Arial" w:hAnsi="Arial" w:cs="Arial"/>
          <w:sz w:val="24"/>
          <w:szCs w:val="24"/>
        </w:rPr>
        <w:t>Is there any evidence of incapacity, coercion, undue influence or duress?</w:t>
      </w:r>
    </w:p>
    <w:p w14:paraId="3AAA18AE" w14:textId="77777777" w:rsidR="00105B6F" w:rsidRPr="00105B6F" w:rsidRDefault="00105B6F" w:rsidP="00105B6F">
      <w:pPr>
        <w:pStyle w:val="ListParagraph"/>
        <w:numPr>
          <w:ilvl w:val="0"/>
          <w:numId w:val="31"/>
        </w:numPr>
        <w:autoSpaceDE w:val="0"/>
        <w:autoSpaceDN w:val="0"/>
        <w:adjustRightInd w:val="0"/>
        <w:rPr>
          <w:rFonts w:ascii="Arial" w:hAnsi="Arial" w:cs="Arial"/>
          <w:sz w:val="24"/>
          <w:szCs w:val="24"/>
        </w:rPr>
      </w:pPr>
      <w:r w:rsidRPr="00105B6F">
        <w:rPr>
          <w:rFonts w:ascii="Arial" w:hAnsi="Arial" w:cs="Arial"/>
          <w:sz w:val="24"/>
          <w:szCs w:val="24"/>
        </w:rPr>
        <w:t>What outcomes matter to the adult and will this reduce/remove risk?</w:t>
      </w:r>
    </w:p>
    <w:p w14:paraId="2A818F79" w14:textId="77777777" w:rsidR="005A2396" w:rsidRPr="008F5C69" w:rsidRDefault="005A2396" w:rsidP="005A2396">
      <w:pPr>
        <w:autoSpaceDE w:val="0"/>
        <w:autoSpaceDN w:val="0"/>
        <w:adjustRightInd w:val="0"/>
        <w:rPr>
          <w:sz w:val="24"/>
          <w:szCs w:val="24"/>
        </w:rPr>
      </w:pPr>
    </w:p>
    <w:p w14:paraId="4769DAA4" w14:textId="77777777" w:rsidR="005A2396" w:rsidRPr="00570C38" w:rsidRDefault="005A2396" w:rsidP="005A2396">
      <w:pPr>
        <w:autoSpaceDE w:val="0"/>
        <w:autoSpaceDN w:val="0"/>
        <w:adjustRightInd w:val="0"/>
        <w:rPr>
          <w:sz w:val="24"/>
          <w:szCs w:val="24"/>
        </w:rPr>
      </w:pPr>
      <w:r w:rsidRPr="008F5C69">
        <w:rPr>
          <w:sz w:val="24"/>
          <w:szCs w:val="24"/>
        </w:rPr>
        <w:t xml:space="preserve">S42 Enquiries will focus on the outcome defined </w:t>
      </w:r>
      <w:r>
        <w:rPr>
          <w:sz w:val="24"/>
          <w:szCs w:val="24"/>
        </w:rPr>
        <w:t>by the Adult and will b</w:t>
      </w:r>
      <w:r w:rsidRPr="00F92BB1">
        <w:rPr>
          <w:sz w:val="24"/>
          <w:szCs w:val="24"/>
        </w:rPr>
        <w:t>e proportionate and timely</w:t>
      </w:r>
      <w:r>
        <w:rPr>
          <w:sz w:val="24"/>
          <w:szCs w:val="24"/>
        </w:rPr>
        <w:t xml:space="preserve"> a</w:t>
      </w:r>
      <w:r w:rsidRPr="00570C38">
        <w:rPr>
          <w:sz w:val="24"/>
          <w:szCs w:val="24"/>
        </w:rPr>
        <w:t>nd will take account of</w:t>
      </w:r>
    </w:p>
    <w:p w14:paraId="42F59C92" w14:textId="77777777" w:rsidR="005A2396" w:rsidRPr="00365ED2" w:rsidRDefault="005A2396" w:rsidP="00105B6F">
      <w:pPr>
        <w:pStyle w:val="ListParagraph"/>
        <w:numPr>
          <w:ilvl w:val="0"/>
          <w:numId w:val="6"/>
        </w:numPr>
        <w:autoSpaceDE w:val="0"/>
        <w:autoSpaceDN w:val="0"/>
        <w:adjustRightInd w:val="0"/>
        <w:rPr>
          <w:rFonts w:ascii="Arial" w:hAnsi="Arial" w:cs="Arial"/>
          <w:sz w:val="24"/>
          <w:szCs w:val="24"/>
        </w:rPr>
      </w:pPr>
      <w:r w:rsidRPr="00365ED2">
        <w:rPr>
          <w:rFonts w:ascii="Arial" w:hAnsi="Arial" w:cs="Arial"/>
          <w:sz w:val="24"/>
          <w:szCs w:val="24"/>
        </w:rPr>
        <w:t>The context and implications for other Adults</w:t>
      </w:r>
    </w:p>
    <w:p w14:paraId="63846275" w14:textId="77777777" w:rsidR="005A2396" w:rsidRPr="00365ED2" w:rsidRDefault="005A2396" w:rsidP="00105B6F">
      <w:pPr>
        <w:pStyle w:val="ListParagraph"/>
        <w:numPr>
          <w:ilvl w:val="0"/>
          <w:numId w:val="6"/>
        </w:numPr>
        <w:autoSpaceDE w:val="0"/>
        <w:autoSpaceDN w:val="0"/>
        <w:adjustRightInd w:val="0"/>
        <w:rPr>
          <w:rFonts w:ascii="Arial" w:hAnsi="Arial" w:cs="Arial"/>
          <w:sz w:val="24"/>
          <w:szCs w:val="24"/>
        </w:rPr>
      </w:pPr>
      <w:r w:rsidRPr="00365ED2">
        <w:rPr>
          <w:rFonts w:ascii="Arial" w:hAnsi="Arial" w:cs="Arial"/>
          <w:sz w:val="24"/>
          <w:szCs w:val="24"/>
        </w:rPr>
        <w:t>Carers needs and their circumstances</w:t>
      </w:r>
    </w:p>
    <w:p w14:paraId="68C1FF0A" w14:textId="77777777" w:rsidR="005A2396" w:rsidRPr="00365ED2" w:rsidRDefault="005A2396" w:rsidP="00105B6F">
      <w:pPr>
        <w:pStyle w:val="ListParagraph"/>
        <w:numPr>
          <w:ilvl w:val="0"/>
          <w:numId w:val="6"/>
        </w:numPr>
        <w:autoSpaceDE w:val="0"/>
        <w:autoSpaceDN w:val="0"/>
        <w:adjustRightInd w:val="0"/>
        <w:rPr>
          <w:rFonts w:ascii="Arial" w:hAnsi="Arial" w:cs="Arial"/>
          <w:sz w:val="24"/>
          <w:szCs w:val="24"/>
        </w:rPr>
      </w:pPr>
      <w:r w:rsidRPr="00365ED2">
        <w:rPr>
          <w:rFonts w:ascii="Arial" w:hAnsi="Arial" w:cs="Arial"/>
          <w:sz w:val="24"/>
          <w:szCs w:val="24"/>
        </w:rPr>
        <w:t>The mental capacity of the Adult and of the person believed to have caused the abuse or neglect</w:t>
      </w:r>
    </w:p>
    <w:p w14:paraId="756208FB" w14:textId="77777777" w:rsidR="005A2396" w:rsidRDefault="005A2396" w:rsidP="005A2396">
      <w:pPr>
        <w:autoSpaceDE w:val="0"/>
        <w:autoSpaceDN w:val="0"/>
        <w:adjustRightInd w:val="0"/>
        <w:rPr>
          <w:sz w:val="24"/>
          <w:szCs w:val="24"/>
        </w:rPr>
      </w:pPr>
    </w:p>
    <w:p w14:paraId="4CFF8A08" w14:textId="77777777" w:rsidR="005A2396" w:rsidRDefault="005A2396" w:rsidP="005A2396">
      <w:pPr>
        <w:autoSpaceDE w:val="0"/>
        <w:autoSpaceDN w:val="0"/>
        <w:adjustRightInd w:val="0"/>
        <w:rPr>
          <w:sz w:val="24"/>
          <w:szCs w:val="24"/>
        </w:rPr>
      </w:pPr>
      <w:r w:rsidRPr="00570C38">
        <w:rPr>
          <w:sz w:val="24"/>
          <w:szCs w:val="24"/>
        </w:rPr>
        <w:t>However, it is recognised that in some circumstances the outcome defined by the Adult may not be</w:t>
      </w:r>
      <w:r>
        <w:rPr>
          <w:sz w:val="24"/>
          <w:szCs w:val="24"/>
        </w:rPr>
        <w:t xml:space="preserve"> </w:t>
      </w:r>
      <w:r w:rsidRPr="00570C38">
        <w:rPr>
          <w:sz w:val="24"/>
          <w:szCs w:val="24"/>
        </w:rPr>
        <w:t>achieved and also desired outcomes may change over time.</w:t>
      </w:r>
    </w:p>
    <w:p w14:paraId="025F30B3" w14:textId="77777777" w:rsidR="005A2396" w:rsidRDefault="005A2396" w:rsidP="00570C38">
      <w:pPr>
        <w:autoSpaceDE w:val="0"/>
        <w:autoSpaceDN w:val="0"/>
        <w:adjustRightInd w:val="0"/>
        <w:rPr>
          <w:sz w:val="24"/>
          <w:szCs w:val="24"/>
        </w:rPr>
      </w:pPr>
    </w:p>
    <w:p w14:paraId="18DBE3B3" w14:textId="77777777" w:rsidR="007B2E77" w:rsidRDefault="007B2E77" w:rsidP="00570C38">
      <w:pPr>
        <w:autoSpaceDE w:val="0"/>
        <w:autoSpaceDN w:val="0"/>
        <w:adjustRightInd w:val="0"/>
        <w:rPr>
          <w:sz w:val="24"/>
          <w:szCs w:val="24"/>
        </w:rPr>
      </w:pPr>
    </w:p>
    <w:p w14:paraId="46BB0500" w14:textId="77777777" w:rsidR="007B2E77" w:rsidRPr="008845D0" w:rsidRDefault="006C2034" w:rsidP="007B2E77">
      <w:pPr>
        <w:pStyle w:val="ListParagraph"/>
        <w:autoSpaceDE w:val="0"/>
        <w:autoSpaceDN w:val="0"/>
        <w:adjustRightInd w:val="0"/>
        <w:ind w:left="0"/>
        <w:rPr>
          <w:rFonts w:ascii="Arial" w:eastAsia="Times New Roman" w:hAnsi="Arial" w:cs="Arial"/>
          <w:b/>
          <w:color w:val="00B0F0"/>
          <w:sz w:val="28"/>
          <w:szCs w:val="28"/>
          <w:u w:val="single"/>
        </w:rPr>
      </w:pPr>
      <w:r>
        <w:rPr>
          <w:rFonts w:ascii="Arial" w:eastAsia="Times New Roman" w:hAnsi="Arial" w:cs="Arial"/>
          <w:b/>
          <w:color w:val="00B0F0"/>
          <w:sz w:val="28"/>
          <w:szCs w:val="28"/>
        </w:rPr>
        <w:t>12.6</w:t>
      </w:r>
      <w:r w:rsidR="007B2E77" w:rsidRPr="007B2E77">
        <w:rPr>
          <w:rFonts w:ascii="Arial" w:eastAsia="Times New Roman" w:hAnsi="Arial" w:cs="Arial"/>
          <w:b/>
          <w:color w:val="00B0F0"/>
          <w:sz w:val="28"/>
          <w:szCs w:val="28"/>
        </w:rPr>
        <w:tab/>
      </w:r>
      <w:r w:rsidR="007B2E77" w:rsidRPr="00A62A54">
        <w:rPr>
          <w:rFonts w:ascii="Arial" w:eastAsia="Times New Roman" w:hAnsi="Arial" w:cs="Arial"/>
          <w:b/>
          <w:color w:val="00B0F0"/>
          <w:sz w:val="28"/>
          <w:szCs w:val="28"/>
        </w:rPr>
        <w:t xml:space="preserve">What is a </w:t>
      </w:r>
      <w:r w:rsidR="00E16F91" w:rsidRPr="00A62A54">
        <w:rPr>
          <w:rFonts w:ascii="Arial" w:eastAsia="Times New Roman" w:hAnsi="Arial" w:cs="Arial"/>
          <w:b/>
          <w:color w:val="00B0F0"/>
          <w:sz w:val="28"/>
          <w:szCs w:val="28"/>
        </w:rPr>
        <w:t>f</w:t>
      </w:r>
      <w:r w:rsidR="002A0F68" w:rsidRPr="00A62A54">
        <w:rPr>
          <w:rFonts w:ascii="Arial" w:eastAsia="Times New Roman" w:hAnsi="Arial" w:cs="Arial"/>
          <w:b/>
          <w:color w:val="00B0F0"/>
          <w:sz w:val="28"/>
          <w:szCs w:val="28"/>
        </w:rPr>
        <w:t>ormal s</w:t>
      </w:r>
      <w:r w:rsidR="007B2E77" w:rsidRPr="00A62A54">
        <w:rPr>
          <w:rFonts w:ascii="Arial" w:eastAsia="Times New Roman" w:hAnsi="Arial" w:cs="Arial"/>
          <w:b/>
          <w:color w:val="00B0F0"/>
          <w:sz w:val="28"/>
          <w:szCs w:val="28"/>
        </w:rPr>
        <w:t>42 Enquiry?</w:t>
      </w:r>
    </w:p>
    <w:p w14:paraId="0FBB999C" w14:textId="77777777" w:rsidR="00A62A54" w:rsidRDefault="00A62A54" w:rsidP="007B2E77">
      <w:pPr>
        <w:pStyle w:val="ListParagraph"/>
        <w:autoSpaceDE w:val="0"/>
        <w:autoSpaceDN w:val="0"/>
        <w:adjustRightInd w:val="0"/>
        <w:ind w:left="0"/>
        <w:rPr>
          <w:rFonts w:ascii="Arial" w:eastAsia="Times New Roman" w:hAnsi="Arial" w:cs="Arial"/>
          <w:sz w:val="24"/>
          <w:szCs w:val="24"/>
        </w:rPr>
      </w:pPr>
    </w:p>
    <w:p w14:paraId="2B00A986" w14:textId="77777777" w:rsidR="007B2E77" w:rsidRPr="008F5C69" w:rsidRDefault="007B2E77" w:rsidP="007B2E77">
      <w:pPr>
        <w:pStyle w:val="ListParagraph"/>
        <w:autoSpaceDE w:val="0"/>
        <w:autoSpaceDN w:val="0"/>
        <w:adjustRightInd w:val="0"/>
        <w:ind w:left="0"/>
        <w:rPr>
          <w:rFonts w:ascii="Arial" w:eastAsia="Times New Roman" w:hAnsi="Arial" w:cs="Arial"/>
          <w:sz w:val="24"/>
          <w:szCs w:val="24"/>
        </w:rPr>
      </w:pPr>
      <w:r w:rsidRPr="008F5C69">
        <w:rPr>
          <w:rFonts w:ascii="Arial" w:eastAsia="Times New Roman" w:hAnsi="Arial" w:cs="Arial"/>
          <w:sz w:val="24"/>
          <w:szCs w:val="24"/>
        </w:rPr>
        <w:t xml:space="preserve">The </w:t>
      </w:r>
      <w:r w:rsidR="005A2396" w:rsidRPr="008F5C69">
        <w:rPr>
          <w:rFonts w:ascii="Arial" w:eastAsia="Times New Roman" w:hAnsi="Arial" w:cs="Arial"/>
          <w:sz w:val="24"/>
          <w:szCs w:val="24"/>
        </w:rPr>
        <w:t>s</w:t>
      </w:r>
      <w:r w:rsidRPr="008F5C69">
        <w:rPr>
          <w:rFonts w:ascii="Arial" w:eastAsia="Times New Roman" w:hAnsi="Arial" w:cs="Arial"/>
          <w:sz w:val="24"/>
          <w:szCs w:val="24"/>
        </w:rPr>
        <w:t>42 safeguarding enquiry begins following a decision being made b</w:t>
      </w:r>
      <w:r w:rsidR="00FE2989">
        <w:rPr>
          <w:rFonts w:ascii="Arial" w:eastAsia="Times New Roman" w:hAnsi="Arial" w:cs="Arial"/>
          <w:sz w:val="24"/>
          <w:szCs w:val="24"/>
        </w:rPr>
        <w:t>y Rochdale Adult Care</w:t>
      </w:r>
      <w:r w:rsidR="00253D09">
        <w:rPr>
          <w:rFonts w:ascii="Arial" w:eastAsia="Times New Roman" w:hAnsi="Arial" w:cs="Arial"/>
          <w:sz w:val="24"/>
          <w:szCs w:val="24"/>
        </w:rPr>
        <w:t xml:space="preserve"> whether the safeguarding conce</w:t>
      </w:r>
      <w:r w:rsidR="00FE2989">
        <w:rPr>
          <w:rFonts w:ascii="Arial" w:eastAsia="Times New Roman" w:hAnsi="Arial" w:cs="Arial"/>
          <w:sz w:val="24"/>
          <w:szCs w:val="24"/>
        </w:rPr>
        <w:t>rn meets the criteria of the statutory eligibility</w:t>
      </w:r>
      <w:r w:rsidR="00253D09">
        <w:rPr>
          <w:rFonts w:ascii="Arial" w:eastAsia="Times New Roman" w:hAnsi="Arial" w:cs="Arial"/>
          <w:sz w:val="24"/>
          <w:szCs w:val="24"/>
        </w:rPr>
        <w:t xml:space="preserve"> definition. A proportionate response to the concern is made using the Pr</w:t>
      </w:r>
      <w:r w:rsidR="00FE2989">
        <w:rPr>
          <w:rFonts w:ascii="Arial" w:eastAsia="Times New Roman" w:hAnsi="Arial" w:cs="Arial"/>
          <w:sz w:val="24"/>
          <w:szCs w:val="24"/>
        </w:rPr>
        <w:t>ofessional Decision Making Tool</w:t>
      </w:r>
      <w:r w:rsidR="00CB3112" w:rsidRPr="008F5C69">
        <w:rPr>
          <w:rFonts w:ascii="Arial" w:eastAsia="Times New Roman" w:hAnsi="Arial" w:cs="Arial"/>
          <w:sz w:val="24"/>
          <w:szCs w:val="24"/>
        </w:rPr>
        <w:t xml:space="preserve"> to decide on </w:t>
      </w:r>
      <w:r w:rsidR="00FE2989">
        <w:rPr>
          <w:rFonts w:ascii="Arial" w:eastAsia="Times New Roman" w:hAnsi="Arial" w:cs="Arial"/>
          <w:sz w:val="24"/>
          <w:szCs w:val="24"/>
        </w:rPr>
        <w:t>the appropriate response</w:t>
      </w:r>
      <w:r w:rsidRPr="008F5C69">
        <w:rPr>
          <w:rFonts w:ascii="Arial" w:eastAsia="Times New Roman" w:hAnsi="Arial" w:cs="Arial"/>
          <w:sz w:val="24"/>
          <w:szCs w:val="24"/>
        </w:rPr>
        <w:t xml:space="preserve">. </w:t>
      </w:r>
      <w:r w:rsidR="00B42339">
        <w:rPr>
          <w:rFonts w:ascii="Arial" w:eastAsia="Times New Roman" w:hAnsi="Arial" w:cs="Arial"/>
          <w:sz w:val="24"/>
          <w:szCs w:val="24"/>
        </w:rPr>
        <w:t xml:space="preserve">Factsheets are available on </w:t>
      </w:r>
      <w:hyperlink r:id="rId10" w:history="1">
        <w:r w:rsidR="008A14EE" w:rsidRPr="00810641">
          <w:rPr>
            <w:rStyle w:val="Hyperlink"/>
            <w:rFonts w:ascii="Arial" w:eastAsia="Times New Roman" w:hAnsi="Arial" w:cs="Arial"/>
            <w:sz w:val="24"/>
            <w:szCs w:val="24"/>
          </w:rPr>
          <w:t>www.rochdalesafeguarding.com</w:t>
        </w:r>
      </w:hyperlink>
      <w:r w:rsidR="008A14EE">
        <w:rPr>
          <w:rFonts w:ascii="Arial" w:eastAsia="Times New Roman" w:hAnsi="Arial" w:cs="Arial"/>
          <w:sz w:val="24"/>
          <w:szCs w:val="24"/>
        </w:rPr>
        <w:t xml:space="preserve"> </w:t>
      </w:r>
      <w:r w:rsidR="00B42339">
        <w:rPr>
          <w:rFonts w:ascii="Arial" w:eastAsia="Times New Roman" w:hAnsi="Arial" w:cs="Arial"/>
          <w:sz w:val="24"/>
          <w:szCs w:val="24"/>
        </w:rPr>
        <w:t>which describe each element of the s42 safeguarding process.</w:t>
      </w:r>
    </w:p>
    <w:p w14:paraId="537447D4" w14:textId="77777777" w:rsidR="007B2E77" w:rsidRDefault="007B2E77" w:rsidP="007B2E77">
      <w:pPr>
        <w:pStyle w:val="ListParagraph"/>
        <w:autoSpaceDE w:val="0"/>
        <w:autoSpaceDN w:val="0"/>
        <w:adjustRightInd w:val="0"/>
        <w:ind w:left="0"/>
        <w:rPr>
          <w:rFonts w:ascii="Arial" w:eastAsia="Times New Roman" w:hAnsi="Arial" w:cs="Arial"/>
          <w:color w:val="0D0D0D" w:themeColor="text1" w:themeTint="F2"/>
          <w:sz w:val="24"/>
          <w:szCs w:val="24"/>
        </w:rPr>
      </w:pPr>
    </w:p>
    <w:p w14:paraId="2EF47B2A" w14:textId="77777777" w:rsidR="007B2E77" w:rsidRPr="008F5C69" w:rsidRDefault="007B2E77" w:rsidP="007B2E77">
      <w:pPr>
        <w:pStyle w:val="ListParagraph"/>
        <w:autoSpaceDE w:val="0"/>
        <w:autoSpaceDN w:val="0"/>
        <w:adjustRightInd w:val="0"/>
        <w:ind w:left="0"/>
        <w:rPr>
          <w:rFonts w:ascii="Arial" w:eastAsia="Times New Roman" w:hAnsi="Arial" w:cs="Arial"/>
          <w:sz w:val="24"/>
          <w:szCs w:val="24"/>
        </w:rPr>
      </w:pPr>
      <w:r w:rsidRPr="00F25947">
        <w:rPr>
          <w:rFonts w:ascii="Arial" w:eastAsia="Times New Roman" w:hAnsi="Arial" w:cs="Arial"/>
          <w:sz w:val="24"/>
          <w:szCs w:val="24"/>
        </w:rPr>
        <w:t xml:space="preserve">The exact </w:t>
      </w:r>
      <w:r w:rsidRPr="008F5C69">
        <w:rPr>
          <w:rFonts w:ascii="Arial" w:eastAsia="Times New Roman" w:hAnsi="Arial" w:cs="Arial"/>
          <w:sz w:val="24"/>
          <w:szCs w:val="24"/>
        </w:rPr>
        <w:t xml:space="preserve">nature of the </w:t>
      </w:r>
      <w:r w:rsidR="00BC3BE9" w:rsidRPr="008F5C69">
        <w:rPr>
          <w:rFonts w:ascii="Arial" w:eastAsia="Times New Roman" w:hAnsi="Arial" w:cs="Arial"/>
          <w:sz w:val="24"/>
          <w:szCs w:val="24"/>
        </w:rPr>
        <w:t xml:space="preserve">s42 </w:t>
      </w:r>
      <w:r w:rsidR="00FE2989">
        <w:rPr>
          <w:rFonts w:ascii="Arial" w:eastAsia="Times New Roman" w:hAnsi="Arial" w:cs="Arial"/>
          <w:sz w:val="24"/>
          <w:szCs w:val="24"/>
        </w:rPr>
        <w:t>e</w:t>
      </w:r>
      <w:r w:rsidRPr="008F5C69">
        <w:rPr>
          <w:rFonts w:ascii="Arial" w:eastAsia="Times New Roman" w:hAnsi="Arial" w:cs="Arial"/>
          <w:sz w:val="24"/>
          <w:szCs w:val="24"/>
        </w:rPr>
        <w:t xml:space="preserve">nquiry in response to a </w:t>
      </w:r>
      <w:r w:rsidR="00FE2989">
        <w:rPr>
          <w:rFonts w:ascii="Arial" w:eastAsia="Times New Roman" w:hAnsi="Arial" w:cs="Arial"/>
          <w:sz w:val="24"/>
          <w:szCs w:val="24"/>
        </w:rPr>
        <w:t>safeguarding c</w:t>
      </w:r>
      <w:r w:rsidRPr="008F5C69">
        <w:rPr>
          <w:rFonts w:ascii="Arial" w:eastAsia="Times New Roman" w:hAnsi="Arial" w:cs="Arial"/>
          <w:sz w:val="24"/>
          <w:szCs w:val="24"/>
        </w:rPr>
        <w:t>oncern and who is best to lead will be in part determined by the circumstances and views of the Adult.</w:t>
      </w:r>
    </w:p>
    <w:p w14:paraId="68D0E590" w14:textId="77777777" w:rsidR="00B83371" w:rsidRDefault="00B83371" w:rsidP="007B2E77">
      <w:pPr>
        <w:pStyle w:val="ListParagraph"/>
        <w:autoSpaceDE w:val="0"/>
        <w:autoSpaceDN w:val="0"/>
        <w:adjustRightInd w:val="0"/>
        <w:ind w:left="0"/>
        <w:rPr>
          <w:rFonts w:ascii="Arial" w:eastAsia="Times New Roman" w:hAnsi="Arial" w:cs="Arial"/>
          <w:sz w:val="24"/>
          <w:szCs w:val="24"/>
        </w:rPr>
      </w:pPr>
    </w:p>
    <w:p w14:paraId="3103C3B8" w14:textId="77777777" w:rsidR="007B2E77" w:rsidRPr="008F5C69" w:rsidRDefault="002A0F68" w:rsidP="007B2E77">
      <w:pPr>
        <w:pStyle w:val="ListParagraph"/>
        <w:autoSpaceDE w:val="0"/>
        <w:autoSpaceDN w:val="0"/>
        <w:adjustRightInd w:val="0"/>
        <w:ind w:left="0"/>
        <w:rPr>
          <w:rFonts w:ascii="Arial" w:eastAsia="Times New Roman" w:hAnsi="Arial" w:cs="Arial"/>
          <w:sz w:val="24"/>
          <w:szCs w:val="24"/>
        </w:rPr>
      </w:pPr>
      <w:r w:rsidRPr="008F5C69">
        <w:rPr>
          <w:rFonts w:ascii="Arial" w:eastAsia="Times New Roman" w:hAnsi="Arial" w:cs="Arial"/>
          <w:sz w:val="24"/>
          <w:szCs w:val="24"/>
        </w:rPr>
        <w:t>The objectives of a s</w:t>
      </w:r>
      <w:r w:rsidR="00757BD9">
        <w:rPr>
          <w:rFonts w:ascii="Arial" w:eastAsia="Times New Roman" w:hAnsi="Arial" w:cs="Arial"/>
          <w:sz w:val="24"/>
          <w:szCs w:val="24"/>
        </w:rPr>
        <w:t>42 s</w:t>
      </w:r>
      <w:r w:rsidR="007E6C79" w:rsidRPr="008F5C69">
        <w:rPr>
          <w:rFonts w:ascii="Arial" w:eastAsia="Times New Roman" w:hAnsi="Arial" w:cs="Arial"/>
          <w:sz w:val="24"/>
          <w:szCs w:val="24"/>
        </w:rPr>
        <w:t xml:space="preserve">afeguarding </w:t>
      </w:r>
      <w:r w:rsidR="007B2E77" w:rsidRPr="008F5C69">
        <w:rPr>
          <w:rFonts w:ascii="Arial" w:eastAsia="Times New Roman" w:hAnsi="Arial" w:cs="Arial"/>
          <w:sz w:val="24"/>
          <w:szCs w:val="24"/>
        </w:rPr>
        <w:t>enquiry into abuse or neglect are to:</w:t>
      </w:r>
    </w:p>
    <w:p w14:paraId="78782DBA" w14:textId="77777777" w:rsidR="007B2E77" w:rsidRPr="008F5C69" w:rsidRDefault="002B0495" w:rsidP="00105B6F">
      <w:pPr>
        <w:pStyle w:val="ListParagraph"/>
        <w:numPr>
          <w:ilvl w:val="0"/>
          <w:numId w:val="18"/>
        </w:numPr>
        <w:autoSpaceDE w:val="0"/>
        <w:autoSpaceDN w:val="0"/>
        <w:adjustRightInd w:val="0"/>
        <w:rPr>
          <w:rFonts w:ascii="Arial" w:eastAsia="Times New Roman" w:hAnsi="Arial" w:cs="Arial"/>
          <w:sz w:val="24"/>
          <w:szCs w:val="24"/>
        </w:rPr>
      </w:pPr>
      <w:r w:rsidRPr="008F5C69">
        <w:rPr>
          <w:rFonts w:ascii="Arial" w:eastAsia="Times New Roman" w:hAnsi="Arial" w:cs="Arial"/>
          <w:sz w:val="24"/>
          <w:szCs w:val="24"/>
        </w:rPr>
        <w:t>establish facts</w:t>
      </w:r>
    </w:p>
    <w:p w14:paraId="357F2824" w14:textId="77777777" w:rsidR="002A0F68" w:rsidRPr="008F5C69" w:rsidRDefault="00757BD9" w:rsidP="00105B6F">
      <w:pPr>
        <w:pStyle w:val="ListParagraph"/>
        <w:numPr>
          <w:ilvl w:val="0"/>
          <w:numId w:val="18"/>
        </w:numPr>
        <w:autoSpaceDE w:val="0"/>
        <w:autoSpaceDN w:val="0"/>
        <w:adjustRightInd w:val="0"/>
        <w:rPr>
          <w:rFonts w:ascii="Arial" w:eastAsia="Times New Roman" w:hAnsi="Arial" w:cs="Arial"/>
          <w:sz w:val="24"/>
          <w:szCs w:val="24"/>
        </w:rPr>
      </w:pPr>
      <w:r>
        <w:rPr>
          <w:rFonts w:ascii="Arial" w:eastAsia="Times New Roman" w:hAnsi="Arial" w:cs="Arial"/>
          <w:sz w:val="24"/>
          <w:szCs w:val="24"/>
        </w:rPr>
        <w:t>ensure</w:t>
      </w:r>
      <w:r w:rsidR="002A0F68" w:rsidRPr="008F5C69">
        <w:rPr>
          <w:rFonts w:ascii="Arial" w:eastAsia="Times New Roman" w:hAnsi="Arial" w:cs="Arial"/>
          <w:sz w:val="24"/>
          <w:szCs w:val="24"/>
        </w:rPr>
        <w:t xml:space="preserve"> the Adult’s views and wishes</w:t>
      </w:r>
      <w:r>
        <w:rPr>
          <w:rFonts w:ascii="Arial" w:eastAsia="Times New Roman" w:hAnsi="Arial" w:cs="Arial"/>
          <w:sz w:val="24"/>
          <w:szCs w:val="24"/>
        </w:rPr>
        <w:t xml:space="preserve"> and the outcomes they wish to achieve are heard</w:t>
      </w:r>
    </w:p>
    <w:p w14:paraId="6A33B262" w14:textId="77777777" w:rsidR="002A0F68" w:rsidRPr="008F5C69" w:rsidRDefault="002A0F68" w:rsidP="00105B6F">
      <w:pPr>
        <w:pStyle w:val="ListParagraph"/>
        <w:numPr>
          <w:ilvl w:val="0"/>
          <w:numId w:val="18"/>
        </w:numPr>
        <w:autoSpaceDE w:val="0"/>
        <w:autoSpaceDN w:val="0"/>
        <w:adjustRightInd w:val="0"/>
        <w:rPr>
          <w:rFonts w:ascii="Arial" w:eastAsia="Times New Roman" w:hAnsi="Arial" w:cs="Arial"/>
          <w:sz w:val="24"/>
          <w:szCs w:val="24"/>
        </w:rPr>
      </w:pPr>
      <w:r w:rsidRPr="008F5C69">
        <w:rPr>
          <w:rFonts w:ascii="Arial" w:eastAsia="Times New Roman" w:hAnsi="Arial" w:cs="Arial"/>
          <w:sz w:val="24"/>
          <w:szCs w:val="24"/>
        </w:rPr>
        <w:t>assess the needs of the Adult for protection, support an</w:t>
      </w:r>
      <w:r w:rsidR="00CB3112" w:rsidRPr="008F5C69">
        <w:rPr>
          <w:rFonts w:ascii="Arial" w:eastAsia="Times New Roman" w:hAnsi="Arial" w:cs="Arial"/>
          <w:sz w:val="24"/>
          <w:szCs w:val="24"/>
        </w:rPr>
        <w:t>d redress how they might be met</w:t>
      </w:r>
    </w:p>
    <w:p w14:paraId="5C4F5A7A" w14:textId="77777777" w:rsidR="002A0F68" w:rsidRDefault="002A0F68" w:rsidP="00105B6F">
      <w:pPr>
        <w:pStyle w:val="ListParagraph"/>
        <w:numPr>
          <w:ilvl w:val="0"/>
          <w:numId w:val="18"/>
        </w:numPr>
        <w:autoSpaceDE w:val="0"/>
        <w:autoSpaceDN w:val="0"/>
        <w:adjustRightInd w:val="0"/>
        <w:rPr>
          <w:rFonts w:ascii="Arial" w:eastAsia="Times New Roman" w:hAnsi="Arial" w:cs="Arial"/>
          <w:sz w:val="24"/>
          <w:szCs w:val="24"/>
        </w:rPr>
      </w:pPr>
      <w:r w:rsidRPr="008F5C69">
        <w:rPr>
          <w:rFonts w:ascii="Arial" w:eastAsia="Times New Roman" w:hAnsi="Arial" w:cs="Arial"/>
          <w:sz w:val="24"/>
          <w:szCs w:val="24"/>
        </w:rPr>
        <w:t>protect from the abuse and neglect, in accordance with the wishes of the A</w:t>
      </w:r>
      <w:r w:rsidR="00CB3112" w:rsidRPr="008F5C69">
        <w:rPr>
          <w:rFonts w:ascii="Arial" w:eastAsia="Times New Roman" w:hAnsi="Arial" w:cs="Arial"/>
          <w:sz w:val="24"/>
          <w:szCs w:val="24"/>
        </w:rPr>
        <w:t>dult</w:t>
      </w:r>
    </w:p>
    <w:p w14:paraId="6B4EE457" w14:textId="77777777" w:rsidR="00FD0C8E" w:rsidRPr="008F5C69" w:rsidRDefault="00FD0C8E" w:rsidP="00105B6F">
      <w:pPr>
        <w:pStyle w:val="ListParagraph"/>
        <w:numPr>
          <w:ilvl w:val="0"/>
          <w:numId w:val="18"/>
        </w:numPr>
        <w:autoSpaceDE w:val="0"/>
        <w:autoSpaceDN w:val="0"/>
        <w:adjustRightInd w:val="0"/>
        <w:rPr>
          <w:rFonts w:ascii="Arial" w:eastAsia="Times New Roman" w:hAnsi="Arial" w:cs="Arial"/>
          <w:sz w:val="24"/>
          <w:szCs w:val="24"/>
        </w:rPr>
      </w:pPr>
      <w:r>
        <w:rPr>
          <w:rFonts w:ascii="Arial" w:eastAsia="Times New Roman" w:hAnsi="Arial" w:cs="Arial"/>
          <w:sz w:val="24"/>
          <w:szCs w:val="24"/>
        </w:rPr>
        <w:t>establish whether anyone else is at risk and what actions need to be taken to prevent that happening</w:t>
      </w:r>
    </w:p>
    <w:p w14:paraId="4C9ADEA2" w14:textId="77777777" w:rsidR="002B0495" w:rsidRPr="008F5C69" w:rsidRDefault="002A0F68" w:rsidP="00105B6F">
      <w:pPr>
        <w:pStyle w:val="ListParagraph"/>
        <w:numPr>
          <w:ilvl w:val="0"/>
          <w:numId w:val="18"/>
        </w:numPr>
        <w:autoSpaceDE w:val="0"/>
        <w:autoSpaceDN w:val="0"/>
        <w:adjustRightInd w:val="0"/>
        <w:rPr>
          <w:rFonts w:ascii="Arial" w:eastAsia="Times New Roman" w:hAnsi="Arial" w:cs="Arial"/>
          <w:sz w:val="24"/>
          <w:szCs w:val="24"/>
        </w:rPr>
      </w:pPr>
      <w:r w:rsidRPr="008F5C69">
        <w:rPr>
          <w:rFonts w:ascii="Arial" w:eastAsia="Times New Roman" w:hAnsi="Arial" w:cs="Arial"/>
          <w:sz w:val="24"/>
          <w:szCs w:val="24"/>
        </w:rPr>
        <w:t>I</w:t>
      </w:r>
      <w:r w:rsidR="002B0495" w:rsidRPr="008F5C69">
        <w:rPr>
          <w:rFonts w:ascii="Arial" w:eastAsia="Times New Roman" w:hAnsi="Arial" w:cs="Arial"/>
          <w:sz w:val="24"/>
          <w:szCs w:val="24"/>
        </w:rPr>
        <w:t xml:space="preserve">dentify risks and apply </w:t>
      </w:r>
      <w:r w:rsidRPr="008F5C69">
        <w:rPr>
          <w:rFonts w:ascii="Arial" w:eastAsia="Times New Roman" w:hAnsi="Arial" w:cs="Arial"/>
          <w:sz w:val="24"/>
          <w:szCs w:val="24"/>
        </w:rPr>
        <w:t xml:space="preserve">a </w:t>
      </w:r>
      <w:r w:rsidR="002B0495" w:rsidRPr="008F5C69">
        <w:rPr>
          <w:rFonts w:ascii="Arial" w:eastAsia="Times New Roman" w:hAnsi="Arial" w:cs="Arial"/>
          <w:sz w:val="24"/>
          <w:szCs w:val="24"/>
        </w:rPr>
        <w:t xml:space="preserve">proportionate response </w:t>
      </w:r>
    </w:p>
    <w:p w14:paraId="6C5BBE99" w14:textId="77777777" w:rsidR="007B2E77" w:rsidRPr="008F5C69" w:rsidRDefault="007B2E77" w:rsidP="00105B6F">
      <w:pPr>
        <w:pStyle w:val="ListParagraph"/>
        <w:numPr>
          <w:ilvl w:val="0"/>
          <w:numId w:val="18"/>
        </w:numPr>
        <w:autoSpaceDE w:val="0"/>
        <w:autoSpaceDN w:val="0"/>
        <w:adjustRightInd w:val="0"/>
        <w:rPr>
          <w:rFonts w:ascii="Arial" w:eastAsia="Times New Roman" w:hAnsi="Arial" w:cs="Arial"/>
          <w:sz w:val="24"/>
          <w:szCs w:val="24"/>
        </w:rPr>
      </w:pPr>
      <w:r w:rsidRPr="008F5C69">
        <w:rPr>
          <w:rFonts w:ascii="Arial" w:eastAsia="Times New Roman" w:hAnsi="Arial" w:cs="Arial"/>
          <w:sz w:val="24"/>
          <w:szCs w:val="24"/>
        </w:rPr>
        <w:lastRenderedPageBreak/>
        <w:t>make decisions as to what follow-up action should be taken with regard to the person or organisation responsible for the abuse or neglect; and</w:t>
      </w:r>
    </w:p>
    <w:p w14:paraId="16ABD3F1" w14:textId="77777777" w:rsidR="007B2E77" w:rsidRPr="00F25947" w:rsidRDefault="007B2E77" w:rsidP="00105B6F">
      <w:pPr>
        <w:pStyle w:val="ListParagraph"/>
        <w:numPr>
          <w:ilvl w:val="0"/>
          <w:numId w:val="18"/>
        </w:numPr>
        <w:autoSpaceDE w:val="0"/>
        <w:autoSpaceDN w:val="0"/>
        <w:adjustRightInd w:val="0"/>
        <w:rPr>
          <w:rFonts w:ascii="Arial" w:eastAsia="Times New Roman" w:hAnsi="Arial" w:cs="Arial"/>
          <w:sz w:val="24"/>
          <w:szCs w:val="24"/>
        </w:rPr>
      </w:pPr>
      <w:r w:rsidRPr="008F5C69">
        <w:rPr>
          <w:rFonts w:ascii="Arial" w:eastAsia="Times New Roman" w:hAnsi="Arial" w:cs="Arial"/>
          <w:sz w:val="24"/>
          <w:szCs w:val="24"/>
        </w:rPr>
        <w:t>enable the Adult to achieve resolution and recovery</w:t>
      </w:r>
      <w:r w:rsidRPr="00B2035C">
        <w:rPr>
          <w:rFonts w:ascii="Arial" w:eastAsia="Times New Roman" w:hAnsi="Arial" w:cs="Arial"/>
          <w:sz w:val="24"/>
          <w:szCs w:val="24"/>
        </w:rPr>
        <w:t>.</w:t>
      </w:r>
    </w:p>
    <w:p w14:paraId="58EE8ECE" w14:textId="77777777" w:rsidR="00DB7A8F" w:rsidRDefault="00DB7A8F" w:rsidP="007B2E77">
      <w:pPr>
        <w:pStyle w:val="ListParagraph"/>
        <w:autoSpaceDE w:val="0"/>
        <w:autoSpaceDN w:val="0"/>
        <w:adjustRightInd w:val="0"/>
        <w:ind w:left="0"/>
        <w:rPr>
          <w:rFonts w:ascii="Arial" w:eastAsia="Times New Roman" w:hAnsi="Arial" w:cs="Arial"/>
          <w:sz w:val="24"/>
          <w:szCs w:val="24"/>
        </w:rPr>
      </w:pPr>
    </w:p>
    <w:p w14:paraId="52E94EE6" w14:textId="77777777" w:rsidR="007B2E77" w:rsidRPr="00F25947" w:rsidRDefault="007B2E77" w:rsidP="007B2E77">
      <w:pPr>
        <w:pStyle w:val="ListParagraph"/>
        <w:autoSpaceDE w:val="0"/>
        <w:autoSpaceDN w:val="0"/>
        <w:adjustRightInd w:val="0"/>
        <w:ind w:left="0"/>
        <w:rPr>
          <w:rFonts w:ascii="Arial" w:eastAsia="Times New Roman" w:hAnsi="Arial" w:cs="Arial"/>
          <w:sz w:val="24"/>
          <w:szCs w:val="24"/>
        </w:rPr>
      </w:pPr>
      <w:r w:rsidRPr="00F25947">
        <w:rPr>
          <w:rFonts w:ascii="Arial" w:eastAsia="Times New Roman" w:hAnsi="Arial" w:cs="Arial"/>
          <w:sz w:val="24"/>
          <w:szCs w:val="24"/>
        </w:rPr>
        <w:t xml:space="preserve">Enquiries do not follow a prescribed process but are made up of a </w:t>
      </w:r>
      <w:r>
        <w:rPr>
          <w:rFonts w:ascii="Arial" w:eastAsia="Times New Roman" w:hAnsi="Arial" w:cs="Arial"/>
          <w:sz w:val="24"/>
          <w:szCs w:val="24"/>
        </w:rPr>
        <w:t xml:space="preserve">number of different elements as </w:t>
      </w:r>
      <w:r w:rsidRPr="00F25947">
        <w:rPr>
          <w:rFonts w:ascii="Arial" w:eastAsia="Times New Roman" w:hAnsi="Arial" w:cs="Arial"/>
          <w:sz w:val="24"/>
          <w:szCs w:val="24"/>
        </w:rPr>
        <w:t>appropriate and this includes one or more of the following (not exhaustive);</w:t>
      </w:r>
      <w:r w:rsidR="0050680A">
        <w:rPr>
          <w:rFonts w:ascii="Arial" w:eastAsia="Times New Roman" w:hAnsi="Arial" w:cs="Arial"/>
          <w:sz w:val="24"/>
          <w:szCs w:val="24"/>
        </w:rPr>
        <w:t xml:space="preserve">    </w:t>
      </w:r>
    </w:p>
    <w:p w14:paraId="5B84B421" w14:textId="77777777" w:rsidR="007B2E77" w:rsidRDefault="007B2E77" w:rsidP="007B2E77">
      <w:pPr>
        <w:pStyle w:val="ListParagraph"/>
        <w:autoSpaceDE w:val="0"/>
        <w:autoSpaceDN w:val="0"/>
        <w:adjustRightInd w:val="0"/>
        <w:ind w:left="0"/>
        <w:rPr>
          <w:rFonts w:ascii="Arial" w:eastAsia="Times New Roman" w:hAnsi="Arial" w:cs="Arial"/>
          <w:sz w:val="24"/>
          <w:szCs w:val="24"/>
        </w:rPr>
      </w:pPr>
    </w:p>
    <w:p w14:paraId="0CFF4962" w14:textId="77777777" w:rsidR="007B2E77" w:rsidRPr="00F25947" w:rsidRDefault="007B2E77" w:rsidP="007B2E77">
      <w:pPr>
        <w:pStyle w:val="ListParagraph"/>
        <w:autoSpaceDE w:val="0"/>
        <w:autoSpaceDN w:val="0"/>
        <w:adjustRightInd w:val="0"/>
        <w:ind w:left="0"/>
        <w:rPr>
          <w:rFonts w:ascii="Arial" w:eastAsia="Times New Roman" w:hAnsi="Arial" w:cs="Arial"/>
          <w:sz w:val="24"/>
          <w:szCs w:val="24"/>
        </w:rPr>
      </w:pPr>
      <w:r w:rsidRPr="00F25947">
        <w:rPr>
          <w:rFonts w:ascii="Arial" w:eastAsia="Times New Roman" w:hAnsi="Arial" w:cs="Arial"/>
          <w:sz w:val="24"/>
          <w:szCs w:val="24"/>
        </w:rPr>
        <w:t>Telephone calls</w:t>
      </w:r>
    </w:p>
    <w:p w14:paraId="38AEDD97" w14:textId="77777777" w:rsidR="007B2E77" w:rsidRPr="00F25947" w:rsidRDefault="007B2E77" w:rsidP="00105B6F">
      <w:pPr>
        <w:pStyle w:val="ListParagraph"/>
        <w:numPr>
          <w:ilvl w:val="0"/>
          <w:numId w:val="17"/>
        </w:numPr>
        <w:autoSpaceDE w:val="0"/>
        <w:autoSpaceDN w:val="0"/>
        <w:adjustRightInd w:val="0"/>
        <w:ind w:left="720"/>
        <w:rPr>
          <w:rFonts w:ascii="Arial" w:eastAsia="Times New Roman" w:hAnsi="Arial" w:cs="Arial"/>
          <w:sz w:val="24"/>
          <w:szCs w:val="24"/>
        </w:rPr>
      </w:pPr>
      <w:r w:rsidRPr="00F25947">
        <w:rPr>
          <w:rFonts w:ascii="Arial" w:eastAsia="Times New Roman" w:hAnsi="Arial" w:cs="Arial"/>
          <w:sz w:val="24"/>
          <w:szCs w:val="24"/>
        </w:rPr>
        <w:t>To the Adult, family</w:t>
      </w:r>
      <w:r w:rsidR="00CB3112">
        <w:rPr>
          <w:rFonts w:ascii="Arial" w:eastAsia="Times New Roman" w:hAnsi="Arial" w:cs="Arial"/>
          <w:sz w:val="24"/>
          <w:szCs w:val="24"/>
        </w:rPr>
        <w:t xml:space="preserve"> members / other representative</w:t>
      </w:r>
    </w:p>
    <w:p w14:paraId="2777AB0B" w14:textId="77777777" w:rsidR="007B2E77" w:rsidRPr="00F25947" w:rsidRDefault="002A0F68" w:rsidP="00105B6F">
      <w:pPr>
        <w:pStyle w:val="ListParagraph"/>
        <w:numPr>
          <w:ilvl w:val="0"/>
          <w:numId w:val="16"/>
        </w:numPr>
        <w:autoSpaceDE w:val="0"/>
        <w:autoSpaceDN w:val="0"/>
        <w:adjustRightInd w:val="0"/>
        <w:ind w:left="720"/>
        <w:rPr>
          <w:rFonts w:ascii="Arial" w:eastAsia="Times New Roman" w:hAnsi="Arial" w:cs="Arial"/>
          <w:sz w:val="24"/>
          <w:szCs w:val="24"/>
        </w:rPr>
      </w:pPr>
      <w:r>
        <w:rPr>
          <w:rFonts w:ascii="Arial" w:eastAsia="Times New Roman" w:hAnsi="Arial" w:cs="Arial"/>
          <w:sz w:val="24"/>
          <w:szCs w:val="24"/>
        </w:rPr>
        <w:t>To the person who reported the c</w:t>
      </w:r>
      <w:r w:rsidR="00CB3112">
        <w:rPr>
          <w:rFonts w:ascii="Arial" w:eastAsia="Times New Roman" w:hAnsi="Arial" w:cs="Arial"/>
          <w:sz w:val="24"/>
          <w:szCs w:val="24"/>
        </w:rPr>
        <w:t>oncern</w:t>
      </w:r>
    </w:p>
    <w:p w14:paraId="34E99FE3" w14:textId="77777777" w:rsidR="007B2E77" w:rsidRPr="00F25947" w:rsidRDefault="007B2E77" w:rsidP="00105B6F">
      <w:pPr>
        <w:pStyle w:val="ListParagraph"/>
        <w:numPr>
          <w:ilvl w:val="0"/>
          <w:numId w:val="15"/>
        </w:numPr>
        <w:autoSpaceDE w:val="0"/>
        <w:autoSpaceDN w:val="0"/>
        <w:adjustRightInd w:val="0"/>
        <w:ind w:left="720"/>
        <w:rPr>
          <w:rFonts w:ascii="Arial" w:eastAsia="Times New Roman" w:hAnsi="Arial" w:cs="Arial"/>
          <w:sz w:val="24"/>
          <w:szCs w:val="24"/>
        </w:rPr>
      </w:pPr>
      <w:r w:rsidRPr="00F25947">
        <w:rPr>
          <w:rFonts w:ascii="Arial" w:eastAsia="Times New Roman" w:hAnsi="Arial" w:cs="Arial"/>
          <w:sz w:val="24"/>
          <w:szCs w:val="24"/>
        </w:rPr>
        <w:t>To the managers of services and other professionals.</w:t>
      </w:r>
    </w:p>
    <w:p w14:paraId="01A7879C" w14:textId="77777777" w:rsidR="00A62A54" w:rsidRDefault="00A62A54" w:rsidP="007B2E77">
      <w:pPr>
        <w:pStyle w:val="ListParagraph"/>
        <w:autoSpaceDE w:val="0"/>
        <w:autoSpaceDN w:val="0"/>
        <w:adjustRightInd w:val="0"/>
        <w:ind w:left="0"/>
        <w:rPr>
          <w:rFonts w:ascii="Arial" w:eastAsia="Times New Roman" w:hAnsi="Arial" w:cs="Arial"/>
          <w:sz w:val="24"/>
          <w:szCs w:val="24"/>
        </w:rPr>
      </w:pPr>
    </w:p>
    <w:p w14:paraId="130A0B5F" w14:textId="77777777" w:rsidR="007B2E77" w:rsidRPr="00F25947" w:rsidRDefault="007B2E77" w:rsidP="007B2E77">
      <w:pPr>
        <w:pStyle w:val="ListParagraph"/>
        <w:autoSpaceDE w:val="0"/>
        <w:autoSpaceDN w:val="0"/>
        <w:adjustRightInd w:val="0"/>
        <w:ind w:left="0"/>
        <w:rPr>
          <w:rFonts w:ascii="Arial" w:eastAsia="Times New Roman" w:hAnsi="Arial" w:cs="Arial"/>
          <w:sz w:val="24"/>
          <w:szCs w:val="24"/>
        </w:rPr>
      </w:pPr>
      <w:r w:rsidRPr="00F25947">
        <w:rPr>
          <w:rFonts w:ascii="Arial" w:eastAsia="Times New Roman" w:hAnsi="Arial" w:cs="Arial"/>
          <w:sz w:val="24"/>
          <w:szCs w:val="24"/>
        </w:rPr>
        <w:t>Visits/Meetings</w:t>
      </w:r>
    </w:p>
    <w:p w14:paraId="0362E8A0" w14:textId="77777777" w:rsidR="007B2E77" w:rsidRPr="00F25947" w:rsidRDefault="007B2E77" w:rsidP="00105B6F">
      <w:pPr>
        <w:pStyle w:val="ListParagraph"/>
        <w:numPr>
          <w:ilvl w:val="0"/>
          <w:numId w:val="14"/>
        </w:numPr>
        <w:autoSpaceDE w:val="0"/>
        <w:autoSpaceDN w:val="0"/>
        <w:adjustRightInd w:val="0"/>
        <w:ind w:left="720"/>
        <w:rPr>
          <w:rFonts w:ascii="Arial" w:eastAsia="Times New Roman" w:hAnsi="Arial" w:cs="Arial"/>
          <w:sz w:val="24"/>
          <w:szCs w:val="24"/>
        </w:rPr>
      </w:pPr>
      <w:r w:rsidRPr="00F25947">
        <w:rPr>
          <w:rFonts w:ascii="Arial" w:eastAsia="Times New Roman" w:hAnsi="Arial" w:cs="Arial"/>
          <w:sz w:val="24"/>
          <w:szCs w:val="24"/>
        </w:rPr>
        <w:t>With the Adult, family</w:t>
      </w:r>
      <w:r w:rsidR="00CB3112">
        <w:rPr>
          <w:rFonts w:ascii="Arial" w:eastAsia="Times New Roman" w:hAnsi="Arial" w:cs="Arial"/>
          <w:sz w:val="24"/>
          <w:szCs w:val="24"/>
        </w:rPr>
        <w:t xml:space="preserve"> members / other representative</w:t>
      </w:r>
    </w:p>
    <w:p w14:paraId="0482E815" w14:textId="77777777" w:rsidR="007B2E77" w:rsidRPr="00F25947" w:rsidRDefault="007B2E77" w:rsidP="00105B6F">
      <w:pPr>
        <w:pStyle w:val="ListParagraph"/>
        <w:numPr>
          <w:ilvl w:val="0"/>
          <w:numId w:val="13"/>
        </w:numPr>
        <w:autoSpaceDE w:val="0"/>
        <w:autoSpaceDN w:val="0"/>
        <w:adjustRightInd w:val="0"/>
        <w:ind w:left="720"/>
        <w:rPr>
          <w:rFonts w:ascii="Arial" w:eastAsia="Times New Roman" w:hAnsi="Arial" w:cs="Arial"/>
          <w:sz w:val="24"/>
          <w:szCs w:val="24"/>
        </w:rPr>
      </w:pPr>
      <w:r w:rsidRPr="00F25947">
        <w:rPr>
          <w:rFonts w:ascii="Arial" w:eastAsia="Times New Roman" w:hAnsi="Arial" w:cs="Arial"/>
          <w:sz w:val="24"/>
          <w:szCs w:val="24"/>
        </w:rPr>
        <w:t>With representatives of relevant services and agencies.</w:t>
      </w:r>
    </w:p>
    <w:p w14:paraId="2D0E0DF6" w14:textId="77777777" w:rsidR="008F5C69" w:rsidRDefault="008F5C69" w:rsidP="007B2E77">
      <w:pPr>
        <w:pStyle w:val="ListParagraph"/>
        <w:autoSpaceDE w:val="0"/>
        <w:autoSpaceDN w:val="0"/>
        <w:adjustRightInd w:val="0"/>
        <w:ind w:left="0"/>
        <w:rPr>
          <w:rFonts w:ascii="Arial" w:eastAsia="Times New Roman" w:hAnsi="Arial" w:cs="Arial"/>
          <w:sz w:val="24"/>
          <w:szCs w:val="24"/>
        </w:rPr>
      </w:pPr>
    </w:p>
    <w:p w14:paraId="0F3A6B87" w14:textId="77777777" w:rsidR="007B2E77" w:rsidRPr="00F25947" w:rsidRDefault="007B2E77" w:rsidP="007B2E77">
      <w:pPr>
        <w:pStyle w:val="ListParagraph"/>
        <w:autoSpaceDE w:val="0"/>
        <w:autoSpaceDN w:val="0"/>
        <w:adjustRightInd w:val="0"/>
        <w:ind w:left="0"/>
        <w:rPr>
          <w:rFonts w:ascii="Arial" w:eastAsia="Times New Roman" w:hAnsi="Arial" w:cs="Arial"/>
          <w:sz w:val="24"/>
          <w:szCs w:val="24"/>
        </w:rPr>
      </w:pPr>
      <w:r w:rsidRPr="00F25947">
        <w:rPr>
          <w:rFonts w:ascii="Arial" w:eastAsia="Times New Roman" w:hAnsi="Arial" w:cs="Arial"/>
          <w:sz w:val="24"/>
          <w:szCs w:val="24"/>
        </w:rPr>
        <w:t>Checking Written Records</w:t>
      </w:r>
    </w:p>
    <w:p w14:paraId="4F3BCB02" w14:textId="77777777" w:rsidR="007B2E77" w:rsidRPr="00842C39" w:rsidRDefault="007B2E77" w:rsidP="00105B6F">
      <w:pPr>
        <w:pStyle w:val="ListParagraph"/>
        <w:numPr>
          <w:ilvl w:val="0"/>
          <w:numId w:val="12"/>
        </w:numPr>
        <w:autoSpaceDE w:val="0"/>
        <w:autoSpaceDN w:val="0"/>
        <w:adjustRightInd w:val="0"/>
        <w:ind w:left="720"/>
        <w:rPr>
          <w:rFonts w:ascii="Arial" w:eastAsia="Times New Roman" w:hAnsi="Arial" w:cs="Arial"/>
          <w:sz w:val="24"/>
          <w:szCs w:val="24"/>
        </w:rPr>
      </w:pPr>
      <w:r w:rsidRPr="00F25947">
        <w:rPr>
          <w:rFonts w:ascii="Arial" w:eastAsia="Times New Roman" w:hAnsi="Arial" w:cs="Arial"/>
          <w:sz w:val="24"/>
          <w:szCs w:val="24"/>
        </w:rPr>
        <w:t>Care Plans, incident reports, medication records, staf</w:t>
      </w:r>
      <w:r>
        <w:rPr>
          <w:rFonts w:ascii="Arial" w:eastAsia="Times New Roman" w:hAnsi="Arial" w:cs="Arial"/>
          <w:sz w:val="24"/>
          <w:szCs w:val="24"/>
        </w:rPr>
        <w:t xml:space="preserve">f rotas, risk assessments, bank </w:t>
      </w:r>
      <w:r w:rsidRPr="00F25947">
        <w:rPr>
          <w:rFonts w:ascii="Arial" w:eastAsia="Times New Roman" w:hAnsi="Arial" w:cs="Arial"/>
          <w:sz w:val="24"/>
          <w:szCs w:val="24"/>
        </w:rPr>
        <w:t>statements</w:t>
      </w:r>
      <w:r w:rsidR="00CB3112">
        <w:rPr>
          <w:rFonts w:ascii="Arial" w:eastAsia="Times New Roman" w:hAnsi="Arial" w:cs="Arial"/>
          <w:sz w:val="24"/>
          <w:szCs w:val="24"/>
        </w:rPr>
        <w:t>, as</w:t>
      </w:r>
      <w:r w:rsidR="002A0F68">
        <w:rPr>
          <w:rFonts w:ascii="Arial" w:eastAsia="Times New Roman" w:hAnsi="Arial" w:cs="Arial"/>
          <w:sz w:val="24"/>
          <w:szCs w:val="24"/>
        </w:rPr>
        <w:t xml:space="preserve"> appropriate to the area of c</w:t>
      </w:r>
      <w:r w:rsidRPr="00F25947">
        <w:rPr>
          <w:rFonts w:ascii="Arial" w:eastAsia="Times New Roman" w:hAnsi="Arial" w:cs="Arial"/>
          <w:sz w:val="24"/>
          <w:szCs w:val="24"/>
        </w:rPr>
        <w:t>oncern.</w:t>
      </w:r>
    </w:p>
    <w:p w14:paraId="43E7ED52" w14:textId="77777777" w:rsidR="0066278E" w:rsidRDefault="0066278E" w:rsidP="007B2E77">
      <w:pPr>
        <w:pStyle w:val="ListParagraph"/>
        <w:autoSpaceDE w:val="0"/>
        <w:autoSpaceDN w:val="0"/>
        <w:adjustRightInd w:val="0"/>
        <w:ind w:left="0"/>
        <w:rPr>
          <w:rFonts w:ascii="Arial" w:eastAsia="Times New Roman" w:hAnsi="Arial" w:cs="Arial"/>
          <w:sz w:val="24"/>
          <w:szCs w:val="24"/>
        </w:rPr>
      </w:pPr>
    </w:p>
    <w:p w14:paraId="33884000" w14:textId="77777777" w:rsidR="007B2E77" w:rsidRPr="00F25947" w:rsidRDefault="007B2E77" w:rsidP="007B2E77">
      <w:pPr>
        <w:pStyle w:val="ListParagraph"/>
        <w:autoSpaceDE w:val="0"/>
        <w:autoSpaceDN w:val="0"/>
        <w:adjustRightInd w:val="0"/>
        <w:ind w:left="0"/>
        <w:rPr>
          <w:rFonts w:ascii="Arial" w:eastAsia="Times New Roman" w:hAnsi="Arial" w:cs="Arial"/>
          <w:sz w:val="24"/>
          <w:szCs w:val="24"/>
        </w:rPr>
      </w:pPr>
      <w:r w:rsidRPr="00F25947">
        <w:rPr>
          <w:rFonts w:ascii="Arial" w:eastAsia="Times New Roman" w:hAnsi="Arial" w:cs="Arial"/>
          <w:sz w:val="24"/>
          <w:szCs w:val="24"/>
        </w:rPr>
        <w:t>Specialist Advice Sought</w:t>
      </w:r>
    </w:p>
    <w:p w14:paraId="0D0C1858" w14:textId="77777777" w:rsidR="007B2E77" w:rsidRPr="008F5C69" w:rsidRDefault="00FD0C8E" w:rsidP="00105B6F">
      <w:pPr>
        <w:pStyle w:val="ListParagraph"/>
        <w:numPr>
          <w:ilvl w:val="0"/>
          <w:numId w:val="11"/>
        </w:numPr>
        <w:autoSpaceDE w:val="0"/>
        <w:autoSpaceDN w:val="0"/>
        <w:adjustRightInd w:val="0"/>
        <w:ind w:left="720"/>
        <w:rPr>
          <w:rFonts w:ascii="Arial" w:eastAsia="Times New Roman" w:hAnsi="Arial" w:cs="Arial"/>
          <w:sz w:val="24"/>
          <w:szCs w:val="24"/>
        </w:rPr>
      </w:pPr>
      <w:r>
        <w:rPr>
          <w:rFonts w:ascii="Arial" w:eastAsia="Times New Roman" w:hAnsi="Arial" w:cs="Arial"/>
          <w:sz w:val="24"/>
          <w:szCs w:val="24"/>
        </w:rPr>
        <w:t xml:space="preserve">Principal Social Worker, </w:t>
      </w:r>
      <w:r w:rsidR="007B2E77" w:rsidRPr="00F25947">
        <w:rPr>
          <w:rFonts w:ascii="Arial" w:eastAsia="Times New Roman" w:hAnsi="Arial" w:cs="Arial"/>
          <w:sz w:val="24"/>
          <w:szCs w:val="24"/>
        </w:rPr>
        <w:t xml:space="preserve">Care Quality Commission, Ofsted, </w:t>
      </w:r>
      <w:r w:rsidR="007B2E77">
        <w:rPr>
          <w:rFonts w:ascii="Arial" w:eastAsia="Times New Roman" w:hAnsi="Arial" w:cs="Arial"/>
          <w:sz w:val="24"/>
          <w:szCs w:val="24"/>
        </w:rPr>
        <w:t xml:space="preserve">the Police, Health </w:t>
      </w:r>
      <w:r w:rsidR="007B2E77" w:rsidRPr="00F25947">
        <w:rPr>
          <w:rFonts w:ascii="Arial" w:eastAsia="Times New Roman" w:hAnsi="Arial" w:cs="Arial"/>
          <w:sz w:val="24"/>
          <w:szCs w:val="24"/>
        </w:rPr>
        <w:t xml:space="preserve">Professionals, Coroner, Trading </w:t>
      </w:r>
      <w:r w:rsidR="007B2E77" w:rsidRPr="008F5C69">
        <w:rPr>
          <w:rFonts w:ascii="Arial" w:eastAsia="Times New Roman" w:hAnsi="Arial" w:cs="Arial"/>
          <w:sz w:val="24"/>
          <w:szCs w:val="24"/>
        </w:rPr>
        <w:t>Standards, Community Safety,</w:t>
      </w:r>
      <w:r w:rsidR="00CB3112" w:rsidRPr="008F5C69">
        <w:rPr>
          <w:rFonts w:ascii="Arial" w:eastAsia="Times New Roman" w:hAnsi="Arial" w:cs="Arial"/>
          <w:sz w:val="24"/>
          <w:szCs w:val="24"/>
        </w:rPr>
        <w:t xml:space="preserve"> General Medical Council</w:t>
      </w:r>
      <w:r w:rsidR="007B2E77" w:rsidRPr="008F5C69">
        <w:rPr>
          <w:rFonts w:ascii="Arial" w:eastAsia="Times New Roman" w:hAnsi="Arial" w:cs="Arial"/>
          <w:sz w:val="24"/>
          <w:szCs w:val="24"/>
        </w:rPr>
        <w:t xml:space="preserve"> NHS England, NHS </w:t>
      </w:r>
      <w:r w:rsidR="00CB3112" w:rsidRPr="008F5C69">
        <w:rPr>
          <w:rFonts w:ascii="Arial" w:eastAsia="Times New Roman" w:hAnsi="Arial" w:cs="Arial"/>
          <w:sz w:val="24"/>
          <w:szCs w:val="24"/>
        </w:rPr>
        <w:t xml:space="preserve">Clinical Commissioning Group, </w:t>
      </w:r>
      <w:r w:rsidR="007B2E77" w:rsidRPr="008F5C69">
        <w:rPr>
          <w:rFonts w:ascii="Arial" w:eastAsia="Times New Roman" w:hAnsi="Arial" w:cs="Arial"/>
          <w:sz w:val="24"/>
          <w:szCs w:val="24"/>
        </w:rPr>
        <w:t xml:space="preserve">other commissioning bodies as appropriate to the area </w:t>
      </w:r>
      <w:r w:rsidR="002A0F68" w:rsidRPr="008F5C69">
        <w:rPr>
          <w:rFonts w:ascii="Arial" w:eastAsia="Times New Roman" w:hAnsi="Arial" w:cs="Arial"/>
          <w:sz w:val="24"/>
          <w:szCs w:val="24"/>
        </w:rPr>
        <w:t>of c</w:t>
      </w:r>
      <w:r w:rsidR="007B2E77" w:rsidRPr="008F5C69">
        <w:rPr>
          <w:rFonts w:ascii="Arial" w:eastAsia="Times New Roman" w:hAnsi="Arial" w:cs="Arial"/>
          <w:sz w:val="24"/>
          <w:szCs w:val="24"/>
        </w:rPr>
        <w:t>oncern.</w:t>
      </w:r>
    </w:p>
    <w:p w14:paraId="240EA15E" w14:textId="77777777" w:rsidR="007B2E77" w:rsidRPr="008F5C69" w:rsidRDefault="007B2E77" w:rsidP="007B2E77">
      <w:pPr>
        <w:pStyle w:val="ListParagraph"/>
        <w:autoSpaceDE w:val="0"/>
        <w:autoSpaceDN w:val="0"/>
        <w:adjustRightInd w:val="0"/>
        <w:ind w:left="0"/>
        <w:rPr>
          <w:rFonts w:ascii="Arial" w:eastAsia="Times New Roman" w:hAnsi="Arial" w:cs="Arial"/>
          <w:sz w:val="24"/>
          <w:szCs w:val="24"/>
        </w:rPr>
      </w:pPr>
    </w:p>
    <w:p w14:paraId="60514BDE" w14:textId="77777777" w:rsidR="007B2E77" w:rsidRPr="008F5C69" w:rsidRDefault="002A0F68" w:rsidP="007B2E77">
      <w:pPr>
        <w:pStyle w:val="ListParagraph"/>
        <w:autoSpaceDE w:val="0"/>
        <w:autoSpaceDN w:val="0"/>
        <w:adjustRightInd w:val="0"/>
        <w:ind w:left="0"/>
        <w:rPr>
          <w:rFonts w:ascii="Arial" w:eastAsia="Times New Roman" w:hAnsi="Arial" w:cs="Arial"/>
          <w:sz w:val="24"/>
          <w:szCs w:val="24"/>
        </w:rPr>
      </w:pPr>
      <w:r w:rsidRPr="008F5C69">
        <w:rPr>
          <w:rFonts w:ascii="Arial" w:eastAsia="Times New Roman" w:hAnsi="Arial" w:cs="Arial"/>
          <w:sz w:val="24"/>
          <w:szCs w:val="24"/>
        </w:rPr>
        <w:t>Other Formal investigative r</w:t>
      </w:r>
      <w:r w:rsidR="00CB3112" w:rsidRPr="008F5C69">
        <w:rPr>
          <w:rFonts w:ascii="Arial" w:eastAsia="Times New Roman" w:hAnsi="Arial" w:cs="Arial"/>
          <w:sz w:val="24"/>
          <w:szCs w:val="24"/>
        </w:rPr>
        <w:t>outes include</w:t>
      </w:r>
    </w:p>
    <w:p w14:paraId="29D870BF" w14:textId="77777777" w:rsidR="007B2E77" w:rsidRPr="008F5C69" w:rsidRDefault="007B2E77" w:rsidP="00105B6F">
      <w:pPr>
        <w:pStyle w:val="ListParagraph"/>
        <w:numPr>
          <w:ilvl w:val="0"/>
          <w:numId w:val="10"/>
        </w:numPr>
        <w:autoSpaceDE w:val="0"/>
        <w:autoSpaceDN w:val="0"/>
        <w:adjustRightInd w:val="0"/>
        <w:ind w:left="720"/>
        <w:rPr>
          <w:rFonts w:ascii="Arial" w:eastAsia="Times New Roman" w:hAnsi="Arial" w:cs="Arial"/>
          <w:sz w:val="24"/>
          <w:szCs w:val="24"/>
        </w:rPr>
      </w:pPr>
      <w:r w:rsidRPr="008F5C69">
        <w:rPr>
          <w:rFonts w:ascii="Arial" w:eastAsia="Times New Roman" w:hAnsi="Arial" w:cs="Arial"/>
          <w:sz w:val="24"/>
          <w:szCs w:val="24"/>
        </w:rPr>
        <w:t>Criminal I</w:t>
      </w:r>
      <w:r w:rsidR="00CB3112" w:rsidRPr="008F5C69">
        <w:rPr>
          <w:rFonts w:ascii="Arial" w:eastAsia="Times New Roman" w:hAnsi="Arial" w:cs="Arial"/>
          <w:sz w:val="24"/>
          <w:szCs w:val="24"/>
        </w:rPr>
        <w:t>nvestigation, led by the Police</w:t>
      </w:r>
    </w:p>
    <w:p w14:paraId="6F6A14D8" w14:textId="77777777" w:rsidR="007B2E77" w:rsidRPr="008F5C69" w:rsidRDefault="007B2E77" w:rsidP="00105B6F">
      <w:pPr>
        <w:pStyle w:val="ListParagraph"/>
        <w:numPr>
          <w:ilvl w:val="0"/>
          <w:numId w:val="9"/>
        </w:numPr>
        <w:autoSpaceDE w:val="0"/>
        <w:autoSpaceDN w:val="0"/>
        <w:adjustRightInd w:val="0"/>
        <w:ind w:left="720"/>
        <w:rPr>
          <w:rFonts w:ascii="Arial" w:eastAsia="Times New Roman" w:hAnsi="Arial" w:cs="Arial"/>
          <w:sz w:val="24"/>
          <w:szCs w:val="24"/>
        </w:rPr>
      </w:pPr>
      <w:r w:rsidRPr="008F5C69">
        <w:rPr>
          <w:rFonts w:ascii="Arial" w:eastAsia="Times New Roman" w:hAnsi="Arial" w:cs="Arial"/>
          <w:sz w:val="24"/>
          <w:szCs w:val="24"/>
        </w:rPr>
        <w:t>Serious Untow</w:t>
      </w:r>
      <w:r w:rsidR="00CB3112" w:rsidRPr="008F5C69">
        <w:rPr>
          <w:rFonts w:ascii="Arial" w:eastAsia="Times New Roman" w:hAnsi="Arial" w:cs="Arial"/>
          <w:sz w:val="24"/>
          <w:szCs w:val="24"/>
        </w:rPr>
        <w:t>ard Incident Review, led by NHS</w:t>
      </w:r>
    </w:p>
    <w:p w14:paraId="53AE8AEB" w14:textId="77777777" w:rsidR="002B0495" w:rsidRPr="008F5C69" w:rsidRDefault="002A0F68" w:rsidP="00105B6F">
      <w:pPr>
        <w:pStyle w:val="ListParagraph"/>
        <w:numPr>
          <w:ilvl w:val="0"/>
          <w:numId w:val="8"/>
        </w:numPr>
        <w:autoSpaceDE w:val="0"/>
        <w:autoSpaceDN w:val="0"/>
        <w:adjustRightInd w:val="0"/>
        <w:ind w:left="720"/>
        <w:rPr>
          <w:rFonts w:ascii="Arial" w:eastAsia="Times New Roman" w:hAnsi="Arial" w:cs="Arial"/>
          <w:sz w:val="24"/>
          <w:szCs w:val="24"/>
        </w:rPr>
      </w:pPr>
      <w:r w:rsidRPr="008F5C69">
        <w:rPr>
          <w:rFonts w:ascii="Arial" w:eastAsia="Times New Roman" w:hAnsi="Arial" w:cs="Arial"/>
          <w:sz w:val="24"/>
          <w:szCs w:val="24"/>
        </w:rPr>
        <w:t xml:space="preserve">Allegation Management </w:t>
      </w:r>
    </w:p>
    <w:p w14:paraId="6A143B4D" w14:textId="77777777" w:rsidR="007B2E77" w:rsidRPr="008F5C69" w:rsidRDefault="007B2E77" w:rsidP="00105B6F">
      <w:pPr>
        <w:pStyle w:val="ListParagraph"/>
        <w:numPr>
          <w:ilvl w:val="0"/>
          <w:numId w:val="7"/>
        </w:numPr>
        <w:autoSpaceDE w:val="0"/>
        <w:autoSpaceDN w:val="0"/>
        <w:adjustRightInd w:val="0"/>
        <w:ind w:left="720"/>
        <w:rPr>
          <w:rFonts w:ascii="Arial" w:eastAsia="Times New Roman" w:hAnsi="Arial" w:cs="Arial"/>
          <w:sz w:val="24"/>
          <w:szCs w:val="24"/>
        </w:rPr>
      </w:pPr>
      <w:r w:rsidRPr="008F5C69">
        <w:rPr>
          <w:rFonts w:ascii="Arial" w:eastAsia="Times New Roman" w:hAnsi="Arial" w:cs="Arial"/>
          <w:sz w:val="24"/>
          <w:szCs w:val="24"/>
        </w:rPr>
        <w:t>Disciplinary Procedure, led by the Employer.</w:t>
      </w:r>
    </w:p>
    <w:p w14:paraId="2533E253" w14:textId="77777777" w:rsidR="007B2E77" w:rsidRPr="008F5C69" w:rsidRDefault="007B2E77" w:rsidP="007B2E77">
      <w:pPr>
        <w:pStyle w:val="ListParagraph"/>
        <w:autoSpaceDE w:val="0"/>
        <w:autoSpaceDN w:val="0"/>
        <w:adjustRightInd w:val="0"/>
        <w:ind w:left="0"/>
        <w:rPr>
          <w:rFonts w:ascii="Arial" w:eastAsia="Times New Roman" w:hAnsi="Arial" w:cs="Arial"/>
          <w:sz w:val="24"/>
          <w:szCs w:val="24"/>
        </w:rPr>
      </w:pPr>
    </w:p>
    <w:p w14:paraId="527E4C77" w14:textId="77777777" w:rsidR="00CC2625" w:rsidRPr="008F5C69" w:rsidRDefault="002A0F68" w:rsidP="00570C38">
      <w:pPr>
        <w:pStyle w:val="ListParagraph"/>
        <w:autoSpaceDE w:val="0"/>
        <w:autoSpaceDN w:val="0"/>
        <w:adjustRightInd w:val="0"/>
        <w:ind w:left="0"/>
        <w:rPr>
          <w:rFonts w:ascii="Arial" w:eastAsia="Times New Roman" w:hAnsi="Arial" w:cs="Arial"/>
          <w:sz w:val="24"/>
          <w:szCs w:val="24"/>
        </w:rPr>
      </w:pPr>
      <w:r w:rsidRPr="008F5C69">
        <w:rPr>
          <w:rFonts w:ascii="Arial" w:eastAsia="Times New Roman" w:hAnsi="Arial" w:cs="Arial"/>
          <w:sz w:val="24"/>
          <w:szCs w:val="24"/>
        </w:rPr>
        <w:t>W</w:t>
      </w:r>
      <w:r w:rsidR="007B2E77" w:rsidRPr="008F5C69">
        <w:rPr>
          <w:rFonts w:ascii="Arial" w:eastAsia="Times New Roman" w:hAnsi="Arial" w:cs="Arial"/>
          <w:sz w:val="24"/>
          <w:szCs w:val="24"/>
        </w:rPr>
        <w:t>here a crime has poten</w:t>
      </w:r>
      <w:r w:rsidR="00FD0C8E">
        <w:rPr>
          <w:rFonts w:ascii="Arial" w:eastAsia="Times New Roman" w:hAnsi="Arial" w:cs="Arial"/>
          <w:sz w:val="24"/>
          <w:szCs w:val="24"/>
        </w:rPr>
        <w:t>tially been committed, investigations</w:t>
      </w:r>
      <w:r w:rsidR="007B2E77" w:rsidRPr="008F5C69">
        <w:rPr>
          <w:rFonts w:ascii="Arial" w:eastAsia="Times New Roman" w:hAnsi="Arial" w:cs="Arial"/>
          <w:sz w:val="24"/>
          <w:szCs w:val="24"/>
        </w:rPr>
        <w:t xml:space="preserve"> by the Police may take place with support provided by the Local Authority. More extensive enquiries may require a Multi- Agency Strategy Meeting.</w:t>
      </w:r>
    </w:p>
    <w:p w14:paraId="77833FE4" w14:textId="77777777" w:rsidR="00B83371" w:rsidRDefault="00B83371" w:rsidP="00061CEA">
      <w:pPr>
        <w:pStyle w:val="ListParagraph"/>
        <w:autoSpaceDE w:val="0"/>
        <w:autoSpaceDN w:val="0"/>
        <w:adjustRightInd w:val="0"/>
        <w:ind w:left="0"/>
        <w:rPr>
          <w:rFonts w:ascii="Arial" w:eastAsia="Times New Roman" w:hAnsi="Arial" w:cs="Arial"/>
          <w:b/>
          <w:color w:val="00B0F0"/>
          <w:sz w:val="28"/>
          <w:szCs w:val="28"/>
        </w:rPr>
      </w:pPr>
    </w:p>
    <w:p w14:paraId="0136F934" w14:textId="77777777" w:rsidR="00061CEA" w:rsidRDefault="004562B2" w:rsidP="00061CEA">
      <w:pPr>
        <w:pStyle w:val="ListParagraph"/>
        <w:autoSpaceDE w:val="0"/>
        <w:autoSpaceDN w:val="0"/>
        <w:adjustRightInd w:val="0"/>
        <w:ind w:left="0"/>
        <w:rPr>
          <w:rFonts w:ascii="Arial" w:eastAsia="Times New Roman" w:hAnsi="Arial" w:cs="Arial"/>
          <w:b/>
          <w:color w:val="00B0F0"/>
          <w:sz w:val="28"/>
          <w:szCs w:val="28"/>
          <w:u w:val="single"/>
        </w:rPr>
      </w:pPr>
      <w:r>
        <w:rPr>
          <w:rFonts w:ascii="Arial" w:eastAsia="Times New Roman" w:hAnsi="Arial" w:cs="Arial"/>
          <w:b/>
          <w:color w:val="00B0F0"/>
          <w:sz w:val="28"/>
          <w:szCs w:val="28"/>
        </w:rPr>
        <w:t>12</w:t>
      </w:r>
      <w:r w:rsidR="006C2034">
        <w:rPr>
          <w:rFonts w:ascii="Arial" w:eastAsia="Times New Roman" w:hAnsi="Arial" w:cs="Arial"/>
          <w:b/>
          <w:color w:val="00B0F0"/>
          <w:sz w:val="28"/>
          <w:szCs w:val="28"/>
        </w:rPr>
        <w:t>.7</w:t>
      </w:r>
      <w:r w:rsidR="008845D0" w:rsidRPr="008845D0">
        <w:rPr>
          <w:rFonts w:ascii="Arial" w:eastAsia="Times New Roman" w:hAnsi="Arial" w:cs="Arial"/>
          <w:b/>
          <w:color w:val="00B0F0"/>
          <w:sz w:val="28"/>
          <w:szCs w:val="28"/>
        </w:rPr>
        <w:tab/>
      </w:r>
      <w:r w:rsidR="00B04B93" w:rsidRPr="00A62A54">
        <w:rPr>
          <w:rFonts w:ascii="Arial" w:eastAsia="Times New Roman" w:hAnsi="Arial" w:cs="Arial"/>
          <w:b/>
          <w:color w:val="00B0F0"/>
          <w:sz w:val="28"/>
          <w:szCs w:val="28"/>
        </w:rPr>
        <w:t>Screening of Safeguarding Concern</w:t>
      </w:r>
    </w:p>
    <w:p w14:paraId="3502FE9B" w14:textId="77777777" w:rsidR="00A62A54" w:rsidRDefault="00A62A54" w:rsidP="00061CEA">
      <w:pPr>
        <w:pStyle w:val="ListParagraph"/>
        <w:autoSpaceDE w:val="0"/>
        <w:autoSpaceDN w:val="0"/>
        <w:adjustRightInd w:val="0"/>
        <w:ind w:left="0"/>
        <w:rPr>
          <w:rFonts w:ascii="Arial" w:hAnsi="Arial" w:cs="Arial"/>
          <w:sz w:val="24"/>
          <w:szCs w:val="24"/>
        </w:rPr>
      </w:pPr>
    </w:p>
    <w:p w14:paraId="4EEE5B6C" w14:textId="77777777" w:rsidR="008E540C" w:rsidRPr="008F5C69" w:rsidRDefault="008E540C" w:rsidP="00061CEA">
      <w:pPr>
        <w:pStyle w:val="ListParagraph"/>
        <w:autoSpaceDE w:val="0"/>
        <w:autoSpaceDN w:val="0"/>
        <w:adjustRightInd w:val="0"/>
        <w:ind w:left="0"/>
        <w:rPr>
          <w:rFonts w:ascii="Arial" w:eastAsia="Times New Roman" w:hAnsi="Arial" w:cs="Arial"/>
          <w:b/>
          <w:sz w:val="28"/>
          <w:szCs w:val="28"/>
          <w:u w:val="single"/>
        </w:rPr>
      </w:pPr>
      <w:r w:rsidRPr="008F5C69">
        <w:rPr>
          <w:rFonts w:ascii="Arial" w:hAnsi="Arial" w:cs="Arial"/>
          <w:sz w:val="24"/>
          <w:szCs w:val="24"/>
        </w:rPr>
        <w:t xml:space="preserve">All safeguarding concerns should be initially screened to make a professional judgment about the </w:t>
      </w:r>
      <w:r w:rsidR="009F6517" w:rsidRPr="008F5C69">
        <w:rPr>
          <w:rFonts w:ascii="Arial" w:hAnsi="Arial" w:cs="Arial"/>
          <w:sz w:val="24"/>
          <w:szCs w:val="24"/>
        </w:rPr>
        <w:t>level of</w:t>
      </w:r>
      <w:r w:rsidRPr="008F5C69">
        <w:rPr>
          <w:rFonts w:ascii="Arial" w:hAnsi="Arial" w:cs="Arial"/>
          <w:sz w:val="24"/>
          <w:szCs w:val="24"/>
        </w:rPr>
        <w:t xml:space="preserve"> risk on the </w:t>
      </w:r>
      <w:r w:rsidR="009F6517" w:rsidRPr="008F5C69">
        <w:rPr>
          <w:rFonts w:ascii="Arial" w:hAnsi="Arial" w:cs="Arial"/>
          <w:sz w:val="24"/>
          <w:szCs w:val="24"/>
        </w:rPr>
        <w:t xml:space="preserve">day of receipt </w:t>
      </w:r>
      <w:r w:rsidRPr="008F5C69">
        <w:rPr>
          <w:rFonts w:ascii="Arial" w:hAnsi="Arial" w:cs="Arial"/>
          <w:sz w:val="24"/>
          <w:szCs w:val="24"/>
        </w:rPr>
        <w:t xml:space="preserve">in order to identify high risk situations that </w:t>
      </w:r>
      <w:r w:rsidR="009F6517" w:rsidRPr="008F5C69">
        <w:rPr>
          <w:rFonts w:ascii="Arial" w:hAnsi="Arial" w:cs="Arial"/>
          <w:sz w:val="24"/>
          <w:szCs w:val="24"/>
        </w:rPr>
        <w:t>need an</w:t>
      </w:r>
      <w:r w:rsidRPr="008F5C69">
        <w:rPr>
          <w:rFonts w:ascii="Arial" w:hAnsi="Arial" w:cs="Arial"/>
          <w:sz w:val="24"/>
          <w:szCs w:val="24"/>
        </w:rPr>
        <w:t xml:space="preserve"> immediate</w:t>
      </w:r>
      <w:r w:rsidR="009F6517" w:rsidRPr="008F5C69">
        <w:rPr>
          <w:rFonts w:ascii="Arial" w:hAnsi="Arial" w:cs="Arial"/>
          <w:sz w:val="24"/>
          <w:szCs w:val="24"/>
        </w:rPr>
        <w:t xml:space="preserve"> safeguarding</w:t>
      </w:r>
      <w:r w:rsidRPr="008F5C69">
        <w:rPr>
          <w:rFonts w:ascii="Arial" w:hAnsi="Arial" w:cs="Arial"/>
          <w:sz w:val="24"/>
          <w:szCs w:val="24"/>
        </w:rPr>
        <w:t xml:space="preserve"> response.</w:t>
      </w:r>
    </w:p>
    <w:p w14:paraId="29361EC8" w14:textId="77777777" w:rsidR="008E540C" w:rsidRDefault="008E540C" w:rsidP="00061CEA">
      <w:pPr>
        <w:pStyle w:val="ListParagraph"/>
        <w:autoSpaceDE w:val="0"/>
        <w:autoSpaceDN w:val="0"/>
        <w:adjustRightInd w:val="0"/>
        <w:ind w:left="0"/>
        <w:rPr>
          <w:rFonts w:ascii="Arial" w:eastAsia="Times New Roman" w:hAnsi="Arial" w:cs="Arial"/>
          <w:b/>
          <w:color w:val="00B0F0"/>
          <w:sz w:val="28"/>
          <w:szCs w:val="28"/>
          <w:u w:val="single"/>
        </w:rPr>
      </w:pPr>
    </w:p>
    <w:p w14:paraId="1C47A70A" w14:textId="77777777" w:rsidR="008E540C" w:rsidRPr="00061CEA" w:rsidRDefault="006C2034" w:rsidP="00061CEA">
      <w:pPr>
        <w:pStyle w:val="ListParagraph"/>
        <w:autoSpaceDE w:val="0"/>
        <w:autoSpaceDN w:val="0"/>
        <w:adjustRightInd w:val="0"/>
        <w:ind w:left="0"/>
        <w:rPr>
          <w:rFonts w:ascii="Arial" w:eastAsia="Times New Roman" w:hAnsi="Arial" w:cs="Arial"/>
          <w:b/>
          <w:color w:val="00B0F0"/>
          <w:sz w:val="28"/>
          <w:szCs w:val="28"/>
          <w:u w:val="single"/>
        </w:rPr>
      </w:pPr>
      <w:r>
        <w:rPr>
          <w:rFonts w:ascii="Arial" w:eastAsia="Times New Roman" w:hAnsi="Arial" w:cs="Arial"/>
          <w:b/>
          <w:color w:val="00B0F0"/>
          <w:sz w:val="28"/>
          <w:szCs w:val="28"/>
        </w:rPr>
        <w:t xml:space="preserve">12.8 </w:t>
      </w:r>
      <w:r w:rsidR="008E540C" w:rsidRPr="00A62A54">
        <w:rPr>
          <w:rFonts w:ascii="Arial" w:eastAsia="Times New Roman" w:hAnsi="Arial" w:cs="Arial"/>
          <w:b/>
          <w:color w:val="00B0F0"/>
          <w:sz w:val="28"/>
          <w:szCs w:val="28"/>
        </w:rPr>
        <w:t>Decision making in response to a safeguarding concern</w:t>
      </w:r>
    </w:p>
    <w:p w14:paraId="03DFEFF2" w14:textId="77777777" w:rsidR="00A62A54" w:rsidRDefault="00A62A54" w:rsidP="008D02D3">
      <w:pPr>
        <w:autoSpaceDE w:val="0"/>
        <w:autoSpaceDN w:val="0"/>
        <w:adjustRightInd w:val="0"/>
        <w:rPr>
          <w:sz w:val="24"/>
          <w:szCs w:val="24"/>
        </w:rPr>
      </w:pPr>
    </w:p>
    <w:p w14:paraId="4104CB10" w14:textId="77777777" w:rsidR="00B2035C" w:rsidRPr="00253D09" w:rsidRDefault="008D02D3" w:rsidP="008D02D3">
      <w:pPr>
        <w:autoSpaceDE w:val="0"/>
        <w:autoSpaceDN w:val="0"/>
        <w:adjustRightInd w:val="0"/>
        <w:rPr>
          <w:i/>
          <w:sz w:val="24"/>
          <w:szCs w:val="24"/>
        </w:rPr>
      </w:pPr>
      <w:r>
        <w:rPr>
          <w:sz w:val="24"/>
          <w:szCs w:val="24"/>
        </w:rPr>
        <w:t>The</w:t>
      </w:r>
      <w:r w:rsidRPr="00322C03">
        <w:rPr>
          <w:sz w:val="24"/>
          <w:szCs w:val="24"/>
        </w:rPr>
        <w:t xml:space="preserve"> decision</w:t>
      </w:r>
      <w:r w:rsidR="00253D09">
        <w:rPr>
          <w:sz w:val="24"/>
          <w:szCs w:val="24"/>
        </w:rPr>
        <w:t xml:space="preserve"> to progress</w:t>
      </w:r>
      <w:r>
        <w:rPr>
          <w:sz w:val="24"/>
          <w:szCs w:val="24"/>
        </w:rPr>
        <w:t xml:space="preserve"> a safegu</w:t>
      </w:r>
      <w:r w:rsidR="009E3856">
        <w:rPr>
          <w:sz w:val="24"/>
          <w:szCs w:val="24"/>
        </w:rPr>
        <w:t>arding concern to a section 42 E</w:t>
      </w:r>
      <w:r w:rsidR="00253D09">
        <w:rPr>
          <w:sz w:val="24"/>
          <w:szCs w:val="24"/>
        </w:rPr>
        <w:t xml:space="preserve">nquiry or a </w:t>
      </w:r>
      <w:r>
        <w:rPr>
          <w:sz w:val="24"/>
          <w:szCs w:val="24"/>
        </w:rPr>
        <w:t>non-statutory enquiry</w:t>
      </w:r>
      <w:r w:rsidRPr="00322C03">
        <w:rPr>
          <w:sz w:val="24"/>
          <w:szCs w:val="24"/>
        </w:rPr>
        <w:t xml:space="preserve"> i</w:t>
      </w:r>
      <w:r>
        <w:rPr>
          <w:sz w:val="24"/>
          <w:szCs w:val="24"/>
        </w:rPr>
        <w:t xml:space="preserve">s </w:t>
      </w:r>
      <w:r w:rsidR="00253D09">
        <w:rPr>
          <w:sz w:val="24"/>
          <w:szCs w:val="24"/>
        </w:rPr>
        <w:t xml:space="preserve">dependent on whether the safeguarding concern meets the </w:t>
      </w:r>
      <w:r w:rsidR="009D69B6">
        <w:rPr>
          <w:sz w:val="24"/>
          <w:szCs w:val="24"/>
        </w:rPr>
        <w:t xml:space="preserve">statutory </w:t>
      </w:r>
      <w:r w:rsidR="00253D09">
        <w:rPr>
          <w:sz w:val="24"/>
          <w:szCs w:val="24"/>
        </w:rPr>
        <w:t>criteria.</w:t>
      </w:r>
      <w:r>
        <w:rPr>
          <w:sz w:val="24"/>
          <w:szCs w:val="24"/>
        </w:rPr>
        <w:t xml:space="preserve"> It is also made in line with the </w:t>
      </w:r>
      <w:r w:rsidRPr="00FF7A7A">
        <w:rPr>
          <w:sz w:val="24"/>
          <w:szCs w:val="24"/>
        </w:rPr>
        <w:t xml:space="preserve">Rochdale Borough Safeguarding </w:t>
      </w:r>
      <w:r w:rsidRPr="00FF7A7A">
        <w:rPr>
          <w:sz w:val="24"/>
          <w:szCs w:val="24"/>
        </w:rPr>
        <w:lastRenderedPageBreak/>
        <w:t>Adults Board</w:t>
      </w:r>
      <w:r>
        <w:rPr>
          <w:sz w:val="24"/>
          <w:szCs w:val="24"/>
        </w:rPr>
        <w:t xml:space="preserve"> (RBSAB) </w:t>
      </w:r>
      <w:r w:rsidRPr="000D74CC">
        <w:rPr>
          <w:sz w:val="24"/>
          <w:szCs w:val="24"/>
        </w:rPr>
        <w:t>“</w:t>
      </w:r>
      <w:r>
        <w:rPr>
          <w:i/>
          <w:sz w:val="24"/>
          <w:szCs w:val="24"/>
        </w:rPr>
        <w:t>Professional Decision M</w:t>
      </w:r>
      <w:r w:rsidRPr="000D74CC">
        <w:rPr>
          <w:i/>
          <w:sz w:val="24"/>
          <w:szCs w:val="24"/>
        </w:rPr>
        <w:t>ak</w:t>
      </w:r>
      <w:r w:rsidR="00B2035C">
        <w:rPr>
          <w:i/>
          <w:sz w:val="24"/>
          <w:szCs w:val="24"/>
        </w:rPr>
        <w:t>ing Tool in Response to a Concern</w:t>
      </w:r>
      <w:r w:rsidRPr="000D74CC">
        <w:rPr>
          <w:sz w:val="24"/>
          <w:szCs w:val="24"/>
        </w:rPr>
        <w:t xml:space="preserve">” document which can be found on </w:t>
      </w:r>
      <w:hyperlink r:id="rId11" w:history="1">
        <w:r w:rsidR="00CD52EB" w:rsidRPr="004308F6">
          <w:rPr>
            <w:rStyle w:val="Hyperlink"/>
            <w:sz w:val="24"/>
            <w:szCs w:val="24"/>
          </w:rPr>
          <w:t>www.rochdalesafeguarding.com</w:t>
        </w:r>
      </w:hyperlink>
      <w:r w:rsidR="00CD52EB">
        <w:rPr>
          <w:sz w:val="24"/>
          <w:szCs w:val="24"/>
        </w:rPr>
        <w:t xml:space="preserve"> </w:t>
      </w:r>
      <w:r>
        <w:rPr>
          <w:sz w:val="24"/>
          <w:szCs w:val="24"/>
        </w:rPr>
        <w:t xml:space="preserve">and </w:t>
      </w:r>
      <w:r w:rsidRPr="000D74CC">
        <w:rPr>
          <w:sz w:val="24"/>
          <w:szCs w:val="24"/>
        </w:rPr>
        <w:t xml:space="preserve">should </w:t>
      </w:r>
      <w:r w:rsidRPr="00EA47F8">
        <w:rPr>
          <w:sz w:val="24"/>
          <w:szCs w:val="24"/>
        </w:rPr>
        <w:t xml:space="preserve">be used to ensure a proportionate response to explore the </w:t>
      </w:r>
      <w:r w:rsidR="00AF5ECE">
        <w:rPr>
          <w:sz w:val="24"/>
          <w:szCs w:val="24"/>
        </w:rPr>
        <w:t>concern</w:t>
      </w:r>
      <w:r w:rsidRPr="00EA47F8">
        <w:rPr>
          <w:sz w:val="24"/>
          <w:szCs w:val="24"/>
        </w:rPr>
        <w:t xml:space="preserve">. </w:t>
      </w:r>
    </w:p>
    <w:p w14:paraId="6FEF0ED5" w14:textId="77777777" w:rsidR="00A62A54" w:rsidRDefault="00A62A54" w:rsidP="008D02D3">
      <w:pPr>
        <w:autoSpaceDE w:val="0"/>
        <w:autoSpaceDN w:val="0"/>
        <w:adjustRightInd w:val="0"/>
        <w:rPr>
          <w:sz w:val="24"/>
          <w:szCs w:val="24"/>
        </w:rPr>
      </w:pPr>
    </w:p>
    <w:p w14:paraId="41190268" w14:textId="77777777" w:rsidR="00253D09" w:rsidRDefault="00253D09" w:rsidP="008D02D3">
      <w:pPr>
        <w:autoSpaceDE w:val="0"/>
        <w:autoSpaceDN w:val="0"/>
        <w:adjustRightInd w:val="0"/>
        <w:rPr>
          <w:sz w:val="24"/>
          <w:szCs w:val="24"/>
        </w:rPr>
      </w:pPr>
      <w:r>
        <w:rPr>
          <w:sz w:val="24"/>
          <w:szCs w:val="24"/>
        </w:rPr>
        <w:t>Where it is clear there is multiple disadvantage a multi-agency response is considered as early as possible by convening a strategy meeting with all agencies concerned.</w:t>
      </w:r>
    </w:p>
    <w:p w14:paraId="777E2186" w14:textId="77777777" w:rsidR="00253D09" w:rsidRDefault="00253D09" w:rsidP="008D02D3">
      <w:pPr>
        <w:autoSpaceDE w:val="0"/>
        <w:autoSpaceDN w:val="0"/>
        <w:adjustRightInd w:val="0"/>
        <w:rPr>
          <w:sz w:val="24"/>
          <w:szCs w:val="24"/>
        </w:rPr>
      </w:pPr>
    </w:p>
    <w:p w14:paraId="3CD91867" w14:textId="77777777" w:rsidR="00A62A54" w:rsidRPr="008F5C69" w:rsidRDefault="00A62A54" w:rsidP="00A62A54">
      <w:pPr>
        <w:widowControl w:val="0"/>
        <w:rPr>
          <w:rFonts w:eastAsia="Arial"/>
          <w:sz w:val="24"/>
          <w:szCs w:val="24"/>
        </w:rPr>
      </w:pPr>
      <w:r w:rsidRPr="008F5C69">
        <w:rPr>
          <w:rFonts w:eastAsia="Arial"/>
          <w:sz w:val="24"/>
          <w:szCs w:val="24"/>
        </w:rPr>
        <w:t>It is important to contact the Adult to ascertain how they view the concern and identify from their perspective whether they believe they have been harmed and what outcomes they want to achieve.</w:t>
      </w:r>
    </w:p>
    <w:p w14:paraId="6F89F1AB" w14:textId="77777777" w:rsidR="002B589D" w:rsidRPr="00A62A54" w:rsidRDefault="002B589D" w:rsidP="00A62A54">
      <w:pPr>
        <w:autoSpaceDE w:val="0"/>
        <w:autoSpaceDN w:val="0"/>
        <w:adjustRightInd w:val="0"/>
        <w:rPr>
          <w:sz w:val="24"/>
          <w:szCs w:val="24"/>
        </w:rPr>
      </w:pPr>
    </w:p>
    <w:p w14:paraId="1A092D8D" w14:textId="77777777" w:rsidR="00061CEA" w:rsidRPr="008F5C69" w:rsidRDefault="00061CEA" w:rsidP="008D02D3">
      <w:pPr>
        <w:autoSpaceDE w:val="0"/>
        <w:autoSpaceDN w:val="0"/>
        <w:adjustRightInd w:val="0"/>
        <w:rPr>
          <w:sz w:val="24"/>
          <w:szCs w:val="24"/>
        </w:rPr>
      </w:pPr>
      <w:r w:rsidRPr="008F5C69">
        <w:rPr>
          <w:sz w:val="24"/>
          <w:szCs w:val="24"/>
        </w:rPr>
        <w:t>In order to make a decision a risk assessment should be completed and there may be a need to gather more information before the decision can be made.</w:t>
      </w:r>
      <w:r w:rsidR="00221B65" w:rsidRPr="00221B65">
        <w:t xml:space="preserve"> </w:t>
      </w:r>
      <w:r w:rsidR="00221B65" w:rsidRPr="00221B65">
        <w:rPr>
          <w:sz w:val="24"/>
          <w:szCs w:val="24"/>
        </w:rPr>
        <w:t>This may include requesting a written report from any involved agency or provider.</w:t>
      </w:r>
    </w:p>
    <w:p w14:paraId="6D253A95" w14:textId="77777777" w:rsidR="009F6517" w:rsidRPr="00061CEA" w:rsidRDefault="009F6517" w:rsidP="008D02D3">
      <w:pPr>
        <w:autoSpaceDE w:val="0"/>
        <w:autoSpaceDN w:val="0"/>
        <w:adjustRightInd w:val="0"/>
        <w:rPr>
          <w:color w:val="FF0000"/>
          <w:sz w:val="24"/>
          <w:szCs w:val="24"/>
        </w:rPr>
      </w:pPr>
    </w:p>
    <w:p w14:paraId="48456774" w14:textId="77777777" w:rsidR="00B2035C" w:rsidRDefault="009F6517" w:rsidP="008D02D3">
      <w:pPr>
        <w:autoSpaceDE w:val="0"/>
        <w:autoSpaceDN w:val="0"/>
        <w:adjustRightInd w:val="0"/>
        <w:rPr>
          <w:sz w:val="24"/>
          <w:szCs w:val="24"/>
        </w:rPr>
      </w:pPr>
      <w:r w:rsidRPr="00B2035C">
        <w:rPr>
          <w:noProof/>
          <w:sz w:val="24"/>
          <w:szCs w:val="24"/>
          <w:lang w:eastAsia="en-GB"/>
        </w:rPr>
        <mc:AlternateContent>
          <mc:Choice Requires="wps">
            <w:drawing>
              <wp:anchor distT="0" distB="0" distL="114300" distR="114300" simplePos="0" relativeHeight="251659264" behindDoc="0" locked="0" layoutInCell="1" allowOverlap="1" wp14:anchorId="03BECD32" wp14:editId="49D2ACF6">
                <wp:simplePos x="0" y="0"/>
                <wp:positionH relativeFrom="column">
                  <wp:align>center</wp:align>
                </wp:positionH>
                <wp:positionV relativeFrom="paragraph">
                  <wp:posOffset>0</wp:posOffset>
                </wp:positionV>
                <wp:extent cx="5697855" cy="960120"/>
                <wp:effectExtent l="0" t="0" r="17145" b="1143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960120"/>
                        </a:xfrm>
                        <a:prstGeom prst="rect">
                          <a:avLst/>
                        </a:prstGeom>
                        <a:solidFill>
                          <a:schemeClr val="tx2">
                            <a:lumMod val="20000"/>
                            <a:lumOff val="80000"/>
                          </a:schemeClr>
                        </a:solidFill>
                        <a:ln w="9525">
                          <a:solidFill>
                            <a:srgbClr val="000000"/>
                          </a:solidFill>
                          <a:miter lim="800000"/>
                          <a:headEnd/>
                          <a:tailEnd/>
                        </a:ln>
                      </wps:spPr>
                      <wps:txbx>
                        <w:txbxContent>
                          <w:p w14:paraId="72CB7C04" w14:textId="77777777" w:rsidR="00412539" w:rsidRPr="00F41B91" w:rsidRDefault="00412539" w:rsidP="009F6517">
                            <w:pPr>
                              <w:rPr>
                                <w:sz w:val="24"/>
                                <w:szCs w:val="24"/>
                              </w:rPr>
                            </w:pPr>
                            <w:r>
                              <w:rPr>
                                <w:b/>
                                <w:sz w:val="24"/>
                                <w:szCs w:val="24"/>
                              </w:rPr>
                              <w:t>Timescale</w:t>
                            </w:r>
                            <w:r w:rsidRPr="00C85323">
                              <w:rPr>
                                <w:b/>
                                <w:sz w:val="24"/>
                                <w:szCs w:val="24"/>
                              </w:rPr>
                              <w:t>:</w:t>
                            </w:r>
                            <w:r>
                              <w:rPr>
                                <w:sz w:val="24"/>
                                <w:szCs w:val="24"/>
                              </w:rPr>
                              <w:t xml:space="preserve"> </w:t>
                            </w:r>
                            <w:r w:rsidRPr="00F41B91">
                              <w:rPr>
                                <w:sz w:val="24"/>
                                <w:szCs w:val="24"/>
                              </w:rPr>
                              <w:t>The decision to progress to a formal Safeguarding enquiry should take no longer than 2 working days. Where ‘information gathering’ is required to identify the correct proportionate response this should not unnecessarily delay the decision to progress to a s42 enquiry.</w:t>
                            </w:r>
                          </w:p>
                          <w:p w14:paraId="03618C2F" w14:textId="77777777" w:rsidR="00412539" w:rsidRPr="00EA47F8" w:rsidRDefault="00412539" w:rsidP="00B2035C">
                            <w:pPr>
                              <w:autoSpaceDE w:val="0"/>
                              <w:autoSpaceDN w:val="0"/>
                              <w:adjustRightInd w:val="0"/>
                              <w:rPr>
                                <w:sz w:val="24"/>
                                <w:szCs w:val="24"/>
                              </w:rPr>
                            </w:pPr>
                          </w:p>
                          <w:p w14:paraId="504B9BC0" w14:textId="77777777" w:rsidR="00412539" w:rsidRDefault="004125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3C49C" id="_x0000_t202" coordsize="21600,21600" o:spt="202" path="m,l,21600r21600,l21600,xe">
                <v:stroke joinstyle="miter"/>
                <v:path gradientshapeok="t" o:connecttype="rect"/>
              </v:shapetype>
              <v:shape id="Text Box 2" o:spid="_x0000_s1026" type="#_x0000_t202" style="position:absolute;margin-left:0;margin-top:0;width:448.65pt;height:75.6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" fillcolor="#c6d9f1 [671]">
                <v:textbox>
                  <w:txbxContent>
                    <w:p w:rsidR="00412539" w:rsidRPr="00F41B91" w:rsidRDefault="00412539" w:rsidP="009F6517">
                      <w:pPr>
                        <w:rPr>
                          <w:sz w:val="24"/>
                          <w:szCs w:val="24"/>
                        </w:rPr>
                      </w:pPr>
                      <w:r>
                        <w:rPr>
                          <w:b/>
                          <w:sz w:val="24"/>
                          <w:szCs w:val="24"/>
                        </w:rPr>
                        <w:t>Timescale</w:t>
                      </w:r>
                      <w:r w:rsidRPr="00C85323">
                        <w:rPr>
                          <w:b/>
                          <w:sz w:val="24"/>
                          <w:szCs w:val="24"/>
                        </w:rPr>
                        <w:t>:</w:t>
                      </w:r>
                      <w:r>
                        <w:rPr>
                          <w:sz w:val="24"/>
                          <w:szCs w:val="24"/>
                        </w:rPr>
                        <w:t xml:space="preserve"> </w:t>
                      </w:r>
                      <w:r w:rsidRPr="00F41B91">
                        <w:rPr>
                          <w:sz w:val="24"/>
                          <w:szCs w:val="24"/>
                        </w:rPr>
                        <w:t xml:space="preserve">The decision to progress to a formal Safeguarding enquiry should take no longer than 2 working days. Where ‘information gathering’ is required to identify the correct proportionate response this should not unnecessarily delay the decision to progress to </w:t>
                      </w:r>
                      <w:proofErr w:type="gramStart"/>
                      <w:r w:rsidRPr="00F41B91">
                        <w:rPr>
                          <w:sz w:val="24"/>
                          <w:szCs w:val="24"/>
                        </w:rPr>
                        <w:t>a</w:t>
                      </w:r>
                      <w:proofErr w:type="gramEnd"/>
                      <w:r w:rsidRPr="00F41B91">
                        <w:rPr>
                          <w:sz w:val="24"/>
                          <w:szCs w:val="24"/>
                        </w:rPr>
                        <w:t xml:space="preserve"> s42 enquiry.</w:t>
                      </w:r>
                    </w:p>
                    <w:p w:rsidR="00412539" w:rsidRPr="00EA47F8" w:rsidRDefault="00412539" w:rsidP="00B2035C">
                      <w:pPr>
                        <w:autoSpaceDE w:val="0"/>
                        <w:autoSpaceDN w:val="0"/>
                        <w:adjustRightInd w:val="0"/>
                        <w:rPr>
                          <w:sz w:val="24"/>
                          <w:szCs w:val="24"/>
                        </w:rPr>
                      </w:pPr>
                    </w:p>
                    <w:p w:rsidR="00412539" w:rsidRDefault="00412539"/>
                  </w:txbxContent>
                </v:textbox>
                <w10:wrap type="square"/>
              </v:shape>
            </w:pict>
          </mc:Fallback>
        </mc:AlternateContent>
      </w:r>
    </w:p>
    <w:p w14:paraId="299EBAC3" w14:textId="77777777" w:rsidR="009F6517" w:rsidRDefault="009F6517" w:rsidP="00173AFF">
      <w:pPr>
        <w:autoSpaceDE w:val="0"/>
        <w:autoSpaceDN w:val="0"/>
        <w:adjustRightInd w:val="0"/>
        <w:rPr>
          <w:sz w:val="24"/>
          <w:szCs w:val="24"/>
        </w:rPr>
      </w:pPr>
      <w:r w:rsidRPr="00B2035C">
        <w:rPr>
          <w:noProof/>
          <w:sz w:val="24"/>
          <w:szCs w:val="24"/>
          <w:lang w:eastAsia="en-GB"/>
        </w:rPr>
        <mc:AlternateContent>
          <mc:Choice Requires="wps">
            <w:drawing>
              <wp:anchor distT="0" distB="0" distL="114300" distR="114300" simplePos="0" relativeHeight="251661312" behindDoc="0" locked="0" layoutInCell="1" allowOverlap="1" wp14:anchorId="3242433E" wp14:editId="331A6E40">
                <wp:simplePos x="0" y="0"/>
                <wp:positionH relativeFrom="column">
                  <wp:posOffset>7620</wp:posOffset>
                </wp:positionH>
                <wp:positionV relativeFrom="paragraph">
                  <wp:posOffset>19050</wp:posOffset>
                </wp:positionV>
                <wp:extent cx="5697855" cy="4953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495300"/>
                        </a:xfrm>
                        <a:prstGeom prst="rect">
                          <a:avLst/>
                        </a:prstGeom>
                        <a:solidFill>
                          <a:schemeClr val="tx2">
                            <a:lumMod val="20000"/>
                            <a:lumOff val="80000"/>
                          </a:schemeClr>
                        </a:solidFill>
                        <a:ln w="9525">
                          <a:solidFill>
                            <a:srgbClr val="000000"/>
                          </a:solidFill>
                          <a:miter lim="800000"/>
                          <a:headEnd/>
                          <a:tailEnd/>
                        </a:ln>
                      </wps:spPr>
                      <wps:txbx>
                        <w:txbxContent>
                          <w:p w14:paraId="26E49CD5" w14:textId="77777777" w:rsidR="00412539" w:rsidRPr="00EA47F8" w:rsidRDefault="00412539" w:rsidP="00C85323">
                            <w:pPr>
                              <w:autoSpaceDE w:val="0"/>
                              <w:autoSpaceDN w:val="0"/>
                              <w:adjustRightInd w:val="0"/>
                              <w:rPr>
                                <w:sz w:val="24"/>
                                <w:szCs w:val="24"/>
                              </w:rPr>
                            </w:pPr>
                            <w:r>
                              <w:rPr>
                                <w:b/>
                                <w:sz w:val="24"/>
                                <w:szCs w:val="24"/>
                              </w:rPr>
                              <w:t>Recording</w:t>
                            </w:r>
                            <w:r w:rsidRPr="00C85323">
                              <w:rPr>
                                <w:b/>
                                <w:sz w:val="24"/>
                                <w:szCs w:val="24"/>
                              </w:rPr>
                              <w:t>:</w:t>
                            </w:r>
                            <w:r>
                              <w:rPr>
                                <w:sz w:val="24"/>
                                <w:szCs w:val="24"/>
                              </w:rPr>
                              <w:t xml:space="preserve"> The decision and rationale must be recorded.</w:t>
                            </w:r>
                          </w:p>
                          <w:p w14:paraId="2B616BAD" w14:textId="77777777" w:rsidR="00412539" w:rsidRDefault="00412539" w:rsidP="00C853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5CFCD" id="_x0000_s1027" type="#_x0000_t202" style="position:absolute;margin-left:.6pt;margin-top:1.5pt;width:448.6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" fillcolor="#c6d9f1 [671]">
                <v:textbox>
                  <w:txbxContent>
                    <w:p w:rsidR="00412539" w:rsidRPr="00EA47F8" w:rsidRDefault="00412539" w:rsidP="00C85323">
                      <w:pPr>
                        <w:autoSpaceDE w:val="0"/>
                        <w:autoSpaceDN w:val="0"/>
                        <w:adjustRightInd w:val="0"/>
                        <w:rPr>
                          <w:sz w:val="24"/>
                          <w:szCs w:val="24"/>
                        </w:rPr>
                      </w:pPr>
                      <w:r>
                        <w:rPr>
                          <w:b/>
                          <w:sz w:val="24"/>
                          <w:szCs w:val="24"/>
                        </w:rPr>
                        <w:t>Recording</w:t>
                      </w:r>
                      <w:r w:rsidRPr="00C85323">
                        <w:rPr>
                          <w:b/>
                          <w:sz w:val="24"/>
                          <w:szCs w:val="24"/>
                        </w:rPr>
                        <w:t>:</w:t>
                      </w:r>
                      <w:r>
                        <w:rPr>
                          <w:sz w:val="24"/>
                          <w:szCs w:val="24"/>
                        </w:rPr>
                        <w:t xml:space="preserve"> The decision and rationale must be recorded.</w:t>
                      </w:r>
                    </w:p>
                    <w:p w:rsidR="00412539" w:rsidRDefault="00412539" w:rsidP="00C85323"/>
                  </w:txbxContent>
                </v:textbox>
                <w10:wrap type="square"/>
              </v:shape>
            </w:pict>
          </mc:Fallback>
        </mc:AlternateContent>
      </w:r>
    </w:p>
    <w:p w14:paraId="496F9AB7" w14:textId="77777777" w:rsidR="000C0581" w:rsidRDefault="000C0581" w:rsidP="00203558">
      <w:pPr>
        <w:pStyle w:val="ListParagraph"/>
        <w:autoSpaceDE w:val="0"/>
        <w:autoSpaceDN w:val="0"/>
        <w:adjustRightInd w:val="0"/>
        <w:ind w:left="0"/>
        <w:rPr>
          <w:rFonts w:ascii="Arial" w:eastAsia="Times New Roman" w:hAnsi="Arial" w:cs="Arial"/>
          <w:sz w:val="24"/>
          <w:szCs w:val="24"/>
        </w:rPr>
      </w:pPr>
    </w:p>
    <w:p w14:paraId="598F2A15" w14:textId="77777777" w:rsidR="00A62A54" w:rsidRPr="00BB0C34" w:rsidRDefault="002F3300" w:rsidP="002F3300">
      <w:pPr>
        <w:autoSpaceDE w:val="0"/>
        <w:autoSpaceDN w:val="0"/>
        <w:adjustRightInd w:val="0"/>
        <w:rPr>
          <w:b/>
          <w:color w:val="00B0F0"/>
          <w:sz w:val="28"/>
          <w:szCs w:val="28"/>
        </w:rPr>
      </w:pPr>
      <w:r w:rsidRPr="00A62A54">
        <w:rPr>
          <w:b/>
          <w:color w:val="00B0F0"/>
          <w:sz w:val="28"/>
          <w:szCs w:val="28"/>
        </w:rPr>
        <w:t>12</w:t>
      </w:r>
      <w:r w:rsidR="006C2034">
        <w:rPr>
          <w:b/>
          <w:color w:val="00B0F0"/>
          <w:sz w:val="28"/>
          <w:szCs w:val="28"/>
        </w:rPr>
        <w:t>.9</w:t>
      </w:r>
      <w:r w:rsidRPr="00A62A54">
        <w:rPr>
          <w:b/>
          <w:color w:val="00B0F0"/>
          <w:sz w:val="28"/>
          <w:szCs w:val="28"/>
        </w:rPr>
        <w:t xml:space="preserve">   Decision not to pr</w:t>
      </w:r>
      <w:r w:rsidR="00BB0C34">
        <w:rPr>
          <w:b/>
          <w:color w:val="00B0F0"/>
          <w:sz w:val="28"/>
          <w:szCs w:val="28"/>
        </w:rPr>
        <w:t>oceed with a section 42 enquiry</w:t>
      </w:r>
    </w:p>
    <w:p w14:paraId="644E4C08" w14:textId="77777777" w:rsidR="00BB0C34" w:rsidRDefault="00BB0C34" w:rsidP="002F3300">
      <w:pPr>
        <w:autoSpaceDE w:val="0"/>
        <w:autoSpaceDN w:val="0"/>
        <w:adjustRightInd w:val="0"/>
        <w:rPr>
          <w:sz w:val="24"/>
          <w:szCs w:val="24"/>
        </w:rPr>
      </w:pPr>
    </w:p>
    <w:p w14:paraId="2AC7B808" w14:textId="77777777" w:rsidR="002F3300" w:rsidRPr="00621917" w:rsidRDefault="008F5C69" w:rsidP="002F3300">
      <w:pPr>
        <w:autoSpaceDE w:val="0"/>
        <w:autoSpaceDN w:val="0"/>
        <w:adjustRightInd w:val="0"/>
        <w:rPr>
          <w:sz w:val="24"/>
          <w:szCs w:val="24"/>
        </w:rPr>
      </w:pPr>
      <w:r>
        <w:rPr>
          <w:sz w:val="24"/>
          <w:szCs w:val="24"/>
        </w:rPr>
        <w:t>I</w:t>
      </w:r>
      <w:r w:rsidR="002F3300">
        <w:rPr>
          <w:sz w:val="24"/>
          <w:szCs w:val="24"/>
        </w:rPr>
        <w:t>t may be decided not to proceed with a formal enquiry</w:t>
      </w:r>
      <w:r w:rsidR="002F3300" w:rsidRPr="00621917">
        <w:rPr>
          <w:sz w:val="24"/>
          <w:szCs w:val="24"/>
        </w:rPr>
        <w:t xml:space="preserve"> when there is enough information to decide that:</w:t>
      </w:r>
    </w:p>
    <w:p w14:paraId="4AEBDEAD" w14:textId="77777777" w:rsidR="002F3300" w:rsidRPr="00621917" w:rsidRDefault="002F3300" w:rsidP="00105B6F">
      <w:pPr>
        <w:numPr>
          <w:ilvl w:val="0"/>
          <w:numId w:val="2"/>
        </w:numPr>
        <w:autoSpaceDE w:val="0"/>
        <w:autoSpaceDN w:val="0"/>
        <w:adjustRightInd w:val="0"/>
        <w:spacing w:before="60" w:after="40"/>
        <w:ind w:left="714" w:hanging="357"/>
        <w:rPr>
          <w:sz w:val="24"/>
          <w:szCs w:val="24"/>
        </w:rPr>
      </w:pPr>
      <w:r>
        <w:rPr>
          <w:sz w:val="24"/>
          <w:szCs w:val="24"/>
        </w:rPr>
        <w:t>T</w:t>
      </w:r>
      <w:r w:rsidRPr="00621917">
        <w:rPr>
          <w:sz w:val="24"/>
          <w:szCs w:val="24"/>
        </w:rPr>
        <w:t>he situation does not involve abuse, neglect or exploitation; in which case another service may be appropriate</w:t>
      </w:r>
      <w:r>
        <w:rPr>
          <w:sz w:val="24"/>
          <w:szCs w:val="24"/>
        </w:rPr>
        <w:t xml:space="preserve"> and the person concerned may be signposted as appropriate.</w:t>
      </w:r>
    </w:p>
    <w:p w14:paraId="55CA6F88" w14:textId="77777777" w:rsidR="002F3300" w:rsidRPr="00621917" w:rsidRDefault="002F3300" w:rsidP="00105B6F">
      <w:pPr>
        <w:numPr>
          <w:ilvl w:val="0"/>
          <w:numId w:val="2"/>
        </w:numPr>
        <w:autoSpaceDE w:val="0"/>
        <w:autoSpaceDN w:val="0"/>
        <w:adjustRightInd w:val="0"/>
        <w:spacing w:before="60" w:after="40"/>
        <w:ind w:left="714" w:hanging="357"/>
        <w:rPr>
          <w:sz w:val="24"/>
          <w:szCs w:val="24"/>
        </w:rPr>
      </w:pPr>
      <w:r>
        <w:rPr>
          <w:sz w:val="24"/>
          <w:szCs w:val="24"/>
        </w:rPr>
        <w:t>T</w:t>
      </w:r>
      <w:r w:rsidRPr="00621917">
        <w:rPr>
          <w:sz w:val="24"/>
          <w:szCs w:val="24"/>
        </w:rPr>
        <w:t xml:space="preserve">he </w:t>
      </w:r>
      <w:r>
        <w:rPr>
          <w:sz w:val="24"/>
          <w:szCs w:val="24"/>
        </w:rPr>
        <w:t>A</w:t>
      </w:r>
      <w:r w:rsidRPr="00621917">
        <w:rPr>
          <w:sz w:val="24"/>
          <w:szCs w:val="24"/>
        </w:rPr>
        <w:t xml:space="preserve">dult </w:t>
      </w:r>
      <w:r>
        <w:rPr>
          <w:sz w:val="24"/>
          <w:szCs w:val="24"/>
        </w:rPr>
        <w:t xml:space="preserve">has no identified care and support needs and therefore </w:t>
      </w:r>
      <w:r w:rsidRPr="00621917">
        <w:rPr>
          <w:sz w:val="24"/>
          <w:szCs w:val="24"/>
        </w:rPr>
        <w:t xml:space="preserve">is not an adult who is covered by these procedures. </w:t>
      </w:r>
      <w:r w:rsidR="00FD0C8E">
        <w:rPr>
          <w:sz w:val="24"/>
          <w:szCs w:val="24"/>
        </w:rPr>
        <w:t xml:space="preserve">However, safeguarding (other) enquiries should be considered. </w:t>
      </w:r>
      <w:r w:rsidRPr="00621917">
        <w:rPr>
          <w:sz w:val="24"/>
          <w:szCs w:val="24"/>
        </w:rPr>
        <w:t>They can then be signposted to other services or resources</w:t>
      </w:r>
      <w:r>
        <w:rPr>
          <w:sz w:val="24"/>
          <w:szCs w:val="24"/>
        </w:rPr>
        <w:t>.</w:t>
      </w:r>
    </w:p>
    <w:p w14:paraId="5225A8B2" w14:textId="77777777" w:rsidR="002F3300" w:rsidRPr="00621917" w:rsidRDefault="002F3300" w:rsidP="00105B6F">
      <w:pPr>
        <w:numPr>
          <w:ilvl w:val="0"/>
          <w:numId w:val="2"/>
        </w:numPr>
        <w:autoSpaceDE w:val="0"/>
        <w:autoSpaceDN w:val="0"/>
        <w:adjustRightInd w:val="0"/>
        <w:spacing w:before="60" w:after="40"/>
        <w:ind w:left="714" w:hanging="357"/>
        <w:rPr>
          <w:sz w:val="24"/>
          <w:szCs w:val="24"/>
        </w:rPr>
      </w:pPr>
      <w:r>
        <w:rPr>
          <w:sz w:val="24"/>
          <w:szCs w:val="24"/>
        </w:rPr>
        <w:t>T</w:t>
      </w:r>
      <w:r w:rsidRPr="00621917">
        <w:rPr>
          <w:sz w:val="24"/>
          <w:szCs w:val="24"/>
        </w:rPr>
        <w:t xml:space="preserve">he </w:t>
      </w:r>
      <w:r>
        <w:rPr>
          <w:sz w:val="24"/>
          <w:szCs w:val="24"/>
        </w:rPr>
        <w:t>A</w:t>
      </w:r>
      <w:r w:rsidRPr="00621917">
        <w:rPr>
          <w:sz w:val="24"/>
          <w:szCs w:val="24"/>
        </w:rPr>
        <w:t xml:space="preserve">dult </w:t>
      </w:r>
      <w:r>
        <w:rPr>
          <w:sz w:val="24"/>
          <w:szCs w:val="24"/>
        </w:rPr>
        <w:t>with care and support needs</w:t>
      </w:r>
      <w:r w:rsidRPr="00621917">
        <w:rPr>
          <w:sz w:val="24"/>
          <w:szCs w:val="24"/>
        </w:rPr>
        <w:t xml:space="preserve"> has the mental capacity to make an informed choice about their own safety, there is no public interest or vital interest considerations and they choose to live in a situation in which there is risk or potential risk.</w:t>
      </w:r>
      <w:r w:rsidR="00A62A54">
        <w:rPr>
          <w:sz w:val="24"/>
          <w:szCs w:val="24"/>
        </w:rPr>
        <w:t xml:space="preserve"> However incidents of crime should always be reported to the police.</w:t>
      </w:r>
    </w:p>
    <w:p w14:paraId="09C58AE9" w14:textId="77777777" w:rsidR="002F3300" w:rsidRPr="00621917" w:rsidRDefault="002F3300" w:rsidP="002F3300">
      <w:pPr>
        <w:autoSpaceDE w:val="0"/>
        <w:autoSpaceDN w:val="0"/>
        <w:adjustRightInd w:val="0"/>
        <w:rPr>
          <w:sz w:val="16"/>
          <w:szCs w:val="16"/>
        </w:rPr>
      </w:pPr>
    </w:p>
    <w:p w14:paraId="7A6EC2BD" w14:textId="77777777" w:rsidR="002F3300" w:rsidRDefault="002F3300" w:rsidP="002F3300">
      <w:pPr>
        <w:autoSpaceDE w:val="0"/>
        <w:autoSpaceDN w:val="0"/>
        <w:adjustRightInd w:val="0"/>
        <w:spacing w:before="80" w:after="40"/>
        <w:rPr>
          <w:sz w:val="24"/>
          <w:szCs w:val="24"/>
        </w:rPr>
      </w:pPr>
      <w:r w:rsidRPr="00621917">
        <w:rPr>
          <w:sz w:val="24"/>
          <w:szCs w:val="24"/>
        </w:rPr>
        <w:t>If a decision is made no</w:t>
      </w:r>
      <w:r>
        <w:rPr>
          <w:sz w:val="24"/>
          <w:szCs w:val="24"/>
        </w:rPr>
        <w:t>t to proceed with an enquiry:</w:t>
      </w:r>
    </w:p>
    <w:p w14:paraId="0631D269" w14:textId="77777777" w:rsidR="002F3300" w:rsidRPr="008F5C69" w:rsidRDefault="002F3300" w:rsidP="002F3300">
      <w:pPr>
        <w:pStyle w:val="ListParagraph"/>
        <w:numPr>
          <w:ilvl w:val="0"/>
          <w:numId w:val="1"/>
        </w:numPr>
        <w:autoSpaceDE w:val="0"/>
        <w:autoSpaceDN w:val="0"/>
        <w:adjustRightInd w:val="0"/>
        <w:spacing w:before="80" w:after="40"/>
        <w:rPr>
          <w:rFonts w:ascii="Arial" w:eastAsia="Times New Roman" w:hAnsi="Arial" w:cs="Arial"/>
          <w:sz w:val="24"/>
          <w:szCs w:val="24"/>
        </w:rPr>
      </w:pPr>
      <w:r>
        <w:rPr>
          <w:rFonts w:ascii="Arial" w:eastAsia="Times New Roman" w:hAnsi="Arial" w:cs="Arial"/>
          <w:sz w:val="24"/>
          <w:szCs w:val="24"/>
        </w:rPr>
        <w:t>A</w:t>
      </w:r>
      <w:r w:rsidRPr="008E6820">
        <w:rPr>
          <w:rFonts w:ascii="Arial" w:eastAsia="Times New Roman" w:hAnsi="Arial" w:cs="Arial"/>
          <w:sz w:val="24"/>
          <w:szCs w:val="24"/>
        </w:rPr>
        <w:t xml:space="preserve"> </w:t>
      </w:r>
      <w:r w:rsidRPr="008F5C69">
        <w:rPr>
          <w:rFonts w:ascii="Arial" w:eastAsia="Times New Roman" w:hAnsi="Arial" w:cs="Arial"/>
          <w:sz w:val="24"/>
          <w:szCs w:val="24"/>
        </w:rPr>
        <w:t>record must be made stating any reasons by providing a rationale for the decision.</w:t>
      </w:r>
    </w:p>
    <w:p w14:paraId="4061C276" w14:textId="77777777" w:rsidR="002F3300" w:rsidRPr="008F5C69" w:rsidRDefault="002F3300" w:rsidP="002F3300">
      <w:pPr>
        <w:pStyle w:val="ListParagraph"/>
        <w:numPr>
          <w:ilvl w:val="0"/>
          <w:numId w:val="1"/>
        </w:numPr>
        <w:autoSpaceDE w:val="0"/>
        <w:autoSpaceDN w:val="0"/>
        <w:adjustRightInd w:val="0"/>
        <w:spacing w:before="80" w:after="40"/>
        <w:rPr>
          <w:rFonts w:ascii="Arial" w:eastAsia="Times New Roman" w:hAnsi="Arial" w:cs="Arial"/>
          <w:sz w:val="24"/>
          <w:szCs w:val="24"/>
        </w:rPr>
      </w:pPr>
      <w:r w:rsidRPr="008F5C69">
        <w:rPr>
          <w:rFonts w:ascii="Arial" w:hAnsi="Arial" w:cs="Arial"/>
          <w:sz w:val="24"/>
          <w:szCs w:val="24"/>
        </w:rPr>
        <w:lastRenderedPageBreak/>
        <w:t>Feedback should be given to the adult with care and support needs  or given  to the person acting in the Adult’s best interests, f</w:t>
      </w:r>
      <w:r w:rsidR="00412539">
        <w:rPr>
          <w:rFonts w:ascii="Arial" w:hAnsi="Arial" w:cs="Arial"/>
          <w:sz w:val="24"/>
          <w:szCs w:val="24"/>
        </w:rPr>
        <w:t>or example, family member, advocate</w:t>
      </w:r>
      <w:r w:rsidRPr="008F5C69">
        <w:rPr>
          <w:rFonts w:ascii="Arial" w:hAnsi="Arial" w:cs="Arial"/>
          <w:sz w:val="24"/>
          <w:szCs w:val="24"/>
        </w:rPr>
        <w:t xml:space="preserve">, carer or court appointed deputy </w:t>
      </w:r>
    </w:p>
    <w:p w14:paraId="016E0B2D" w14:textId="77777777" w:rsidR="002F3300" w:rsidRPr="008F5C69" w:rsidRDefault="002F3300" w:rsidP="002F3300">
      <w:pPr>
        <w:pStyle w:val="ListParagraph"/>
        <w:numPr>
          <w:ilvl w:val="0"/>
          <w:numId w:val="1"/>
        </w:numPr>
        <w:autoSpaceDE w:val="0"/>
        <w:autoSpaceDN w:val="0"/>
        <w:adjustRightInd w:val="0"/>
        <w:spacing w:before="80" w:after="40"/>
        <w:rPr>
          <w:rFonts w:ascii="Arial" w:eastAsia="Times New Roman" w:hAnsi="Arial" w:cs="Arial"/>
          <w:sz w:val="24"/>
          <w:szCs w:val="24"/>
        </w:rPr>
      </w:pPr>
      <w:r w:rsidRPr="008F5C69">
        <w:rPr>
          <w:rFonts w:ascii="Arial" w:eastAsia="Times New Roman" w:hAnsi="Arial" w:cs="Arial"/>
          <w:sz w:val="24"/>
          <w:szCs w:val="24"/>
        </w:rPr>
        <w:t>The referrer must also be informed of the decision in a timely way, the reasons for it and information given about any alternative services which have been offered, if this does not breach the Adult’s confidentiality. This should preferably be in writing.</w:t>
      </w:r>
    </w:p>
    <w:p w14:paraId="75AF7CCF" w14:textId="77777777" w:rsidR="002F3300" w:rsidRPr="008F5C69" w:rsidRDefault="002F3300" w:rsidP="002F3300">
      <w:pPr>
        <w:pStyle w:val="ListParagraph"/>
        <w:numPr>
          <w:ilvl w:val="0"/>
          <w:numId w:val="1"/>
        </w:numPr>
        <w:autoSpaceDE w:val="0"/>
        <w:autoSpaceDN w:val="0"/>
        <w:adjustRightInd w:val="0"/>
        <w:spacing w:before="80" w:after="40"/>
        <w:rPr>
          <w:rFonts w:ascii="Arial" w:eastAsia="Times New Roman" w:hAnsi="Arial" w:cs="Arial"/>
          <w:sz w:val="24"/>
          <w:szCs w:val="24"/>
        </w:rPr>
      </w:pPr>
      <w:r w:rsidRPr="008F5C69">
        <w:rPr>
          <w:rFonts w:ascii="Arial" w:eastAsia="Times New Roman" w:hAnsi="Arial" w:cs="Arial"/>
          <w:sz w:val="24"/>
          <w:szCs w:val="24"/>
        </w:rPr>
        <w:t>The Safeguarding Adults Manager will designate the most appropriate p</w:t>
      </w:r>
      <w:r w:rsidR="00FD0C8E">
        <w:rPr>
          <w:rFonts w:ascii="Arial" w:eastAsia="Times New Roman" w:hAnsi="Arial" w:cs="Arial"/>
          <w:sz w:val="24"/>
          <w:szCs w:val="24"/>
        </w:rPr>
        <w:t>erson to feed back to the Adult or their representative if the Adult has substantial difficulty in taking part in the process.</w:t>
      </w:r>
    </w:p>
    <w:p w14:paraId="68540BA2" w14:textId="77777777" w:rsidR="002F3300" w:rsidRPr="008F5C69" w:rsidRDefault="002F3300" w:rsidP="002F3300">
      <w:pPr>
        <w:pStyle w:val="ListParagraph"/>
        <w:numPr>
          <w:ilvl w:val="0"/>
          <w:numId w:val="1"/>
        </w:numPr>
        <w:autoSpaceDE w:val="0"/>
        <w:autoSpaceDN w:val="0"/>
        <w:adjustRightInd w:val="0"/>
        <w:spacing w:before="80" w:after="40"/>
        <w:rPr>
          <w:rFonts w:ascii="Arial" w:eastAsia="Times New Roman" w:hAnsi="Arial" w:cs="Arial"/>
          <w:sz w:val="24"/>
          <w:szCs w:val="24"/>
        </w:rPr>
      </w:pPr>
      <w:r w:rsidRPr="008F5C69">
        <w:rPr>
          <w:rFonts w:ascii="Arial" w:eastAsia="Times New Roman" w:hAnsi="Arial" w:cs="Arial"/>
          <w:sz w:val="24"/>
          <w:szCs w:val="24"/>
        </w:rPr>
        <w:t>Where the Adult does not have mental capacity, they must s</w:t>
      </w:r>
      <w:r w:rsidR="00FD0C8E">
        <w:rPr>
          <w:rFonts w:ascii="Arial" w:eastAsia="Times New Roman" w:hAnsi="Arial" w:cs="Arial"/>
          <w:sz w:val="24"/>
          <w:szCs w:val="24"/>
        </w:rPr>
        <w:t>till be included in the process where at all possible.</w:t>
      </w:r>
    </w:p>
    <w:p w14:paraId="7B4F2395" w14:textId="77777777" w:rsidR="002F3300" w:rsidRPr="008F5C69" w:rsidRDefault="002F3300" w:rsidP="002F3300">
      <w:pPr>
        <w:pStyle w:val="ListParagraph"/>
        <w:numPr>
          <w:ilvl w:val="0"/>
          <w:numId w:val="1"/>
        </w:numPr>
        <w:autoSpaceDE w:val="0"/>
        <w:autoSpaceDN w:val="0"/>
        <w:adjustRightInd w:val="0"/>
        <w:spacing w:before="80" w:after="40"/>
        <w:rPr>
          <w:rFonts w:ascii="Arial" w:eastAsia="Times New Roman" w:hAnsi="Arial" w:cs="Arial"/>
          <w:sz w:val="24"/>
          <w:szCs w:val="24"/>
        </w:rPr>
      </w:pPr>
      <w:r w:rsidRPr="008F5C69">
        <w:rPr>
          <w:rFonts w:ascii="Arial" w:eastAsia="Times New Roman" w:hAnsi="Arial" w:cs="Arial"/>
          <w:sz w:val="24"/>
          <w:szCs w:val="24"/>
        </w:rPr>
        <w:t>A decision not to proceed does not preclude information sharing where appropriate.</w:t>
      </w:r>
    </w:p>
    <w:p w14:paraId="26151440" w14:textId="77777777" w:rsidR="002F3300" w:rsidRPr="008F5C69" w:rsidRDefault="002F3300" w:rsidP="002F3300">
      <w:pPr>
        <w:autoSpaceDE w:val="0"/>
        <w:autoSpaceDN w:val="0"/>
        <w:adjustRightInd w:val="0"/>
        <w:rPr>
          <w:sz w:val="24"/>
          <w:szCs w:val="24"/>
        </w:rPr>
      </w:pPr>
    </w:p>
    <w:p w14:paraId="11B69E50" w14:textId="77777777" w:rsidR="002F3300" w:rsidRDefault="002F3300" w:rsidP="002F3300">
      <w:pPr>
        <w:pStyle w:val="ListParagraph"/>
        <w:autoSpaceDE w:val="0"/>
        <w:autoSpaceDN w:val="0"/>
        <w:adjustRightInd w:val="0"/>
        <w:ind w:left="0"/>
        <w:rPr>
          <w:rFonts w:ascii="Arial" w:eastAsia="Times New Roman" w:hAnsi="Arial" w:cs="Arial"/>
          <w:sz w:val="24"/>
          <w:szCs w:val="24"/>
        </w:rPr>
      </w:pPr>
      <w:r w:rsidRPr="008F5C69">
        <w:rPr>
          <w:rFonts w:ascii="Arial" w:eastAsia="Times New Roman" w:hAnsi="Arial" w:cs="Arial"/>
          <w:sz w:val="24"/>
          <w:szCs w:val="24"/>
        </w:rPr>
        <w:t>If the concerns raised are not about current abuse or neglect, for example are about poor practice, then appropr</w:t>
      </w:r>
      <w:r w:rsidR="007D56A6" w:rsidRPr="008F5C69">
        <w:rPr>
          <w:rFonts w:ascii="Arial" w:eastAsia="Times New Roman" w:hAnsi="Arial" w:cs="Arial"/>
          <w:sz w:val="24"/>
          <w:szCs w:val="24"/>
        </w:rPr>
        <w:t>iate</w:t>
      </w:r>
      <w:r w:rsidRPr="008F5C69">
        <w:rPr>
          <w:rFonts w:ascii="Arial" w:eastAsia="Times New Roman" w:hAnsi="Arial" w:cs="Arial"/>
          <w:sz w:val="24"/>
          <w:szCs w:val="24"/>
        </w:rPr>
        <w:t xml:space="preserve"> actions should be identified, which may also include signposting, to address the concerns raised. If the concerns relate to poor practice </w:t>
      </w:r>
      <w:r>
        <w:rPr>
          <w:rFonts w:ascii="Arial" w:eastAsia="Times New Roman" w:hAnsi="Arial" w:cs="Arial"/>
          <w:sz w:val="24"/>
          <w:szCs w:val="24"/>
        </w:rPr>
        <w:t xml:space="preserve">by </w:t>
      </w:r>
      <w:r w:rsidRPr="008F5C69">
        <w:rPr>
          <w:rFonts w:ascii="Arial" w:eastAsia="Times New Roman" w:hAnsi="Arial" w:cs="Arial"/>
          <w:sz w:val="24"/>
          <w:szCs w:val="24"/>
        </w:rPr>
        <w:t>a provider, the relevant Commissioning team needs to be informed. If safeguarding concerns are indicated, a formal s42 Safeguarding enquiry begins.</w:t>
      </w:r>
    </w:p>
    <w:p w14:paraId="25E42C58" w14:textId="77777777" w:rsidR="002F3300" w:rsidRDefault="002F3300" w:rsidP="009D2AED">
      <w:pPr>
        <w:autoSpaceDE w:val="0"/>
        <w:autoSpaceDN w:val="0"/>
        <w:adjustRightInd w:val="0"/>
        <w:rPr>
          <w:b/>
          <w:color w:val="00B0F0"/>
          <w:sz w:val="28"/>
          <w:szCs w:val="28"/>
          <w:u w:val="single"/>
        </w:rPr>
      </w:pPr>
    </w:p>
    <w:p w14:paraId="3D85F82C" w14:textId="77777777" w:rsidR="00A62A54" w:rsidRPr="00BB0C34" w:rsidRDefault="004562B2" w:rsidP="00BB0C34">
      <w:pPr>
        <w:autoSpaceDE w:val="0"/>
        <w:autoSpaceDN w:val="0"/>
        <w:adjustRightInd w:val="0"/>
        <w:rPr>
          <w:b/>
          <w:color w:val="FF0000"/>
          <w:sz w:val="28"/>
          <w:szCs w:val="28"/>
        </w:rPr>
      </w:pPr>
      <w:r w:rsidRPr="00A62A54">
        <w:rPr>
          <w:b/>
          <w:color w:val="00B0F0"/>
          <w:sz w:val="28"/>
          <w:szCs w:val="28"/>
        </w:rPr>
        <w:t>12</w:t>
      </w:r>
      <w:r w:rsidR="006C2034">
        <w:rPr>
          <w:b/>
          <w:color w:val="00B0F0"/>
          <w:sz w:val="28"/>
          <w:szCs w:val="28"/>
        </w:rPr>
        <w:t xml:space="preserve">.10 </w:t>
      </w:r>
      <w:r w:rsidR="002F3300" w:rsidRPr="00A62A54">
        <w:rPr>
          <w:b/>
          <w:color w:val="00B0F0"/>
          <w:sz w:val="28"/>
          <w:szCs w:val="28"/>
        </w:rPr>
        <w:t>Decision to proceed with a section</w:t>
      </w:r>
      <w:r w:rsidR="00770F0E" w:rsidRPr="00A62A54">
        <w:rPr>
          <w:b/>
          <w:color w:val="00B0F0"/>
          <w:sz w:val="28"/>
          <w:szCs w:val="28"/>
        </w:rPr>
        <w:t xml:space="preserve"> 42 Enquiry</w:t>
      </w:r>
      <w:r w:rsidR="00253D09">
        <w:rPr>
          <w:b/>
          <w:color w:val="00B0F0"/>
          <w:sz w:val="28"/>
          <w:szCs w:val="28"/>
        </w:rPr>
        <w:t>/Non Statutory Enquiry</w:t>
      </w:r>
    </w:p>
    <w:p w14:paraId="578E7F68" w14:textId="77777777" w:rsidR="00BB0C34" w:rsidRDefault="00BB0C34" w:rsidP="007944BD">
      <w:pPr>
        <w:pStyle w:val="Default"/>
        <w:rPr>
          <w:color w:val="auto"/>
        </w:rPr>
      </w:pPr>
    </w:p>
    <w:p w14:paraId="10BAA74E" w14:textId="77777777" w:rsidR="007944BD" w:rsidRPr="008F5C69" w:rsidRDefault="007944BD" w:rsidP="007944BD">
      <w:pPr>
        <w:pStyle w:val="Default"/>
        <w:rPr>
          <w:color w:val="auto"/>
        </w:rPr>
      </w:pPr>
      <w:r w:rsidRPr="008F5C69">
        <w:rPr>
          <w:color w:val="auto"/>
        </w:rPr>
        <w:t xml:space="preserve">The scope of the enquiry, who leads it and its nature, and how long it takes, will depend on the particular circumstances. It will usually start with asking the Adult their view and wishes which will often determine what next steps to take. Everyone involved in an enquiry must focus on improving the Adult’s well-being and work together to that shared aim. </w:t>
      </w:r>
      <w:r w:rsidRPr="008F5C69">
        <w:rPr>
          <w:bCs/>
          <w:color w:val="auto"/>
        </w:rPr>
        <w:t>At this stage, the Safeguarding Adult Manager leading the enquiry has a duty to consider whether the adult requires support to be involved in the enquiry.</w:t>
      </w:r>
      <w:r w:rsidRPr="008F5C69">
        <w:rPr>
          <w:b/>
          <w:bCs/>
          <w:color w:val="auto"/>
        </w:rPr>
        <w:t xml:space="preserve"> </w:t>
      </w:r>
    </w:p>
    <w:p w14:paraId="63B10BBD" w14:textId="77777777" w:rsidR="007944BD" w:rsidRPr="008F5C69" w:rsidRDefault="007944BD" w:rsidP="007944BD">
      <w:pPr>
        <w:pStyle w:val="Default"/>
        <w:rPr>
          <w:color w:val="auto"/>
        </w:rPr>
      </w:pPr>
    </w:p>
    <w:p w14:paraId="1A1C388A" w14:textId="77777777" w:rsidR="007944BD" w:rsidRPr="008F5C69" w:rsidRDefault="007944BD" w:rsidP="007944BD">
      <w:pPr>
        <w:pStyle w:val="Default"/>
        <w:rPr>
          <w:color w:val="auto"/>
        </w:rPr>
      </w:pPr>
      <w:r w:rsidRPr="008F5C69">
        <w:rPr>
          <w:color w:val="auto"/>
        </w:rPr>
        <w:t>The Safeguarding Adult Manager (SAM) should make a decision as to who should undertake the enquiry. The specific circumstances will often determine who the right person to begin an enquiry is. In many cases a professional who already knows the individual will be the best person. They may be a social worker, a housing support worker or a health professional, e</w:t>
      </w:r>
      <w:r w:rsidR="00A01C27">
        <w:rPr>
          <w:color w:val="auto"/>
        </w:rPr>
        <w:t>.</w:t>
      </w:r>
      <w:r w:rsidRPr="008F5C69">
        <w:rPr>
          <w:color w:val="auto"/>
        </w:rPr>
        <w:t>g</w:t>
      </w:r>
      <w:r w:rsidR="00A01C27">
        <w:rPr>
          <w:color w:val="auto"/>
        </w:rPr>
        <w:t>.</w:t>
      </w:r>
      <w:r w:rsidRPr="008F5C69">
        <w:rPr>
          <w:color w:val="auto"/>
        </w:rPr>
        <w:t xml:space="preserve"> a community nurse. </w:t>
      </w:r>
    </w:p>
    <w:p w14:paraId="47B1C8AB" w14:textId="77777777" w:rsidR="007944BD" w:rsidRPr="008F5C69" w:rsidRDefault="007944BD" w:rsidP="007944BD">
      <w:pPr>
        <w:pStyle w:val="Default"/>
        <w:rPr>
          <w:color w:val="auto"/>
        </w:rPr>
      </w:pPr>
    </w:p>
    <w:p w14:paraId="0A6C2D5A" w14:textId="77777777" w:rsidR="007944BD" w:rsidRDefault="007944BD" w:rsidP="007944BD">
      <w:pPr>
        <w:pStyle w:val="Default"/>
        <w:rPr>
          <w:color w:val="auto"/>
        </w:rPr>
      </w:pPr>
      <w:r w:rsidRPr="008F5C69">
        <w:rPr>
          <w:color w:val="auto"/>
        </w:rPr>
        <w:t xml:space="preserve">It is therefore imperative to determine the most appropriate person to lead the Safeguarding Adult enquiry and the most appropriate person (Enquiry Practitioner) to conduct enquiries. </w:t>
      </w:r>
    </w:p>
    <w:p w14:paraId="73149861" w14:textId="77777777" w:rsidR="00A01C27" w:rsidRDefault="00A01C27" w:rsidP="007944BD">
      <w:pPr>
        <w:pStyle w:val="Default"/>
        <w:rPr>
          <w:color w:val="auto"/>
        </w:rPr>
      </w:pPr>
    </w:p>
    <w:p w14:paraId="7826B466" w14:textId="77777777" w:rsidR="00C85323" w:rsidRPr="001C0DF9" w:rsidRDefault="001C0DF9" w:rsidP="00F25947">
      <w:pPr>
        <w:autoSpaceDE w:val="0"/>
        <w:autoSpaceDN w:val="0"/>
        <w:adjustRightInd w:val="0"/>
        <w:rPr>
          <w:b/>
          <w:color w:val="00B0F0"/>
          <w:sz w:val="24"/>
          <w:szCs w:val="24"/>
        </w:rPr>
      </w:pPr>
      <w:r w:rsidRPr="001C0DF9">
        <w:rPr>
          <w:b/>
          <w:color w:val="00B0F0"/>
          <w:sz w:val="24"/>
          <w:szCs w:val="24"/>
        </w:rPr>
        <w:t>12.</w:t>
      </w:r>
      <w:r w:rsidR="006C2034">
        <w:rPr>
          <w:b/>
          <w:color w:val="00B0F0"/>
          <w:sz w:val="24"/>
          <w:szCs w:val="24"/>
        </w:rPr>
        <w:t>10</w:t>
      </w:r>
      <w:r w:rsidRPr="001C0DF9">
        <w:rPr>
          <w:b/>
          <w:color w:val="00B0F0"/>
          <w:sz w:val="24"/>
          <w:szCs w:val="24"/>
        </w:rPr>
        <w:t>.1</w:t>
      </w:r>
      <w:r w:rsidR="00253D09">
        <w:rPr>
          <w:b/>
          <w:color w:val="00B0F0"/>
          <w:sz w:val="24"/>
          <w:szCs w:val="24"/>
        </w:rPr>
        <w:t xml:space="preserve"> Initial</w:t>
      </w:r>
      <w:r w:rsidR="00723DD9">
        <w:rPr>
          <w:b/>
          <w:color w:val="00B0F0"/>
          <w:sz w:val="24"/>
          <w:szCs w:val="24"/>
        </w:rPr>
        <w:t xml:space="preserve"> Enquiry considerations</w:t>
      </w:r>
    </w:p>
    <w:p w14:paraId="7FE3B44C" w14:textId="77777777" w:rsidR="00BB0C34" w:rsidRDefault="00BB0C34" w:rsidP="00667E15">
      <w:pPr>
        <w:autoSpaceDE w:val="0"/>
        <w:autoSpaceDN w:val="0"/>
        <w:adjustRightInd w:val="0"/>
        <w:rPr>
          <w:sz w:val="24"/>
          <w:szCs w:val="24"/>
        </w:rPr>
      </w:pPr>
    </w:p>
    <w:p w14:paraId="5D88C291" w14:textId="77777777" w:rsidR="00F25947" w:rsidRPr="008F5C69" w:rsidRDefault="009D2AED" w:rsidP="00667E15">
      <w:pPr>
        <w:autoSpaceDE w:val="0"/>
        <w:autoSpaceDN w:val="0"/>
        <w:adjustRightInd w:val="0"/>
        <w:rPr>
          <w:sz w:val="24"/>
          <w:szCs w:val="24"/>
        </w:rPr>
      </w:pPr>
      <w:r w:rsidRPr="008F5C69">
        <w:rPr>
          <w:sz w:val="24"/>
          <w:szCs w:val="24"/>
        </w:rPr>
        <w:t>On</w:t>
      </w:r>
      <w:r w:rsidR="00770F0E" w:rsidRPr="008F5C69">
        <w:rPr>
          <w:sz w:val="24"/>
          <w:szCs w:val="24"/>
        </w:rPr>
        <w:t>ce a decision is made</w:t>
      </w:r>
      <w:r w:rsidR="006D3680" w:rsidRPr="008F5C69">
        <w:rPr>
          <w:sz w:val="24"/>
          <w:szCs w:val="24"/>
        </w:rPr>
        <w:t>, with the involvement of the adult/ advocate,</w:t>
      </w:r>
      <w:r w:rsidR="00253D09">
        <w:rPr>
          <w:sz w:val="24"/>
          <w:szCs w:val="24"/>
        </w:rPr>
        <w:t xml:space="preserve"> to progress to a safeguarding</w:t>
      </w:r>
      <w:r w:rsidR="00770F0E" w:rsidRPr="008F5C69">
        <w:rPr>
          <w:sz w:val="24"/>
          <w:szCs w:val="24"/>
        </w:rPr>
        <w:t xml:space="preserve"> enquiry</w:t>
      </w:r>
      <w:r w:rsidR="00C30DFC" w:rsidRPr="008F5C69">
        <w:rPr>
          <w:sz w:val="24"/>
          <w:szCs w:val="24"/>
        </w:rPr>
        <w:t>, the Safeguarding Adult Manager is responsible for deciding</w:t>
      </w:r>
      <w:r w:rsidR="006D3680" w:rsidRPr="008F5C69">
        <w:rPr>
          <w:sz w:val="24"/>
          <w:szCs w:val="24"/>
        </w:rPr>
        <w:t>,</w:t>
      </w:r>
      <w:r w:rsidR="00C30DFC" w:rsidRPr="008F5C69">
        <w:rPr>
          <w:sz w:val="24"/>
          <w:szCs w:val="24"/>
        </w:rPr>
        <w:t xml:space="preserve"> what </w:t>
      </w:r>
      <w:r w:rsidR="00F25947" w:rsidRPr="008F5C69">
        <w:rPr>
          <w:sz w:val="24"/>
          <w:szCs w:val="24"/>
        </w:rPr>
        <w:t>action needs to be taken through consideration of the following:</w:t>
      </w:r>
    </w:p>
    <w:p w14:paraId="629D115C" w14:textId="77777777" w:rsidR="00667E15" w:rsidRPr="008F5C69" w:rsidRDefault="00667E15" w:rsidP="00667E15">
      <w:pPr>
        <w:autoSpaceDE w:val="0"/>
        <w:autoSpaceDN w:val="0"/>
        <w:adjustRightInd w:val="0"/>
        <w:rPr>
          <w:sz w:val="24"/>
          <w:szCs w:val="24"/>
        </w:rPr>
      </w:pPr>
    </w:p>
    <w:p w14:paraId="3EAFEAB6" w14:textId="77777777" w:rsidR="006D3680" w:rsidRDefault="00CD773F"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lastRenderedPageBreak/>
        <w:t xml:space="preserve">Ensure that the </w:t>
      </w:r>
      <w:r w:rsidR="00AF5ECE" w:rsidRPr="008F5C69">
        <w:rPr>
          <w:rFonts w:ascii="Arial" w:hAnsi="Arial" w:cs="Arial"/>
          <w:sz w:val="24"/>
          <w:szCs w:val="24"/>
        </w:rPr>
        <w:t xml:space="preserve">Adult </w:t>
      </w:r>
      <w:r w:rsidRPr="008F5C69">
        <w:rPr>
          <w:rFonts w:ascii="Arial" w:hAnsi="Arial" w:cs="Arial"/>
          <w:sz w:val="24"/>
          <w:szCs w:val="24"/>
        </w:rPr>
        <w:t>is safe, that medical attention has been sought if required and that emergency services are involved if necessary.</w:t>
      </w:r>
    </w:p>
    <w:p w14:paraId="7DCC1E5B" w14:textId="77777777" w:rsidR="00C46203" w:rsidRDefault="00C46203" w:rsidP="00C46203">
      <w:pPr>
        <w:pStyle w:val="ListParagraph"/>
        <w:autoSpaceDE w:val="0"/>
        <w:autoSpaceDN w:val="0"/>
        <w:adjustRightInd w:val="0"/>
        <w:ind w:left="360"/>
        <w:rPr>
          <w:rFonts w:ascii="Arial" w:hAnsi="Arial" w:cs="Arial"/>
          <w:sz w:val="24"/>
          <w:szCs w:val="24"/>
        </w:rPr>
      </w:pPr>
    </w:p>
    <w:p w14:paraId="1AB58BE3" w14:textId="77777777" w:rsidR="00C46203" w:rsidRPr="008F5C69" w:rsidRDefault="00C46203" w:rsidP="00105B6F">
      <w:pPr>
        <w:pStyle w:val="ListParagraph"/>
        <w:numPr>
          <w:ilvl w:val="0"/>
          <w:numId w:val="7"/>
        </w:numPr>
        <w:autoSpaceDE w:val="0"/>
        <w:autoSpaceDN w:val="0"/>
        <w:adjustRightInd w:val="0"/>
        <w:ind w:left="360"/>
        <w:rPr>
          <w:rFonts w:ascii="Arial" w:hAnsi="Arial" w:cs="Arial"/>
          <w:sz w:val="24"/>
          <w:szCs w:val="24"/>
        </w:rPr>
      </w:pPr>
      <w:r>
        <w:rPr>
          <w:rFonts w:ascii="Arial" w:hAnsi="Arial" w:cs="Arial"/>
          <w:sz w:val="24"/>
          <w:szCs w:val="24"/>
        </w:rPr>
        <w:t xml:space="preserve">Ensure the Adult has been spoken to and their views and wishes have been ascertained. If they have substantial difficulty to take part in the enquiry, ensure it is clear who is advocating for them. </w:t>
      </w:r>
    </w:p>
    <w:p w14:paraId="41C43CA3" w14:textId="77777777" w:rsidR="007746B8" w:rsidRPr="008F5C69" w:rsidRDefault="007746B8" w:rsidP="007746B8">
      <w:pPr>
        <w:pStyle w:val="ListParagraph"/>
        <w:autoSpaceDE w:val="0"/>
        <w:autoSpaceDN w:val="0"/>
        <w:adjustRightInd w:val="0"/>
        <w:ind w:left="360"/>
        <w:rPr>
          <w:rFonts w:ascii="Arial" w:hAnsi="Arial" w:cs="Arial"/>
          <w:sz w:val="24"/>
          <w:szCs w:val="24"/>
        </w:rPr>
      </w:pPr>
    </w:p>
    <w:p w14:paraId="20570365" w14:textId="77777777" w:rsidR="007746B8" w:rsidRPr="008F5C69" w:rsidRDefault="007746B8"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Consider the Mental Capacity of the Adult and the person who may be causing harm and implications this may have.</w:t>
      </w:r>
    </w:p>
    <w:p w14:paraId="452A0CC9" w14:textId="77777777" w:rsidR="007746B8" w:rsidRPr="008F5C69" w:rsidRDefault="007746B8" w:rsidP="007746B8">
      <w:pPr>
        <w:pStyle w:val="ListParagraph"/>
        <w:rPr>
          <w:rFonts w:ascii="Arial" w:hAnsi="Arial" w:cs="Arial"/>
          <w:sz w:val="24"/>
          <w:szCs w:val="24"/>
        </w:rPr>
      </w:pPr>
    </w:p>
    <w:p w14:paraId="793965B7" w14:textId="77777777" w:rsidR="007746B8" w:rsidRPr="008F5C69" w:rsidRDefault="007746B8"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Consider the specific needs and circumstances of the Adult and the person who may be causing harm and implications this may have.</w:t>
      </w:r>
    </w:p>
    <w:p w14:paraId="2A00107F" w14:textId="77777777" w:rsidR="006D3680" w:rsidRPr="008F5C69" w:rsidRDefault="006D3680" w:rsidP="007746B8">
      <w:pPr>
        <w:autoSpaceDE w:val="0"/>
        <w:autoSpaceDN w:val="0"/>
        <w:adjustRightInd w:val="0"/>
        <w:rPr>
          <w:sz w:val="24"/>
          <w:szCs w:val="24"/>
        </w:rPr>
      </w:pPr>
    </w:p>
    <w:p w14:paraId="5F85AB15" w14:textId="77777777" w:rsidR="001C0DF9" w:rsidRPr="008F5C69" w:rsidRDefault="006D3680"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Ensure that the adult/advoca</w:t>
      </w:r>
      <w:r w:rsidR="00253D09">
        <w:rPr>
          <w:rFonts w:ascii="Arial" w:hAnsi="Arial" w:cs="Arial"/>
          <w:sz w:val="24"/>
          <w:szCs w:val="24"/>
        </w:rPr>
        <w:t xml:space="preserve">te is fully involved in the </w:t>
      </w:r>
      <w:r w:rsidRPr="008F5C69">
        <w:rPr>
          <w:rFonts w:ascii="Arial" w:hAnsi="Arial" w:cs="Arial"/>
          <w:sz w:val="24"/>
          <w:szCs w:val="24"/>
        </w:rPr>
        <w:t>enquiry, including the formulation of their protection plan</w:t>
      </w:r>
      <w:r w:rsidR="007746B8" w:rsidRPr="008F5C69">
        <w:rPr>
          <w:rFonts w:ascii="Arial" w:hAnsi="Arial" w:cs="Arial"/>
          <w:sz w:val="24"/>
          <w:szCs w:val="24"/>
        </w:rPr>
        <w:t>, to protect them from further abuse,</w:t>
      </w:r>
      <w:r w:rsidRPr="008F5C69">
        <w:rPr>
          <w:rFonts w:ascii="Arial" w:hAnsi="Arial" w:cs="Arial"/>
          <w:sz w:val="24"/>
          <w:szCs w:val="24"/>
        </w:rPr>
        <w:t xml:space="preserve"> and that</w:t>
      </w:r>
      <w:r w:rsidRPr="008F5C69">
        <w:rPr>
          <w:rFonts w:ascii="Arial" w:hAnsi="Arial" w:cs="Arial"/>
          <w:b/>
          <w:sz w:val="24"/>
          <w:szCs w:val="24"/>
        </w:rPr>
        <w:t xml:space="preserve"> </w:t>
      </w:r>
      <w:r w:rsidRPr="008F5C69">
        <w:rPr>
          <w:rFonts w:ascii="Arial" w:hAnsi="Arial" w:cs="Arial"/>
          <w:sz w:val="24"/>
          <w:szCs w:val="24"/>
        </w:rPr>
        <w:t>no actions will be taken which affect them personally without their involvement.</w:t>
      </w:r>
    </w:p>
    <w:p w14:paraId="26012164" w14:textId="77777777" w:rsidR="00CD773F" w:rsidRPr="008F5C69" w:rsidRDefault="00CD773F" w:rsidP="006D3680">
      <w:pPr>
        <w:pStyle w:val="ListParagraph"/>
        <w:autoSpaceDE w:val="0"/>
        <w:autoSpaceDN w:val="0"/>
        <w:adjustRightInd w:val="0"/>
        <w:ind w:left="360"/>
        <w:rPr>
          <w:rFonts w:ascii="Arial" w:hAnsi="Arial" w:cs="Arial"/>
          <w:sz w:val="24"/>
          <w:szCs w:val="24"/>
        </w:rPr>
      </w:pPr>
    </w:p>
    <w:p w14:paraId="146ACE3A" w14:textId="77777777" w:rsidR="00CD773F"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C</w:t>
      </w:r>
      <w:r w:rsidR="00F25947" w:rsidRPr="008F5C69">
        <w:rPr>
          <w:rFonts w:ascii="Arial" w:hAnsi="Arial" w:cs="Arial"/>
          <w:sz w:val="24"/>
          <w:szCs w:val="24"/>
        </w:rPr>
        <w:t>heck if there have been previous Safeguarding Concerns f</w:t>
      </w:r>
      <w:r w:rsidR="00667E15" w:rsidRPr="008F5C69">
        <w:rPr>
          <w:rFonts w:ascii="Arial" w:hAnsi="Arial" w:cs="Arial"/>
          <w:sz w:val="24"/>
          <w:szCs w:val="24"/>
        </w:rPr>
        <w:t xml:space="preserve">or the individual and if so, to </w:t>
      </w:r>
      <w:r w:rsidR="00F25947" w:rsidRPr="008F5C69">
        <w:rPr>
          <w:rFonts w:ascii="Arial" w:hAnsi="Arial" w:cs="Arial"/>
          <w:sz w:val="24"/>
          <w:szCs w:val="24"/>
        </w:rPr>
        <w:t>compare the context, location, time period and other de</w:t>
      </w:r>
      <w:r w:rsidR="00667E15" w:rsidRPr="008F5C69">
        <w:rPr>
          <w:rFonts w:ascii="Arial" w:hAnsi="Arial" w:cs="Arial"/>
          <w:sz w:val="24"/>
          <w:szCs w:val="24"/>
        </w:rPr>
        <w:t xml:space="preserve">tails to the current Concern to </w:t>
      </w:r>
      <w:r w:rsidR="00F25947" w:rsidRPr="008F5C69">
        <w:rPr>
          <w:rFonts w:ascii="Arial" w:hAnsi="Arial" w:cs="Arial"/>
          <w:sz w:val="24"/>
          <w:szCs w:val="24"/>
        </w:rPr>
        <w:t>inform the risk assessment.</w:t>
      </w:r>
      <w:r w:rsidR="008E7AF6">
        <w:rPr>
          <w:rFonts w:ascii="Arial" w:hAnsi="Arial" w:cs="Arial"/>
          <w:sz w:val="24"/>
          <w:szCs w:val="24"/>
        </w:rPr>
        <w:t xml:space="preserve"> Previous c</w:t>
      </w:r>
      <w:r w:rsidR="00CD773F" w:rsidRPr="008F5C69">
        <w:rPr>
          <w:rFonts w:ascii="Arial" w:hAnsi="Arial" w:cs="Arial"/>
          <w:sz w:val="24"/>
          <w:szCs w:val="24"/>
        </w:rPr>
        <w:t>oncerns must be considered and taken into account in relation to the on</w:t>
      </w:r>
      <w:r w:rsidR="009E3856" w:rsidRPr="008F5C69">
        <w:rPr>
          <w:rFonts w:ascii="Arial" w:hAnsi="Arial" w:cs="Arial"/>
          <w:sz w:val="24"/>
          <w:szCs w:val="24"/>
        </w:rPr>
        <w:t>-</w:t>
      </w:r>
      <w:r w:rsidR="00CD773F" w:rsidRPr="008F5C69">
        <w:rPr>
          <w:rFonts w:ascii="Arial" w:hAnsi="Arial" w:cs="Arial"/>
          <w:sz w:val="24"/>
          <w:szCs w:val="24"/>
        </w:rPr>
        <w:t>going Safeguarding activity.</w:t>
      </w:r>
    </w:p>
    <w:p w14:paraId="607632D4" w14:textId="77777777" w:rsidR="004E4049" w:rsidRPr="008F5C69" w:rsidRDefault="004E4049" w:rsidP="00C85323">
      <w:pPr>
        <w:autoSpaceDE w:val="0"/>
        <w:autoSpaceDN w:val="0"/>
        <w:adjustRightInd w:val="0"/>
        <w:rPr>
          <w:sz w:val="24"/>
          <w:szCs w:val="24"/>
        </w:rPr>
      </w:pPr>
    </w:p>
    <w:p w14:paraId="3188CBDA" w14:textId="77777777" w:rsidR="00CD773F"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D</w:t>
      </w:r>
      <w:r w:rsidR="00F25947" w:rsidRPr="008F5C69">
        <w:rPr>
          <w:rFonts w:ascii="Arial" w:hAnsi="Arial" w:cs="Arial"/>
          <w:sz w:val="24"/>
          <w:szCs w:val="24"/>
        </w:rPr>
        <w:t>iscuss the need for immediate Police involvement</w:t>
      </w:r>
      <w:r w:rsidR="006D3680" w:rsidRPr="008F5C69">
        <w:rPr>
          <w:rFonts w:ascii="Arial" w:hAnsi="Arial" w:cs="Arial"/>
          <w:sz w:val="24"/>
          <w:szCs w:val="24"/>
        </w:rPr>
        <w:t xml:space="preserve"> if a crime is suspected</w:t>
      </w:r>
      <w:r w:rsidR="00F25947" w:rsidRPr="008F5C69">
        <w:rPr>
          <w:rFonts w:ascii="Arial" w:hAnsi="Arial" w:cs="Arial"/>
          <w:sz w:val="24"/>
          <w:szCs w:val="24"/>
        </w:rPr>
        <w:t>.</w:t>
      </w:r>
    </w:p>
    <w:p w14:paraId="6801460E" w14:textId="77777777" w:rsidR="00DD30DD" w:rsidRPr="008F5C69" w:rsidRDefault="00DD30DD" w:rsidP="00DD30DD">
      <w:pPr>
        <w:pStyle w:val="ListParagraph"/>
        <w:rPr>
          <w:rFonts w:ascii="Arial" w:hAnsi="Arial" w:cs="Arial"/>
          <w:sz w:val="24"/>
          <w:szCs w:val="24"/>
        </w:rPr>
      </w:pPr>
    </w:p>
    <w:p w14:paraId="13E97B74" w14:textId="77777777" w:rsidR="00DD30DD"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I</w:t>
      </w:r>
      <w:r w:rsidR="00DD30DD" w:rsidRPr="008F5C69">
        <w:rPr>
          <w:rFonts w:ascii="Arial" w:hAnsi="Arial" w:cs="Arial"/>
          <w:sz w:val="24"/>
          <w:szCs w:val="24"/>
        </w:rPr>
        <w:t xml:space="preserve">dentify which organisation funds the care and inform and involve them in this strategy phase. </w:t>
      </w:r>
    </w:p>
    <w:p w14:paraId="7F31C7FC" w14:textId="77777777" w:rsidR="00CD773F" w:rsidRPr="008F5C69" w:rsidRDefault="00CD773F" w:rsidP="00C85323">
      <w:pPr>
        <w:autoSpaceDE w:val="0"/>
        <w:autoSpaceDN w:val="0"/>
        <w:adjustRightInd w:val="0"/>
        <w:rPr>
          <w:sz w:val="24"/>
          <w:szCs w:val="24"/>
        </w:rPr>
      </w:pPr>
    </w:p>
    <w:p w14:paraId="33D20D40" w14:textId="77777777" w:rsidR="00F25947"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C</w:t>
      </w:r>
      <w:r w:rsidR="00F25947" w:rsidRPr="008F5C69">
        <w:rPr>
          <w:rFonts w:ascii="Arial" w:hAnsi="Arial" w:cs="Arial"/>
          <w:sz w:val="24"/>
          <w:szCs w:val="24"/>
        </w:rPr>
        <w:t>onsider the involvement of othe</w:t>
      </w:r>
      <w:r w:rsidR="008E7AF6">
        <w:rPr>
          <w:rFonts w:ascii="Arial" w:hAnsi="Arial" w:cs="Arial"/>
          <w:sz w:val="24"/>
          <w:szCs w:val="24"/>
        </w:rPr>
        <w:t>r p</w:t>
      </w:r>
      <w:r w:rsidR="00F25947" w:rsidRPr="008F5C69">
        <w:rPr>
          <w:rFonts w:ascii="Arial" w:hAnsi="Arial" w:cs="Arial"/>
          <w:sz w:val="24"/>
          <w:szCs w:val="24"/>
        </w:rPr>
        <w:t>artners at this stage a</w:t>
      </w:r>
      <w:r w:rsidR="008E7AF6">
        <w:rPr>
          <w:rFonts w:ascii="Arial" w:hAnsi="Arial" w:cs="Arial"/>
          <w:sz w:val="24"/>
          <w:szCs w:val="24"/>
        </w:rPr>
        <w:t>nd the need for a multi-agency strategy meeting to undertake a joint risk assessment.</w:t>
      </w:r>
    </w:p>
    <w:p w14:paraId="1C533016" w14:textId="77777777" w:rsidR="00961EDE" w:rsidRDefault="00961EDE" w:rsidP="00961EDE">
      <w:pPr>
        <w:pStyle w:val="ListParagraph"/>
        <w:autoSpaceDE w:val="0"/>
        <w:autoSpaceDN w:val="0"/>
        <w:adjustRightInd w:val="0"/>
        <w:ind w:left="360"/>
        <w:rPr>
          <w:rFonts w:ascii="Arial" w:hAnsi="Arial" w:cs="Arial"/>
          <w:sz w:val="24"/>
          <w:szCs w:val="24"/>
        </w:rPr>
      </w:pPr>
    </w:p>
    <w:p w14:paraId="3E687BAF" w14:textId="77777777" w:rsidR="00961EDE" w:rsidRDefault="00961EDE" w:rsidP="00105B6F">
      <w:pPr>
        <w:pStyle w:val="ListParagraph"/>
        <w:numPr>
          <w:ilvl w:val="0"/>
          <w:numId w:val="7"/>
        </w:numPr>
        <w:autoSpaceDE w:val="0"/>
        <w:autoSpaceDN w:val="0"/>
        <w:adjustRightInd w:val="0"/>
        <w:ind w:left="360"/>
        <w:rPr>
          <w:rFonts w:ascii="Arial" w:hAnsi="Arial" w:cs="Arial"/>
          <w:sz w:val="24"/>
          <w:szCs w:val="24"/>
        </w:rPr>
      </w:pPr>
      <w:r>
        <w:rPr>
          <w:rFonts w:ascii="Arial" w:hAnsi="Arial" w:cs="Arial"/>
          <w:sz w:val="24"/>
          <w:szCs w:val="24"/>
        </w:rPr>
        <w:t>Consider the six safeguarding principles.</w:t>
      </w:r>
    </w:p>
    <w:p w14:paraId="495DAB2F" w14:textId="77777777" w:rsidR="00350D8F" w:rsidRPr="008F5C69" w:rsidRDefault="00350D8F" w:rsidP="00C85323">
      <w:pPr>
        <w:pStyle w:val="ListParagraph"/>
        <w:ind w:left="0"/>
        <w:rPr>
          <w:rFonts w:ascii="Arial" w:hAnsi="Arial" w:cs="Arial"/>
          <w:sz w:val="24"/>
          <w:szCs w:val="24"/>
        </w:rPr>
      </w:pPr>
    </w:p>
    <w:p w14:paraId="297D1646" w14:textId="77777777" w:rsidR="00350D8F"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D</w:t>
      </w:r>
      <w:r w:rsidR="00350D8F" w:rsidRPr="008F5C69">
        <w:rPr>
          <w:rFonts w:ascii="Arial" w:hAnsi="Arial" w:cs="Arial"/>
          <w:sz w:val="24"/>
          <w:szCs w:val="24"/>
        </w:rPr>
        <w:t>iscuss if further clarification is required from the person who reported the Concern, to understand what is being said. This is particularly important for a self-referral and when family/friends report the Concern.</w:t>
      </w:r>
    </w:p>
    <w:p w14:paraId="3ECC39FF" w14:textId="77777777" w:rsidR="00221B65" w:rsidRPr="00221B65" w:rsidRDefault="00221B65" w:rsidP="00221B65">
      <w:pPr>
        <w:pStyle w:val="ListParagraph"/>
        <w:rPr>
          <w:rFonts w:ascii="Arial" w:hAnsi="Arial" w:cs="Arial"/>
          <w:sz w:val="24"/>
          <w:szCs w:val="24"/>
        </w:rPr>
      </w:pPr>
    </w:p>
    <w:p w14:paraId="3BD9B8D0" w14:textId="77777777" w:rsidR="00221B65" w:rsidRPr="00221B65" w:rsidRDefault="00221B65" w:rsidP="00105B6F">
      <w:pPr>
        <w:pStyle w:val="ListParagraph"/>
        <w:numPr>
          <w:ilvl w:val="0"/>
          <w:numId w:val="7"/>
        </w:numPr>
        <w:autoSpaceDE w:val="0"/>
        <w:autoSpaceDN w:val="0"/>
        <w:adjustRightInd w:val="0"/>
        <w:ind w:left="360"/>
        <w:rPr>
          <w:rFonts w:ascii="Arial" w:hAnsi="Arial" w:cs="Arial"/>
          <w:sz w:val="24"/>
          <w:szCs w:val="24"/>
        </w:rPr>
      </w:pPr>
      <w:r w:rsidRPr="00221B65">
        <w:rPr>
          <w:rFonts w:ascii="Arial" w:hAnsi="Arial" w:cs="Arial"/>
          <w:sz w:val="24"/>
          <w:szCs w:val="24"/>
        </w:rPr>
        <w:t>Decide if a written safeguarding enquiry report is required from an organisation or provider that may provide further details of the concern and provide an opportunity for the organisation/provider to record what actions they have taken in response to the concern.</w:t>
      </w:r>
    </w:p>
    <w:p w14:paraId="2A93E0DA" w14:textId="77777777" w:rsidR="00C85323" w:rsidRPr="008F5C69" w:rsidRDefault="00C85323" w:rsidP="007746B8">
      <w:pPr>
        <w:rPr>
          <w:sz w:val="24"/>
          <w:szCs w:val="24"/>
        </w:rPr>
      </w:pPr>
    </w:p>
    <w:p w14:paraId="0625C425" w14:textId="77777777" w:rsidR="00C85323"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D</w:t>
      </w:r>
      <w:r w:rsidR="00C85323" w:rsidRPr="008F5C69">
        <w:rPr>
          <w:rFonts w:ascii="Arial" w:hAnsi="Arial" w:cs="Arial"/>
          <w:sz w:val="24"/>
          <w:szCs w:val="24"/>
        </w:rPr>
        <w:t>ecide who is best placed to carry out the enquiry and allocate an Enqu</w:t>
      </w:r>
      <w:r w:rsidR="00F90675" w:rsidRPr="008F5C69">
        <w:rPr>
          <w:rFonts w:ascii="Arial" w:hAnsi="Arial" w:cs="Arial"/>
          <w:sz w:val="24"/>
          <w:szCs w:val="24"/>
        </w:rPr>
        <w:t>iry Practitioner as appropriate and ensure that the name of the Lead Professional is communicated to all agencies that wi</w:t>
      </w:r>
      <w:r w:rsidR="00253D09">
        <w:rPr>
          <w:rFonts w:ascii="Arial" w:hAnsi="Arial" w:cs="Arial"/>
          <w:sz w:val="24"/>
          <w:szCs w:val="24"/>
        </w:rPr>
        <w:t>ll be involved in the</w:t>
      </w:r>
      <w:r w:rsidR="00F90675" w:rsidRPr="008F5C69">
        <w:rPr>
          <w:rFonts w:ascii="Arial" w:hAnsi="Arial" w:cs="Arial"/>
          <w:sz w:val="24"/>
          <w:szCs w:val="24"/>
        </w:rPr>
        <w:t xml:space="preserve"> enquiry.</w:t>
      </w:r>
    </w:p>
    <w:p w14:paraId="71E274B6" w14:textId="77777777" w:rsidR="00D42367" w:rsidRPr="008F5C69" w:rsidRDefault="00D42367" w:rsidP="00D42367">
      <w:pPr>
        <w:pStyle w:val="ListParagraph"/>
        <w:rPr>
          <w:rFonts w:ascii="Arial" w:hAnsi="Arial" w:cs="Arial"/>
          <w:sz w:val="24"/>
          <w:szCs w:val="24"/>
        </w:rPr>
      </w:pPr>
    </w:p>
    <w:p w14:paraId="17A46FF1" w14:textId="77777777" w:rsidR="00D42367"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Ensure that key family members are identified and consideration given to engaging them in the safeguarding process, as they may be able to offer support for the individual.</w:t>
      </w:r>
    </w:p>
    <w:p w14:paraId="1A6733EA" w14:textId="77777777" w:rsidR="004E4049" w:rsidRPr="008F5C69" w:rsidRDefault="004E4049" w:rsidP="00C85323">
      <w:pPr>
        <w:autoSpaceDE w:val="0"/>
        <w:autoSpaceDN w:val="0"/>
        <w:adjustRightInd w:val="0"/>
        <w:rPr>
          <w:sz w:val="24"/>
          <w:szCs w:val="24"/>
        </w:rPr>
      </w:pPr>
    </w:p>
    <w:p w14:paraId="043F56CD" w14:textId="77777777" w:rsidR="004E4049"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C</w:t>
      </w:r>
      <w:r w:rsidR="004E4049" w:rsidRPr="008F5C69">
        <w:rPr>
          <w:rFonts w:ascii="Arial" w:hAnsi="Arial" w:cs="Arial"/>
          <w:sz w:val="24"/>
          <w:szCs w:val="24"/>
        </w:rPr>
        <w:t xml:space="preserve">onsider if an appropriate individual or </w:t>
      </w:r>
      <w:r w:rsidR="008905B7" w:rsidRPr="008F5C69">
        <w:rPr>
          <w:rFonts w:ascii="Arial" w:hAnsi="Arial" w:cs="Arial"/>
          <w:sz w:val="24"/>
          <w:szCs w:val="24"/>
        </w:rPr>
        <w:t xml:space="preserve">independent </w:t>
      </w:r>
      <w:r w:rsidR="004E4049" w:rsidRPr="008F5C69">
        <w:rPr>
          <w:rFonts w:ascii="Arial" w:hAnsi="Arial" w:cs="Arial"/>
          <w:sz w:val="24"/>
          <w:szCs w:val="24"/>
        </w:rPr>
        <w:t>advocate is required.</w:t>
      </w:r>
    </w:p>
    <w:p w14:paraId="0CF1B232" w14:textId="77777777" w:rsidR="004E4049" w:rsidRPr="008F5C69" w:rsidRDefault="004E4049" w:rsidP="00C85323">
      <w:pPr>
        <w:autoSpaceDE w:val="0"/>
        <w:autoSpaceDN w:val="0"/>
        <w:adjustRightInd w:val="0"/>
        <w:rPr>
          <w:sz w:val="24"/>
          <w:szCs w:val="24"/>
        </w:rPr>
      </w:pPr>
    </w:p>
    <w:p w14:paraId="2F4DD2BA" w14:textId="77777777" w:rsidR="00F25947"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R</w:t>
      </w:r>
      <w:r w:rsidR="00F25947" w:rsidRPr="008F5C69">
        <w:rPr>
          <w:rFonts w:ascii="Arial" w:hAnsi="Arial" w:cs="Arial"/>
          <w:sz w:val="24"/>
          <w:szCs w:val="24"/>
        </w:rPr>
        <w:t>isk assess the broader context and consider potential risks to others.</w:t>
      </w:r>
    </w:p>
    <w:p w14:paraId="5799E3A3" w14:textId="77777777" w:rsidR="004E4049" w:rsidRPr="008F5C69" w:rsidRDefault="004E4049" w:rsidP="00C85323">
      <w:pPr>
        <w:autoSpaceDE w:val="0"/>
        <w:autoSpaceDN w:val="0"/>
        <w:adjustRightInd w:val="0"/>
        <w:rPr>
          <w:sz w:val="24"/>
          <w:szCs w:val="24"/>
        </w:rPr>
      </w:pPr>
    </w:p>
    <w:p w14:paraId="45BEDBA7" w14:textId="77777777" w:rsidR="00F25947" w:rsidRPr="008F5C6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I</w:t>
      </w:r>
      <w:r w:rsidR="00F25947" w:rsidRPr="008F5C69">
        <w:rPr>
          <w:rFonts w:ascii="Arial" w:hAnsi="Arial" w:cs="Arial"/>
          <w:sz w:val="24"/>
          <w:szCs w:val="24"/>
        </w:rPr>
        <w:t>dentify potential risks to the health and safety of the Adu</w:t>
      </w:r>
      <w:r w:rsidR="00667E15" w:rsidRPr="008F5C69">
        <w:rPr>
          <w:rFonts w:ascii="Arial" w:hAnsi="Arial" w:cs="Arial"/>
          <w:sz w:val="24"/>
          <w:szCs w:val="24"/>
        </w:rPr>
        <w:t xml:space="preserve">lt and staff members pertaining </w:t>
      </w:r>
      <w:r w:rsidR="00F25947" w:rsidRPr="008F5C69">
        <w:rPr>
          <w:rFonts w:ascii="Arial" w:hAnsi="Arial" w:cs="Arial"/>
          <w:sz w:val="24"/>
          <w:szCs w:val="24"/>
        </w:rPr>
        <w:t>to the Initial Enquiry Visit and agree actions as appropriate.</w:t>
      </w:r>
    </w:p>
    <w:p w14:paraId="45FD5DAD" w14:textId="77777777" w:rsidR="004E4049" w:rsidRPr="008F5C69" w:rsidRDefault="004E4049" w:rsidP="00C85323">
      <w:pPr>
        <w:autoSpaceDE w:val="0"/>
        <w:autoSpaceDN w:val="0"/>
        <w:adjustRightInd w:val="0"/>
        <w:rPr>
          <w:sz w:val="24"/>
          <w:szCs w:val="24"/>
        </w:rPr>
      </w:pPr>
    </w:p>
    <w:p w14:paraId="23FF7EAE" w14:textId="77777777" w:rsidR="00D42FE9" w:rsidRDefault="00D42367" w:rsidP="00105B6F">
      <w:pPr>
        <w:pStyle w:val="ListParagraph"/>
        <w:numPr>
          <w:ilvl w:val="0"/>
          <w:numId w:val="7"/>
        </w:numPr>
        <w:autoSpaceDE w:val="0"/>
        <w:autoSpaceDN w:val="0"/>
        <w:adjustRightInd w:val="0"/>
        <w:ind w:left="360"/>
        <w:rPr>
          <w:rFonts w:ascii="Arial" w:hAnsi="Arial" w:cs="Arial"/>
          <w:sz w:val="24"/>
          <w:szCs w:val="24"/>
        </w:rPr>
      </w:pPr>
      <w:r w:rsidRPr="008F5C69">
        <w:rPr>
          <w:rFonts w:ascii="Arial" w:hAnsi="Arial" w:cs="Arial"/>
          <w:sz w:val="24"/>
          <w:szCs w:val="24"/>
        </w:rPr>
        <w:t>D</w:t>
      </w:r>
      <w:r w:rsidR="00F25947" w:rsidRPr="008F5C69">
        <w:rPr>
          <w:rFonts w:ascii="Arial" w:hAnsi="Arial" w:cs="Arial"/>
          <w:sz w:val="24"/>
          <w:szCs w:val="24"/>
        </w:rPr>
        <w:t>iscuss any known/or potential risks to children and</w:t>
      </w:r>
      <w:r w:rsidR="00667E15" w:rsidRPr="008F5C69">
        <w:rPr>
          <w:rFonts w:ascii="Arial" w:hAnsi="Arial" w:cs="Arial"/>
          <w:sz w:val="24"/>
          <w:szCs w:val="24"/>
        </w:rPr>
        <w:t xml:space="preserve">, where necessary, make a Child </w:t>
      </w:r>
      <w:r w:rsidR="00F25947" w:rsidRPr="008F5C69">
        <w:rPr>
          <w:rFonts w:ascii="Arial" w:hAnsi="Arial" w:cs="Arial"/>
          <w:sz w:val="24"/>
          <w:szCs w:val="24"/>
        </w:rPr>
        <w:t>Protection referral.</w:t>
      </w:r>
    </w:p>
    <w:p w14:paraId="1BABA1F8" w14:textId="77777777" w:rsidR="00221B65" w:rsidRPr="00221B65" w:rsidRDefault="00221B65" w:rsidP="00221B65">
      <w:pPr>
        <w:pStyle w:val="ListParagraph"/>
        <w:rPr>
          <w:rFonts w:ascii="Arial" w:hAnsi="Arial" w:cs="Arial"/>
          <w:sz w:val="24"/>
          <w:szCs w:val="24"/>
        </w:rPr>
      </w:pPr>
    </w:p>
    <w:p w14:paraId="227168E2" w14:textId="77777777" w:rsidR="00C10DC4" w:rsidRPr="00011284" w:rsidRDefault="00D42367" w:rsidP="00011284">
      <w:pPr>
        <w:pStyle w:val="ListParagraph"/>
        <w:numPr>
          <w:ilvl w:val="0"/>
          <w:numId w:val="7"/>
        </w:numPr>
        <w:autoSpaceDE w:val="0"/>
        <w:autoSpaceDN w:val="0"/>
        <w:adjustRightInd w:val="0"/>
        <w:ind w:left="360"/>
        <w:rPr>
          <w:rFonts w:ascii="Arial" w:hAnsi="Arial" w:cs="Arial"/>
          <w:sz w:val="24"/>
          <w:szCs w:val="24"/>
        </w:rPr>
      </w:pPr>
      <w:r w:rsidRPr="00221B65">
        <w:rPr>
          <w:rFonts w:ascii="Arial" w:hAnsi="Arial" w:cs="Arial"/>
          <w:sz w:val="24"/>
          <w:szCs w:val="24"/>
        </w:rPr>
        <w:t>A</w:t>
      </w:r>
      <w:r w:rsidR="008D02D3" w:rsidRPr="00221B65">
        <w:rPr>
          <w:rFonts w:ascii="Arial" w:hAnsi="Arial" w:cs="Arial"/>
          <w:sz w:val="24"/>
          <w:szCs w:val="24"/>
        </w:rPr>
        <w:t>scertain if the abuse or neglect has occurred within a provider service. If this is the case</w:t>
      </w:r>
      <w:r w:rsidR="002217CA" w:rsidRPr="00221B65">
        <w:rPr>
          <w:rFonts w:ascii="Arial" w:hAnsi="Arial" w:cs="Arial"/>
          <w:sz w:val="24"/>
          <w:szCs w:val="24"/>
        </w:rPr>
        <w:t xml:space="preserve"> t</w:t>
      </w:r>
      <w:r w:rsidR="00DD351F" w:rsidRPr="00221B65">
        <w:rPr>
          <w:rFonts w:ascii="Arial" w:hAnsi="Arial" w:cs="Arial"/>
          <w:sz w:val="24"/>
          <w:szCs w:val="24"/>
        </w:rPr>
        <w:t xml:space="preserve">he employer should consider the need </w:t>
      </w:r>
      <w:r w:rsidR="008D02D3" w:rsidRPr="00221B65">
        <w:rPr>
          <w:rFonts w:ascii="Arial" w:hAnsi="Arial" w:cs="Arial"/>
          <w:sz w:val="24"/>
          <w:szCs w:val="24"/>
        </w:rPr>
        <w:t xml:space="preserve">for immediate action under </w:t>
      </w:r>
      <w:r w:rsidR="00DD351F" w:rsidRPr="00221B65">
        <w:rPr>
          <w:rFonts w:ascii="Arial" w:hAnsi="Arial" w:cs="Arial"/>
          <w:sz w:val="24"/>
          <w:szCs w:val="24"/>
        </w:rPr>
        <w:t xml:space="preserve">their </w:t>
      </w:r>
      <w:r w:rsidR="008D02D3" w:rsidRPr="00221B65">
        <w:rPr>
          <w:rFonts w:ascii="Arial" w:hAnsi="Arial" w:cs="Arial"/>
          <w:sz w:val="24"/>
          <w:szCs w:val="24"/>
        </w:rPr>
        <w:t>Disciplinary Procedures or other management action</w:t>
      </w:r>
      <w:r w:rsidR="00DD351F" w:rsidRPr="00221B65">
        <w:rPr>
          <w:rFonts w:ascii="Arial" w:hAnsi="Arial" w:cs="Arial"/>
          <w:sz w:val="24"/>
          <w:szCs w:val="24"/>
        </w:rPr>
        <w:t xml:space="preserve"> and should discuss this with their organisation’s </w:t>
      </w:r>
      <w:r w:rsidR="007746B8" w:rsidRPr="00221B65">
        <w:rPr>
          <w:rFonts w:ascii="Arial" w:hAnsi="Arial" w:cs="Arial"/>
          <w:sz w:val="24"/>
          <w:szCs w:val="24"/>
        </w:rPr>
        <w:t>Safeguarding Lead</w:t>
      </w:r>
      <w:r w:rsidR="00DD351F" w:rsidRPr="00221B65">
        <w:rPr>
          <w:rFonts w:ascii="Arial" w:hAnsi="Arial" w:cs="Arial"/>
          <w:sz w:val="24"/>
          <w:szCs w:val="24"/>
        </w:rPr>
        <w:t>.</w:t>
      </w:r>
      <w:r w:rsidR="00221B65" w:rsidRPr="00221B65">
        <w:t xml:space="preserve"> </w:t>
      </w:r>
      <w:r w:rsidR="00221B65" w:rsidRPr="00221B65">
        <w:rPr>
          <w:rFonts w:ascii="Arial" w:hAnsi="Arial" w:cs="Arial"/>
          <w:sz w:val="24"/>
          <w:szCs w:val="24"/>
        </w:rPr>
        <w:t xml:space="preserve">The provider may be asked to complete </w:t>
      </w:r>
      <w:r w:rsidR="00221B65">
        <w:rPr>
          <w:rFonts w:ascii="Arial" w:hAnsi="Arial" w:cs="Arial"/>
          <w:sz w:val="24"/>
          <w:szCs w:val="24"/>
        </w:rPr>
        <w:t>a safeguarding report</w:t>
      </w:r>
      <w:r w:rsidR="00221B65" w:rsidRPr="00221B65">
        <w:rPr>
          <w:rFonts w:ascii="Arial" w:hAnsi="Arial" w:cs="Arial"/>
          <w:sz w:val="24"/>
          <w:szCs w:val="24"/>
        </w:rPr>
        <w:t>, detailing what action they have taken to address the concern and minimise future risk.</w:t>
      </w:r>
    </w:p>
    <w:p w14:paraId="73D16C02" w14:textId="77777777" w:rsidR="00C10DC4" w:rsidRPr="008F5C69" w:rsidRDefault="00C10DC4" w:rsidP="002217CA">
      <w:pPr>
        <w:pStyle w:val="ListParagraph"/>
        <w:autoSpaceDE w:val="0"/>
        <w:autoSpaceDN w:val="0"/>
        <w:adjustRightInd w:val="0"/>
        <w:ind w:left="360"/>
        <w:rPr>
          <w:rFonts w:ascii="Arial" w:hAnsi="Arial" w:cs="Arial"/>
          <w:sz w:val="24"/>
          <w:szCs w:val="24"/>
        </w:rPr>
      </w:pPr>
    </w:p>
    <w:p w14:paraId="442974A0" w14:textId="77777777" w:rsidR="008D02D3" w:rsidRPr="008F5C69" w:rsidRDefault="00C10DC4" w:rsidP="00105B6F">
      <w:pPr>
        <w:pStyle w:val="ListParagraph"/>
        <w:numPr>
          <w:ilvl w:val="0"/>
          <w:numId w:val="7"/>
        </w:numPr>
        <w:autoSpaceDE w:val="0"/>
        <w:autoSpaceDN w:val="0"/>
        <w:adjustRightInd w:val="0"/>
        <w:ind w:left="360"/>
        <w:rPr>
          <w:rFonts w:ascii="Arial" w:hAnsi="Arial" w:cs="Arial"/>
          <w:sz w:val="24"/>
          <w:szCs w:val="24"/>
        </w:rPr>
      </w:pPr>
      <w:r>
        <w:rPr>
          <w:rFonts w:ascii="Arial" w:hAnsi="Arial" w:cs="Arial"/>
          <w:sz w:val="24"/>
          <w:szCs w:val="24"/>
        </w:rPr>
        <w:t>Wherever there are concerns about a service provider these should be shared with the appropriate commissioning</w:t>
      </w:r>
      <w:r w:rsidR="008D02D3" w:rsidRPr="008F5C69">
        <w:rPr>
          <w:rFonts w:ascii="Arial" w:hAnsi="Arial" w:cs="Arial"/>
          <w:sz w:val="24"/>
          <w:szCs w:val="24"/>
        </w:rPr>
        <w:t xml:space="preserve"> team</w:t>
      </w:r>
      <w:r w:rsidR="00F90239">
        <w:rPr>
          <w:rFonts w:ascii="Arial" w:hAnsi="Arial" w:cs="Arial"/>
          <w:sz w:val="24"/>
          <w:szCs w:val="24"/>
        </w:rPr>
        <w:t>.</w:t>
      </w:r>
    </w:p>
    <w:p w14:paraId="056BE72F" w14:textId="77777777" w:rsidR="00DD351F" w:rsidRPr="007746B8" w:rsidRDefault="00DD351F" w:rsidP="008905B7">
      <w:pPr>
        <w:pStyle w:val="ListParagraph"/>
        <w:tabs>
          <w:tab w:val="num" w:pos="1440"/>
        </w:tabs>
        <w:autoSpaceDE w:val="0"/>
        <w:autoSpaceDN w:val="0"/>
        <w:adjustRightInd w:val="0"/>
        <w:spacing w:before="80" w:after="40"/>
        <w:rPr>
          <w:rFonts w:ascii="Arial" w:hAnsi="Arial" w:cs="Arial"/>
          <w:color w:val="FF0000"/>
          <w:sz w:val="24"/>
          <w:szCs w:val="24"/>
          <w:highlight w:val="yellow"/>
        </w:rPr>
      </w:pPr>
    </w:p>
    <w:p w14:paraId="1790AD60" w14:textId="77777777" w:rsidR="00723DD9" w:rsidRDefault="00723DD9" w:rsidP="00723DD9">
      <w:pPr>
        <w:pStyle w:val="ListParagraph"/>
        <w:autoSpaceDE w:val="0"/>
        <w:autoSpaceDN w:val="0"/>
        <w:adjustRightInd w:val="0"/>
        <w:ind w:left="360"/>
        <w:rPr>
          <w:rFonts w:ascii="Arial" w:hAnsi="Arial" w:cs="Arial"/>
          <w:color w:val="FF0000"/>
          <w:sz w:val="24"/>
          <w:szCs w:val="24"/>
        </w:rPr>
      </w:pPr>
    </w:p>
    <w:p w14:paraId="2457F14D" w14:textId="77777777" w:rsidR="00A62A54" w:rsidRPr="00BB0C34" w:rsidRDefault="00723DD9" w:rsidP="00723DD9">
      <w:pPr>
        <w:autoSpaceDE w:val="0"/>
        <w:autoSpaceDN w:val="0"/>
        <w:adjustRightInd w:val="0"/>
        <w:rPr>
          <w:b/>
          <w:color w:val="00B0F0"/>
          <w:sz w:val="24"/>
          <w:szCs w:val="24"/>
        </w:rPr>
      </w:pPr>
      <w:r w:rsidRPr="00723DD9">
        <w:rPr>
          <w:b/>
          <w:color w:val="00B0F0"/>
          <w:sz w:val="24"/>
          <w:szCs w:val="24"/>
        </w:rPr>
        <w:t>12</w:t>
      </w:r>
      <w:r w:rsidR="006C2034">
        <w:rPr>
          <w:b/>
          <w:color w:val="00B0F0"/>
          <w:sz w:val="24"/>
          <w:szCs w:val="24"/>
        </w:rPr>
        <w:t>.10</w:t>
      </w:r>
      <w:r w:rsidRPr="00723DD9">
        <w:rPr>
          <w:b/>
          <w:color w:val="00B0F0"/>
          <w:sz w:val="24"/>
          <w:szCs w:val="24"/>
        </w:rPr>
        <w:t>.2 Man</w:t>
      </w:r>
      <w:r w:rsidR="00BB0C34">
        <w:rPr>
          <w:b/>
          <w:color w:val="00B0F0"/>
          <w:sz w:val="24"/>
          <w:szCs w:val="24"/>
        </w:rPr>
        <w:t>aging Allegation considerations</w:t>
      </w:r>
    </w:p>
    <w:p w14:paraId="5CD0DE01" w14:textId="77777777" w:rsidR="00BB0C34" w:rsidRDefault="00BB0C34" w:rsidP="00723DD9">
      <w:pPr>
        <w:autoSpaceDE w:val="0"/>
        <w:autoSpaceDN w:val="0"/>
        <w:adjustRightInd w:val="0"/>
        <w:rPr>
          <w:sz w:val="24"/>
          <w:szCs w:val="24"/>
        </w:rPr>
      </w:pPr>
    </w:p>
    <w:p w14:paraId="53E1ADB2" w14:textId="77777777" w:rsidR="00DD351F" w:rsidRPr="008F5C69" w:rsidRDefault="00DD351F" w:rsidP="00723DD9">
      <w:pPr>
        <w:autoSpaceDE w:val="0"/>
        <w:autoSpaceDN w:val="0"/>
        <w:adjustRightInd w:val="0"/>
        <w:rPr>
          <w:sz w:val="24"/>
          <w:szCs w:val="24"/>
        </w:rPr>
      </w:pPr>
      <w:r w:rsidRPr="008F5C69">
        <w:rPr>
          <w:sz w:val="24"/>
          <w:szCs w:val="24"/>
        </w:rPr>
        <w:t xml:space="preserve">Ascertain if a worker, </w:t>
      </w:r>
      <w:r w:rsidRPr="008F5C69">
        <w:rPr>
          <w:sz w:val="24"/>
          <w:szCs w:val="24"/>
          <w:lang w:val="en" w:eastAsia="en-GB"/>
        </w:rPr>
        <w:t>in either a paid or unpaid capacity (i</w:t>
      </w:r>
      <w:r w:rsidR="006C2034">
        <w:rPr>
          <w:sz w:val="24"/>
          <w:szCs w:val="24"/>
          <w:lang w:val="en" w:eastAsia="en-GB"/>
        </w:rPr>
        <w:t>.</w:t>
      </w:r>
      <w:r w:rsidRPr="008F5C69">
        <w:rPr>
          <w:sz w:val="24"/>
          <w:szCs w:val="24"/>
          <w:lang w:val="en" w:eastAsia="en-GB"/>
        </w:rPr>
        <w:t>e</w:t>
      </w:r>
      <w:r w:rsidR="006C2034">
        <w:rPr>
          <w:sz w:val="24"/>
          <w:szCs w:val="24"/>
          <w:lang w:val="en" w:eastAsia="en-GB"/>
        </w:rPr>
        <w:t>.</w:t>
      </w:r>
      <w:r w:rsidRPr="008F5C69">
        <w:rPr>
          <w:sz w:val="24"/>
          <w:szCs w:val="24"/>
          <w:lang w:val="en" w:eastAsia="en-GB"/>
        </w:rPr>
        <w:t xml:space="preserve"> </w:t>
      </w:r>
      <w:r w:rsidRPr="008F5C69">
        <w:rPr>
          <w:sz w:val="24"/>
          <w:szCs w:val="24"/>
        </w:rPr>
        <w:t xml:space="preserve">in </w:t>
      </w:r>
      <w:r w:rsidR="006C2034">
        <w:rPr>
          <w:sz w:val="24"/>
          <w:szCs w:val="24"/>
        </w:rPr>
        <w:t xml:space="preserve">a position of power or trust) </w:t>
      </w:r>
      <w:r w:rsidRPr="008F5C69">
        <w:rPr>
          <w:sz w:val="24"/>
          <w:szCs w:val="24"/>
        </w:rPr>
        <w:t>has:</w:t>
      </w:r>
    </w:p>
    <w:p w14:paraId="13D15DA2" w14:textId="77777777" w:rsidR="00DD351F" w:rsidRPr="008F5C69" w:rsidRDefault="00DD351F" w:rsidP="00DD351F">
      <w:pPr>
        <w:pStyle w:val="ListParagraph"/>
        <w:rPr>
          <w:rFonts w:ascii="Arial" w:hAnsi="Arial" w:cs="Arial"/>
          <w:sz w:val="24"/>
          <w:szCs w:val="24"/>
        </w:rPr>
      </w:pPr>
    </w:p>
    <w:p w14:paraId="6201CCC4" w14:textId="77777777" w:rsidR="00723DD9" w:rsidRPr="008F5C69" w:rsidRDefault="00DD351F" w:rsidP="00105B6F">
      <w:pPr>
        <w:pStyle w:val="ListParagraph"/>
        <w:numPr>
          <w:ilvl w:val="0"/>
          <w:numId w:val="26"/>
        </w:numPr>
        <w:spacing w:before="100" w:beforeAutospacing="1" w:after="100" w:afterAutospacing="1"/>
        <w:rPr>
          <w:rFonts w:ascii="Arial" w:hAnsi="Arial" w:cs="Arial"/>
          <w:sz w:val="24"/>
          <w:szCs w:val="24"/>
        </w:rPr>
      </w:pPr>
      <w:r w:rsidRPr="008F5C69">
        <w:rPr>
          <w:rFonts w:ascii="Arial" w:hAnsi="Arial" w:cs="Arial"/>
          <w:sz w:val="24"/>
          <w:szCs w:val="24"/>
          <w:lang w:val="en" w:eastAsia="en-GB"/>
        </w:rPr>
        <w:t>Behaved in a way that has harmed, or may have harmed an adult or child</w:t>
      </w:r>
    </w:p>
    <w:p w14:paraId="7A196EE4" w14:textId="77777777" w:rsidR="00723DD9" w:rsidRPr="008F5C69" w:rsidRDefault="00DD351F" w:rsidP="00105B6F">
      <w:pPr>
        <w:pStyle w:val="ListParagraph"/>
        <w:numPr>
          <w:ilvl w:val="0"/>
          <w:numId w:val="26"/>
        </w:numPr>
        <w:spacing w:before="100" w:beforeAutospacing="1" w:after="100" w:afterAutospacing="1"/>
        <w:rPr>
          <w:sz w:val="24"/>
          <w:szCs w:val="24"/>
        </w:rPr>
      </w:pPr>
      <w:r w:rsidRPr="008F5C69">
        <w:rPr>
          <w:rFonts w:ascii="Arial" w:eastAsia="Times New Roman" w:hAnsi="Arial" w:cs="Arial"/>
          <w:sz w:val="24"/>
          <w:szCs w:val="24"/>
          <w:lang w:val="en" w:eastAsia="en-GB"/>
        </w:rPr>
        <w:t>Possibly committed a criminal offence against, or related to, an adult or child</w:t>
      </w:r>
    </w:p>
    <w:p w14:paraId="3CC00C0D" w14:textId="77777777" w:rsidR="00DD351F" w:rsidRPr="008F5C69" w:rsidRDefault="00DD351F" w:rsidP="00105B6F">
      <w:pPr>
        <w:pStyle w:val="ListParagraph"/>
        <w:numPr>
          <w:ilvl w:val="0"/>
          <w:numId w:val="26"/>
        </w:numPr>
        <w:spacing w:before="100" w:beforeAutospacing="1" w:after="100" w:afterAutospacing="1"/>
        <w:rPr>
          <w:sz w:val="24"/>
          <w:szCs w:val="24"/>
        </w:rPr>
      </w:pPr>
      <w:r w:rsidRPr="008F5C69">
        <w:rPr>
          <w:rFonts w:ascii="Arial" w:eastAsia="Times New Roman" w:hAnsi="Arial" w:cs="Arial"/>
          <w:sz w:val="24"/>
          <w:szCs w:val="24"/>
          <w:lang w:val="en" w:eastAsia="en-GB"/>
        </w:rPr>
        <w:t>Behaved towards an adult or child in a way that indicates they may pose a risk of harm to adults with care and support needs.</w:t>
      </w:r>
    </w:p>
    <w:p w14:paraId="2E9B25DE" w14:textId="77777777" w:rsidR="00DD351F" w:rsidRPr="008F5C69" w:rsidRDefault="00DD351F" w:rsidP="00723DD9">
      <w:pPr>
        <w:spacing w:before="100" w:beforeAutospacing="1" w:after="100" w:afterAutospacing="1"/>
        <w:rPr>
          <w:rFonts w:cstheme="minorHAnsi"/>
          <w:sz w:val="24"/>
          <w:szCs w:val="24"/>
          <w:lang w:val="en" w:eastAsia="en-GB"/>
        </w:rPr>
      </w:pPr>
      <w:r w:rsidRPr="008F5C69">
        <w:rPr>
          <w:sz w:val="24"/>
          <w:szCs w:val="24"/>
        </w:rPr>
        <w:t xml:space="preserve">If so, </w:t>
      </w:r>
      <w:r w:rsidRPr="008F5C69">
        <w:rPr>
          <w:rFonts w:cstheme="minorHAnsi"/>
          <w:sz w:val="24"/>
          <w:szCs w:val="24"/>
          <w:lang w:val="en" w:eastAsia="en-GB"/>
        </w:rPr>
        <w:t xml:space="preserve"> it will be necessary for the employer (or student body or voluntary organisation) to assess any potential risk to adults with care and support needs who use their services, and, if necessary, to take action to safeguard t</w:t>
      </w:r>
      <w:r w:rsidR="002217CA" w:rsidRPr="008F5C69">
        <w:rPr>
          <w:rFonts w:cstheme="minorHAnsi"/>
          <w:sz w:val="24"/>
          <w:szCs w:val="24"/>
          <w:lang w:val="en" w:eastAsia="en-GB"/>
        </w:rPr>
        <w:t>hose adults, even if the adult with care and support needs states that they do not want any action taken.</w:t>
      </w:r>
      <w:r w:rsidRPr="008F5C69">
        <w:rPr>
          <w:rFonts w:cstheme="minorHAnsi"/>
          <w:sz w:val="24"/>
          <w:szCs w:val="24"/>
          <w:lang w:val="en" w:eastAsia="en-GB"/>
        </w:rPr>
        <w:t xml:space="preserve"> </w:t>
      </w:r>
    </w:p>
    <w:p w14:paraId="110872A5" w14:textId="77777777" w:rsidR="000B4EC5" w:rsidRPr="000C0581" w:rsidRDefault="00DD351F" w:rsidP="000C0581">
      <w:pPr>
        <w:spacing w:before="100" w:beforeAutospacing="1" w:after="100" w:afterAutospacing="1"/>
        <w:rPr>
          <w:sz w:val="24"/>
          <w:szCs w:val="24"/>
        </w:rPr>
      </w:pPr>
      <w:r w:rsidRPr="008F5C69">
        <w:rPr>
          <w:rFonts w:cstheme="minorHAnsi"/>
          <w:sz w:val="24"/>
          <w:szCs w:val="24"/>
          <w:lang w:val="en" w:eastAsia="en-GB"/>
        </w:rPr>
        <w:t xml:space="preserve">It is the </w:t>
      </w:r>
      <w:r w:rsidRPr="008F5C69">
        <w:rPr>
          <w:rFonts w:cstheme="minorHAnsi"/>
          <w:b/>
          <w:sz w:val="24"/>
          <w:szCs w:val="24"/>
        </w:rPr>
        <w:t>employer’s</w:t>
      </w:r>
      <w:r w:rsidRPr="008F5C69">
        <w:rPr>
          <w:rFonts w:cstheme="minorHAnsi"/>
          <w:sz w:val="24"/>
          <w:szCs w:val="24"/>
        </w:rPr>
        <w:t xml:space="preserve"> responsibility to decide if the threshold for Allegation Management is met and to refer an employee</w:t>
      </w:r>
      <w:r w:rsidR="00011284">
        <w:rPr>
          <w:rFonts w:cstheme="minorHAnsi"/>
          <w:sz w:val="24"/>
          <w:szCs w:val="24"/>
        </w:rPr>
        <w:t xml:space="preserve"> or volunteer</w:t>
      </w:r>
      <w:r w:rsidRPr="008F5C69">
        <w:rPr>
          <w:rFonts w:cstheme="minorHAnsi"/>
          <w:sz w:val="24"/>
          <w:szCs w:val="24"/>
        </w:rPr>
        <w:t xml:space="preserve"> to the Local Authority Allegation Management Lead (AML) </w:t>
      </w:r>
      <w:r w:rsidRPr="008F5C69">
        <w:rPr>
          <w:sz w:val="24"/>
          <w:szCs w:val="24"/>
        </w:rPr>
        <w:t>under the RBSAB Allegations Management Procedure. It is not the responsibility of the Police or Adult Care</w:t>
      </w:r>
      <w:r w:rsidRPr="008F5C69">
        <w:rPr>
          <w:b/>
          <w:sz w:val="24"/>
          <w:szCs w:val="24"/>
        </w:rPr>
        <w:t>.</w:t>
      </w:r>
      <w:r w:rsidRPr="008F5C69">
        <w:rPr>
          <w:sz w:val="24"/>
          <w:szCs w:val="24"/>
        </w:rPr>
        <w:t xml:space="preserve"> Police and Adult Care information and assessment may help inform the employer in their decision making, but will not make a decision as to whether an employee should be referred into the Allegation Management Procedure for a strategy meeting. The AML can offer advice and assistance to an employer to help them with their decision making.  </w:t>
      </w:r>
    </w:p>
    <w:p w14:paraId="37BE99E6" w14:textId="77777777" w:rsidR="0027750D" w:rsidRDefault="0027750D" w:rsidP="008F5C69">
      <w:pPr>
        <w:rPr>
          <w:b/>
          <w:color w:val="00B0F0"/>
          <w:sz w:val="24"/>
          <w:szCs w:val="24"/>
        </w:rPr>
      </w:pPr>
    </w:p>
    <w:p w14:paraId="24469E5B" w14:textId="77777777" w:rsidR="0027750D" w:rsidRDefault="0027750D" w:rsidP="008F5C69">
      <w:pPr>
        <w:rPr>
          <w:b/>
          <w:color w:val="00B0F0"/>
          <w:sz w:val="24"/>
          <w:szCs w:val="24"/>
        </w:rPr>
      </w:pPr>
    </w:p>
    <w:p w14:paraId="605759DB" w14:textId="77777777" w:rsidR="0027750D" w:rsidRDefault="0027750D" w:rsidP="008F5C69">
      <w:pPr>
        <w:rPr>
          <w:b/>
          <w:color w:val="00B0F0"/>
          <w:sz w:val="24"/>
          <w:szCs w:val="24"/>
        </w:rPr>
      </w:pPr>
    </w:p>
    <w:p w14:paraId="0C22D1E0" w14:textId="4435D5C9" w:rsidR="008F5C69" w:rsidRDefault="00723DD9" w:rsidP="008F5C69">
      <w:pPr>
        <w:rPr>
          <w:b/>
          <w:color w:val="00B0F0"/>
          <w:sz w:val="24"/>
          <w:szCs w:val="24"/>
        </w:rPr>
      </w:pPr>
      <w:r w:rsidRPr="00723DD9">
        <w:rPr>
          <w:b/>
          <w:color w:val="00B0F0"/>
          <w:sz w:val="24"/>
          <w:szCs w:val="24"/>
        </w:rPr>
        <w:lastRenderedPageBreak/>
        <w:t>12</w:t>
      </w:r>
      <w:r w:rsidR="006C2034">
        <w:rPr>
          <w:b/>
          <w:color w:val="00B0F0"/>
          <w:sz w:val="24"/>
          <w:szCs w:val="24"/>
        </w:rPr>
        <w:t>.10</w:t>
      </w:r>
      <w:r>
        <w:rPr>
          <w:b/>
          <w:color w:val="00B0F0"/>
          <w:sz w:val="24"/>
          <w:szCs w:val="24"/>
        </w:rPr>
        <w:t>.3</w:t>
      </w:r>
      <w:r w:rsidRPr="00723DD9">
        <w:rPr>
          <w:b/>
          <w:color w:val="00B0F0"/>
          <w:sz w:val="24"/>
          <w:szCs w:val="24"/>
        </w:rPr>
        <w:t xml:space="preserve"> </w:t>
      </w:r>
      <w:r>
        <w:rPr>
          <w:b/>
          <w:color w:val="00B0F0"/>
          <w:sz w:val="24"/>
          <w:szCs w:val="24"/>
        </w:rPr>
        <w:t>Action Planning</w:t>
      </w:r>
    </w:p>
    <w:p w14:paraId="2EDA3F1D" w14:textId="77777777" w:rsidR="00A62A54" w:rsidRDefault="00A62A54" w:rsidP="008F5C69">
      <w:pPr>
        <w:rPr>
          <w:sz w:val="24"/>
          <w:szCs w:val="24"/>
        </w:rPr>
      </w:pPr>
    </w:p>
    <w:p w14:paraId="05B412FB" w14:textId="77777777" w:rsidR="001C0DF9" w:rsidRPr="008F5C69" w:rsidRDefault="001C0DF9" w:rsidP="00A01C27">
      <w:pPr>
        <w:rPr>
          <w:b/>
          <w:color w:val="00B0F0"/>
          <w:sz w:val="24"/>
          <w:szCs w:val="24"/>
        </w:rPr>
      </w:pPr>
      <w:r>
        <w:rPr>
          <w:sz w:val="24"/>
          <w:szCs w:val="24"/>
        </w:rPr>
        <w:t>The Safeguarding Adults</w:t>
      </w:r>
      <w:r w:rsidRPr="0024164A">
        <w:rPr>
          <w:sz w:val="24"/>
          <w:szCs w:val="24"/>
        </w:rPr>
        <w:t xml:space="preserve"> Manager has responsibility for ensuring any</w:t>
      </w:r>
      <w:r>
        <w:rPr>
          <w:sz w:val="24"/>
          <w:szCs w:val="24"/>
        </w:rPr>
        <w:t xml:space="preserve"> agreed actions </w:t>
      </w:r>
      <w:r w:rsidRPr="008F5C69">
        <w:rPr>
          <w:sz w:val="24"/>
          <w:szCs w:val="24"/>
        </w:rPr>
        <w:t>are implemented. This includes actions assigned to other persons or agencies.</w:t>
      </w:r>
    </w:p>
    <w:p w14:paraId="6848D9AF" w14:textId="77777777" w:rsidR="00A01C27" w:rsidRDefault="00A01C27" w:rsidP="00A01C27">
      <w:pPr>
        <w:tabs>
          <w:tab w:val="num" w:pos="1440"/>
        </w:tabs>
        <w:autoSpaceDE w:val="0"/>
        <w:autoSpaceDN w:val="0"/>
        <w:adjustRightInd w:val="0"/>
        <w:rPr>
          <w:sz w:val="24"/>
          <w:szCs w:val="24"/>
        </w:rPr>
      </w:pPr>
    </w:p>
    <w:p w14:paraId="4DD3F8BF" w14:textId="77777777" w:rsidR="006E0EFE" w:rsidRPr="008F5C69" w:rsidRDefault="006E0EFE" w:rsidP="00A01C27">
      <w:pPr>
        <w:tabs>
          <w:tab w:val="num" w:pos="1440"/>
        </w:tabs>
        <w:autoSpaceDE w:val="0"/>
        <w:autoSpaceDN w:val="0"/>
        <w:adjustRightInd w:val="0"/>
        <w:rPr>
          <w:sz w:val="24"/>
          <w:szCs w:val="24"/>
        </w:rPr>
      </w:pPr>
      <w:r w:rsidRPr="008F5C69">
        <w:rPr>
          <w:sz w:val="24"/>
          <w:szCs w:val="24"/>
        </w:rPr>
        <w:t xml:space="preserve">Any actions should have timescales and a named person to undertake. A copy of the </w:t>
      </w:r>
      <w:r w:rsidR="007746B8" w:rsidRPr="008F5C69">
        <w:rPr>
          <w:sz w:val="24"/>
          <w:szCs w:val="24"/>
        </w:rPr>
        <w:t>safeguarding</w:t>
      </w:r>
      <w:r w:rsidRPr="008F5C69">
        <w:rPr>
          <w:sz w:val="24"/>
          <w:szCs w:val="24"/>
        </w:rPr>
        <w:t xml:space="preserve"> action plan should be sent to all partners who will be involved in the safeguarding enquiry. </w:t>
      </w:r>
      <w:r w:rsidR="003871F1" w:rsidRPr="008F5C69">
        <w:rPr>
          <w:sz w:val="24"/>
          <w:szCs w:val="24"/>
        </w:rPr>
        <w:t xml:space="preserve">If </w:t>
      </w:r>
      <w:r w:rsidRPr="008F5C69">
        <w:rPr>
          <w:sz w:val="24"/>
          <w:szCs w:val="24"/>
        </w:rPr>
        <w:t>two or more agencies will be involved in providing information or support to infor</w:t>
      </w:r>
      <w:r w:rsidR="007746B8" w:rsidRPr="008F5C69">
        <w:rPr>
          <w:sz w:val="24"/>
          <w:szCs w:val="24"/>
        </w:rPr>
        <w:t>m</w:t>
      </w:r>
      <w:r w:rsidR="003871F1" w:rsidRPr="008F5C69">
        <w:rPr>
          <w:sz w:val="24"/>
          <w:szCs w:val="24"/>
        </w:rPr>
        <w:t xml:space="preserve"> the Section 42</w:t>
      </w:r>
      <w:r w:rsidR="00BB0C34">
        <w:rPr>
          <w:sz w:val="24"/>
          <w:szCs w:val="24"/>
        </w:rPr>
        <w:t xml:space="preserve"> or non-statutory</w:t>
      </w:r>
      <w:r w:rsidR="003871F1" w:rsidRPr="008F5C69">
        <w:rPr>
          <w:sz w:val="24"/>
          <w:szCs w:val="24"/>
        </w:rPr>
        <w:t xml:space="preserve"> enquiry, consideration needs to be given how they will contribute to the protection plan and how they will be kept informed of the progress of the enquiry. The Safeguarding Adult Manager should identify if a multi-agency strategy meeting is needed.</w:t>
      </w:r>
    </w:p>
    <w:p w14:paraId="57FA9FFC" w14:textId="77777777" w:rsidR="003871F1" w:rsidRPr="008F5C69" w:rsidRDefault="003871F1" w:rsidP="006E0EFE">
      <w:pPr>
        <w:tabs>
          <w:tab w:val="num" w:pos="1440"/>
        </w:tabs>
        <w:autoSpaceDE w:val="0"/>
        <w:autoSpaceDN w:val="0"/>
        <w:adjustRightInd w:val="0"/>
        <w:spacing w:before="80" w:after="40"/>
        <w:rPr>
          <w:sz w:val="24"/>
          <w:szCs w:val="24"/>
        </w:rPr>
      </w:pPr>
    </w:p>
    <w:p w14:paraId="44D87644" w14:textId="77777777" w:rsidR="006E0EFE" w:rsidRPr="008F5C69" w:rsidRDefault="006E0EFE" w:rsidP="006E0EFE">
      <w:pPr>
        <w:tabs>
          <w:tab w:val="num" w:pos="1440"/>
        </w:tabs>
        <w:autoSpaceDE w:val="0"/>
        <w:autoSpaceDN w:val="0"/>
        <w:adjustRightInd w:val="0"/>
        <w:spacing w:before="80" w:after="40"/>
        <w:rPr>
          <w:sz w:val="24"/>
          <w:szCs w:val="24"/>
        </w:rPr>
      </w:pPr>
      <w:r w:rsidRPr="008F5C69">
        <w:rPr>
          <w:sz w:val="24"/>
          <w:szCs w:val="24"/>
        </w:rPr>
        <w:t>The individual and/or their representative/advocate should be given th</w:t>
      </w:r>
      <w:r w:rsidR="007746B8" w:rsidRPr="008F5C69">
        <w:rPr>
          <w:sz w:val="24"/>
          <w:szCs w:val="24"/>
        </w:rPr>
        <w:t>e name of the lead professional who will support them.</w:t>
      </w:r>
    </w:p>
    <w:p w14:paraId="3F3DE1E0" w14:textId="77777777" w:rsidR="00BB0C34" w:rsidRDefault="00BB0C34" w:rsidP="001C0DF9">
      <w:pPr>
        <w:autoSpaceDE w:val="0"/>
        <w:autoSpaceDN w:val="0"/>
        <w:adjustRightInd w:val="0"/>
        <w:rPr>
          <w:sz w:val="24"/>
          <w:szCs w:val="24"/>
        </w:rPr>
      </w:pPr>
    </w:p>
    <w:p w14:paraId="440F19AE" w14:textId="77777777" w:rsidR="001C0DF9" w:rsidRPr="008F5C69" w:rsidRDefault="001C0DF9" w:rsidP="001C0DF9">
      <w:pPr>
        <w:autoSpaceDE w:val="0"/>
        <w:autoSpaceDN w:val="0"/>
        <w:adjustRightInd w:val="0"/>
        <w:rPr>
          <w:sz w:val="24"/>
          <w:szCs w:val="24"/>
        </w:rPr>
      </w:pPr>
      <w:r w:rsidRPr="008F5C69">
        <w:rPr>
          <w:sz w:val="24"/>
          <w:szCs w:val="24"/>
        </w:rPr>
        <w:t>The  Safeguarding Adults Manager  must arrange f</w:t>
      </w:r>
      <w:r w:rsidR="0006722C" w:rsidRPr="008F5C69">
        <w:rPr>
          <w:sz w:val="24"/>
          <w:szCs w:val="24"/>
        </w:rPr>
        <w:t>or the person who reported the c</w:t>
      </w:r>
      <w:r w:rsidRPr="008F5C69">
        <w:rPr>
          <w:sz w:val="24"/>
          <w:szCs w:val="24"/>
        </w:rPr>
        <w:t>oncern and other interested parties, e.g., families, to be contacted and inform them as far as is possible without compromising confidentiality and the safety of the Adult, of the progress of the Safeguarding Enquiry, and what further enquiry or action will be taken.</w:t>
      </w:r>
    </w:p>
    <w:p w14:paraId="1258F0BF" w14:textId="77777777" w:rsidR="00723DD9" w:rsidRDefault="00723DD9" w:rsidP="00260962">
      <w:pPr>
        <w:autoSpaceDE w:val="0"/>
        <w:autoSpaceDN w:val="0"/>
        <w:adjustRightInd w:val="0"/>
        <w:rPr>
          <w:b/>
          <w:bCs/>
          <w:color w:val="00B0F0"/>
          <w:sz w:val="24"/>
          <w:szCs w:val="24"/>
        </w:rPr>
      </w:pPr>
    </w:p>
    <w:p w14:paraId="79187C44" w14:textId="77777777" w:rsidR="00723DD9" w:rsidRDefault="00723DD9" w:rsidP="00260962">
      <w:pPr>
        <w:autoSpaceDE w:val="0"/>
        <w:autoSpaceDN w:val="0"/>
        <w:adjustRightInd w:val="0"/>
        <w:rPr>
          <w:b/>
          <w:bCs/>
          <w:color w:val="00B0F0"/>
          <w:sz w:val="24"/>
          <w:szCs w:val="24"/>
        </w:rPr>
      </w:pPr>
      <w:r w:rsidRPr="00723DD9">
        <w:rPr>
          <w:noProof/>
          <w:sz w:val="24"/>
          <w:szCs w:val="24"/>
          <w:highlight w:val="yellow"/>
          <w:lang w:eastAsia="en-GB"/>
        </w:rPr>
        <mc:AlternateContent>
          <mc:Choice Requires="wps">
            <w:drawing>
              <wp:anchor distT="0" distB="0" distL="114300" distR="114300" simplePos="0" relativeHeight="251769856" behindDoc="0" locked="0" layoutInCell="1" allowOverlap="1" wp14:anchorId="18046717" wp14:editId="7BF3AF06">
                <wp:simplePos x="0" y="0"/>
                <wp:positionH relativeFrom="column">
                  <wp:posOffset>-77470</wp:posOffset>
                </wp:positionH>
                <wp:positionV relativeFrom="paragraph">
                  <wp:posOffset>20320</wp:posOffset>
                </wp:positionV>
                <wp:extent cx="5697855" cy="720090"/>
                <wp:effectExtent l="0" t="0" r="17145"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720090"/>
                        </a:xfrm>
                        <a:prstGeom prst="rect">
                          <a:avLst/>
                        </a:prstGeom>
                        <a:solidFill>
                          <a:srgbClr val="1F497D">
                            <a:lumMod val="20000"/>
                            <a:lumOff val="80000"/>
                          </a:srgbClr>
                        </a:solidFill>
                        <a:ln w="9525">
                          <a:solidFill>
                            <a:srgbClr val="000000"/>
                          </a:solidFill>
                          <a:miter lim="800000"/>
                          <a:headEnd/>
                          <a:tailEnd/>
                        </a:ln>
                      </wps:spPr>
                      <wps:txbx>
                        <w:txbxContent>
                          <w:p w14:paraId="065A2DF0" w14:textId="77777777" w:rsidR="00412539" w:rsidRPr="009F6517" w:rsidRDefault="00412539" w:rsidP="00723DD9">
                            <w:pPr>
                              <w:autoSpaceDE w:val="0"/>
                              <w:autoSpaceDN w:val="0"/>
                              <w:adjustRightInd w:val="0"/>
                              <w:rPr>
                                <w:color w:val="FF0000"/>
                                <w:sz w:val="24"/>
                                <w:szCs w:val="24"/>
                              </w:rPr>
                            </w:pPr>
                            <w:r>
                              <w:rPr>
                                <w:b/>
                                <w:sz w:val="24"/>
                                <w:szCs w:val="24"/>
                              </w:rPr>
                              <w:t>Timescale</w:t>
                            </w:r>
                            <w:r w:rsidRPr="00C85323">
                              <w:rPr>
                                <w:b/>
                                <w:sz w:val="24"/>
                                <w:szCs w:val="24"/>
                              </w:rPr>
                              <w:t>:</w:t>
                            </w:r>
                            <w:r>
                              <w:rPr>
                                <w:sz w:val="24"/>
                                <w:szCs w:val="24"/>
                              </w:rPr>
                              <w:t xml:space="preserve"> </w:t>
                            </w:r>
                            <w:r w:rsidRPr="008F5C69">
                              <w:rPr>
                                <w:sz w:val="24"/>
                                <w:szCs w:val="24"/>
                              </w:rPr>
                              <w:t xml:space="preserve">The initial safeguarding response must be conducted as soon as practicable following the receipt of the safeguarding concern. </w:t>
                            </w:r>
                          </w:p>
                          <w:p w14:paraId="4CA102B0" w14:textId="77777777" w:rsidR="00412539" w:rsidRDefault="00412539" w:rsidP="00723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79C03" id="_x0000_s1028" type="#_x0000_t202" style="position:absolute;margin-left:-6.1pt;margin-top:1.6pt;width:448.65pt;height:56.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" fillcolor="#c6d9f1">
                <v:textbox>
                  <w:txbxContent>
                    <w:p w:rsidR="00412539" w:rsidRPr="009F6517" w:rsidRDefault="00412539" w:rsidP="00723DD9">
                      <w:pPr>
                        <w:autoSpaceDE w:val="0"/>
                        <w:autoSpaceDN w:val="0"/>
                        <w:adjustRightInd w:val="0"/>
                        <w:rPr>
                          <w:color w:val="FF0000"/>
                          <w:sz w:val="24"/>
                          <w:szCs w:val="24"/>
                        </w:rPr>
                      </w:pPr>
                      <w:r>
                        <w:rPr>
                          <w:b/>
                          <w:sz w:val="24"/>
                          <w:szCs w:val="24"/>
                        </w:rPr>
                        <w:t>Timescale</w:t>
                      </w:r>
                      <w:r w:rsidRPr="00C85323">
                        <w:rPr>
                          <w:b/>
                          <w:sz w:val="24"/>
                          <w:szCs w:val="24"/>
                        </w:rPr>
                        <w:t>:</w:t>
                      </w:r>
                      <w:r>
                        <w:rPr>
                          <w:sz w:val="24"/>
                          <w:szCs w:val="24"/>
                        </w:rPr>
                        <w:t xml:space="preserve"> </w:t>
                      </w:r>
                      <w:r w:rsidRPr="008F5C69">
                        <w:rPr>
                          <w:sz w:val="24"/>
                          <w:szCs w:val="24"/>
                        </w:rPr>
                        <w:t xml:space="preserve">The initial safeguarding response must be conducted as soon as practicable following the receipt of the safeguarding concern. </w:t>
                      </w:r>
                    </w:p>
                    <w:p w:rsidR="00412539" w:rsidRDefault="00412539" w:rsidP="00723DD9"/>
                  </w:txbxContent>
                </v:textbox>
                <w10:wrap type="square"/>
              </v:shape>
            </w:pict>
          </mc:Fallback>
        </mc:AlternateContent>
      </w:r>
    </w:p>
    <w:p w14:paraId="3B643557" w14:textId="77777777" w:rsidR="00723DD9" w:rsidRDefault="00723DD9" w:rsidP="00260962">
      <w:pPr>
        <w:autoSpaceDE w:val="0"/>
        <w:autoSpaceDN w:val="0"/>
        <w:adjustRightInd w:val="0"/>
        <w:rPr>
          <w:b/>
          <w:bCs/>
          <w:color w:val="00B0F0"/>
          <w:sz w:val="24"/>
          <w:szCs w:val="24"/>
        </w:rPr>
      </w:pPr>
    </w:p>
    <w:p w14:paraId="407EE0EB" w14:textId="121F1E99" w:rsidR="00412539" w:rsidRDefault="00723DD9" w:rsidP="00260962">
      <w:pPr>
        <w:autoSpaceDE w:val="0"/>
        <w:autoSpaceDN w:val="0"/>
        <w:adjustRightInd w:val="0"/>
        <w:rPr>
          <w:b/>
          <w:bCs/>
          <w:color w:val="00B0F0"/>
          <w:sz w:val="24"/>
          <w:szCs w:val="24"/>
        </w:rPr>
      </w:pPr>
      <w:r w:rsidRPr="009F6517">
        <w:rPr>
          <w:noProof/>
          <w:sz w:val="24"/>
          <w:szCs w:val="24"/>
          <w:highlight w:val="yellow"/>
          <w:lang w:eastAsia="en-GB"/>
        </w:rPr>
        <mc:AlternateContent>
          <mc:Choice Requires="wps">
            <w:drawing>
              <wp:anchor distT="0" distB="0" distL="114300" distR="114300" simplePos="0" relativeHeight="251665408" behindDoc="0" locked="0" layoutInCell="1" allowOverlap="1" wp14:anchorId="4E8E78EF" wp14:editId="4AC23720">
                <wp:simplePos x="0" y="0"/>
                <wp:positionH relativeFrom="column">
                  <wp:posOffset>-76200</wp:posOffset>
                </wp:positionH>
                <wp:positionV relativeFrom="paragraph">
                  <wp:posOffset>22860</wp:posOffset>
                </wp:positionV>
                <wp:extent cx="5697855" cy="753110"/>
                <wp:effectExtent l="0" t="0" r="17145"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753110"/>
                        </a:xfrm>
                        <a:prstGeom prst="rect">
                          <a:avLst/>
                        </a:prstGeom>
                        <a:solidFill>
                          <a:schemeClr val="tx2">
                            <a:lumMod val="20000"/>
                            <a:lumOff val="80000"/>
                          </a:schemeClr>
                        </a:solidFill>
                        <a:ln w="9525">
                          <a:solidFill>
                            <a:srgbClr val="000000"/>
                          </a:solidFill>
                          <a:miter lim="800000"/>
                          <a:headEnd/>
                          <a:tailEnd/>
                        </a:ln>
                      </wps:spPr>
                      <wps:txbx>
                        <w:txbxContent>
                          <w:p w14:paraId="54378EC5" w14:textId="77777777" w:rsidR="00412539" w:rsidRDefault="00412539" w:rsidP="0021056C">
                            <w:pPr>
                              <w:autoSpaceDE w:val="0"/>
                              <w:autoSpaceDN w:val="0"/>
                              <w:adjustRightInd w:val="0"/>
                              <w:rPr>
                                <w:sz w:val="24"/>
                                <w:szCs w:val="24"/>
                              </w:rPr>
                            </w:pPr>
                            <w:r>
                              <w:rPr>
                                <w:b/>
                                <w:sz w:val="24"/>
                                <w:szCs w:val="24"/>
                              </w:rPr>
                              <w:t xml:space="preserve">Recording: </w:t>
                            </w:r>
                            <w:r w:rsidRPr="008F5C69">
                              <w:rPr>
                                <w:sz w:val="24"/>
                                <w:szCs w:val="24"/>
                              </w:rPr>
                              <w:t>All discussions and actions must be recorded. If it is appropriate for the Safeguarding Enquiry to end at this point the Safeguarding Adult Manager must ensure the Closure Summary Form is completed.</w:t>
                            </w:r>
                          </w:p>
                          <w:p w14:paraId="726D0B48" w14:textId="77777777" w:rsidR="00412539" w:rsidRDefault="00412539" w:rsidP="0021056C">
                            <w:pPr>
                              <w:autoSpaceDE w:val="0"/>
                              <w:autoSpaceDN w:val="0"/>
                              <w:adjustRightInd w:val="0"/>
                              <w:rPr>
                                <w:sz w:val="24"/>
                                <w:szCs w:val="24"/>
                              </w:rPr>
                            </w:pPr>
                          </w:p>
                          <w:p w14:paraId="5C56C2B0" w14:textId="77777777" w:rsidR="00412539" w:rsidRPr="0021056C" w:rsidRDefault="00412539" w:rsidP="0021056C">
                            <w:pPr>
                              <w:autoSpaceDE w:val="0"/>
                              <w:autoSpaceDN w:val="0"/>
                              <w:adjustRightInd w:val="0"/>
                              <w:rPr>
                                <w:sz w:val="24"/>
                                <w:szCs w:val="24"/>
                              </w:rPr>
                            </w:pPr>
                          </w:p>
                          <w:p w14:paraId="0777CBC2" w14:textId="77777777" w:rsidR="00412539" w:rsidRDefault="00412539" w:rsidP="002105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72F9B" id="_x0000_s1029" type="#_x0000_t202" style="position:absolute;margin-left:-6pt;margin-top:1.8pt;width:448.65pt;height:5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" fillcolor="#c6d9f1 [671]">
                <v:textbox>
                  <w:txbxContent>
                    <w:p w:rsidR="00412539" w:rsidRDefault="00412539" w:rsidP="0021056C">
                      <w:pPr>
                        <w:autoSpaceDE w:val="0"/>
                        <w:autoSpaceDN w:val="0"/>
                        <w:adjustRightInd w:val="0"/>
                        <w:rPr>
                          <w:sz w:val="24"/>
                          <w:szCs w:val="24"/>
                        </w:rPr>
                      </w:pPr>
                      <w:r>
                        <w:rPr>
                          <w:b/>
                          <w:sz w:val="24"/>
                          <w:szCs w:val="24"/>
                        </w:rPr>
                        <w:t xml:space="preserve">Recording: </w:t>
                      </w:r>
                      <w:r w:rsidRPr="008F5C69">
                        <w:rPr>
                          <w:sz w:val="24"/>
                          <w:szCs w:val="24"/>
                        </w:rPr>
                        <w:t>All discussions and actions must be recorded. If it is appropriate for the Safeguarding Enquiry to end at this point the Safeguarding Adult Manager must ensure the Closure Summary Form is completed.</w:t>
                      </w:r>
                    </w:p>
                    <w:p w:rsidR="00412539" w:rsidRDefault="00412539" w:rsidP="0021056C">
                      <w:pPr>
                        <w:autoSpaceDE w:val="0"/>
                        <w:autoSpaceDN w:val="0"/>
                        <w:adjustRightInd w:val="0"/>
                        <w:rPr>
                          <w:sz w:val="24"/>
                          <w:szCs w:val="24"/>
                        </w:rPr>
                      </w:pPr>
                    </w:p>
                    <w:p w:rsidR="00412539" w:rsidRPr="0021056C" w:rsidRDefault="00412539" w:rsidP="0021056C">
                      <w:pPr>
                        <w:autoSpaceDE w:val="0"/>
                        <w:autoSpaceDN w:val="0"/>
                        <w:adjustRightInd w:val="0"/>
                        <w:rPr>
                          <w:sz w:val="24"/>
                          <w:szCs w:val="24"/>
                        </w:rPr>
                      </w:pPr>
                    </w:p>
                    <w:p w:rsidR="00412539" w:rsidRDefault="00412539" w:rsidP="0021056C"/>
                  </w:txbxContent>
                </v:textbox>
                <w10:wrap type="square"/>
              </v:shape>
            </w:pict>
          </mc:Fallback>
        </mc:AlternateContent>
      </w:r>
    </w:p>
    <w:p w14:paraId="5E877AE0" w14:textId="77777777" w:rsidR="00412539" w:rsidRDefault="00412539" w:rsidP="00260962">
      <w:pPr>
        <w:autoSpaceDE w:val="0"/>
        <w:autoSpaceDN w:val="0"/>
        <w:adjustRightInd w:val="0"/>
        <w:rPr>
          <w:b/>
          <w:bCs/>
          <w:color w:val="00B0F0"/>
          <w:sz w:val="24"/>
          <w:szCs w:val="24"/>
        </w:rPr>
      </w:pPr>
    </w:p>
    <w:p w14:paraId="0E81C59C" w14:textId="77777777" w:rsidR="00D80CCE" w:rsidRDefault="006C2034" w:rsidP="00260962">
      <w:pPr>
        <w:autoSpaceDE w:val="0"/>
        <w:autoSpaceDN w:val="0"/>
        <w:adjustRightInd w:val="0"/>
        <w:rPr>
          <w:b/>
          <w:bCs/>
          <w:color w:val="00B0F0"/>
          <w:sz w:val="24"/>
          <w:szCs w:val="24"/>
        </w:rPr>
      </w:pPr>
      <w:r>
        <w:rPr>
          <w:b/>
          <w:bCs/>
          <w:color w:val="00B0F0"/>
          <w:sz w:val="24"/>
          <w:szCs w:val="24"/>
        </w:rPr>
        <w:t>12.10</w:t>
      </w:r>
      <w:r w:rsidR="00723DD9">
        <w:rPr>
          <w:b/>
          <w:bCs/>
          <w:color w:val="00B0F0"/>
          <w:sz w:val="24"/>
          <w:szCs w:val="24"/>
        </w:rPr>
        <w:t xml:space="preserve">.4 </w:t>
      </w:r>
      <w:r w:rsidR="00260962" w:rsidRPr="002040B5">
        <w:rPr>
          <w:b/>
          <w:bCs/>
          <w:color w:val="00B0F0"/>
          <w:sz w:val="24"/>
          <w:szCs w:val="24"/>
        </w:rPr>
        <w:t>Supporting an adult who makes repeated allegations</w:t>
      </w:r>
    </w:p>
    <w:p w14:paraId="2386AA2B" w14:textId="77777777" w:rsidR="00A62A54" w:rsidRPr="002040B5" w:rsidRDefault="00A62A54" w:rsidP="00260962">
      <w:pPr>
        <w:autoSpaceDE w:val="0"/>
        <w:autoSpaceDN w:val="0"/>
        <w:adjustRightInd w:val="0"/>
        <w:rPr>
          <w:b/>
          <w:bCs/>
          <w:color w:val="00B0F0"/>
          <w:sz w:val="24"/>
          <w:szCs w:val="24"/>
        </w:rPr>
      </w:pPr>
    </w:p>
    <w:p w14:paraId="003B0BD1" w14:textId="77777777" w:rsidR="00260962" w:rsidRPr="00260962" w:rsidRDefault="00260962" w:rsidP="00105B6F">
      <w:pPr>
        <w:numPr>
          <w:ilvl w:val="0"/>
          <w:numId w:val="3"/>
        </w:numPr>
        <w:tabs>
          <w:tab w:val="num" w:pos="426"/>
        </w:tabs>
        <w:autoSpaceDE w:val="0"/>
        <w:autoSpaceDN w:val="0"/>
        <w:adjustRightInd w:val="0"/>
        <w:ind w:left="425" w:hanging="425"/>
        <w:rPr>
          <w:sz w:val="24"/>
          <w:szCs w:val="24"/>
        </w:rPr>
      </w:pPr>
      <w:r w:rsidRPr="00260962">
        <w:rPr>
          <w:sz w:val="24"/>
          <w:szCs w:val="24"/>
        </w:rPr>
        <w:t xml:space="preserve">An adult who makes repeated allegations that have been investigated and are unfounded should be treated </w:t>
      </w:r>
      <w:r w:rsidRPr="00260962">
        <w:rPr>
          <w:i/>
          <w:iCs/>
          <w:sz w:val="24"/>
          <w:szCs w:val="24"/>
        </w:rPr>
        <w:t>without prejudice</w:t>
      </w:r>
      <w:r w:rsidRPr="00260962">
        <w:rPr>
          <w:sz w:val="24"/>
          <w:szCs w:val="24"/>
        </w:rPr>
        <w:t>.</w:t>
      </w:r>
    </w:p>
    <w:p w14:paraId="7440FC62" w14:textId="77777777" w:rsidR="00260962" w:rsidRPr="00260962" w:rsidRDefault="00260962" w:rsidP="00105B6F">
      <w:pPr>
        <w:numPr>
          <w:ilvl w:val="0"/>
          <w:numId w:val="3"/>
        </w:numPr>
        <w:tabs>
          <w:tab w:val="num" w:pos="426"/>
        </w:tabs>
        <w:autoSpaceDE w:val="0"/>
        <w:autoSpaceDN w:val="0"/>
        <w:adjustRightInd w:val="0"/>
        <w:ind w:left="425" w:hanging="425"/>
        <w:rPr>
          <w:sz w:val="24"/>
          <w:szCs w:val="24"/>
        </w:rPr>
      </w:pPr>
      <w:r w:rsidRPr="00260962">
        <w:rPr>
          <w:sz w:val="24"/>
          <w:szCs w:val="24"/>
        </w:rPr>
        <w:t>Each allegation must be responded to under these procedures.</w:t>
      </w:r>
    </w:p>
    <w:p w14:paraId="7C1F22ED" w14:textId="77777777" w:rsidR="00260962" w:rsidRPr="008F5C69" w:rsidRDefault="00260962" w:rsidP="00105B6F">
      <w:pPr>
        <w:numPr>
          <w:ilvl w:val="0"/>
          <w:numId w:val="3"/>
        </w:numPr>
        <w:tabs>
          <w:tab w:val="num" w:pos="426"/>
        </w:tabs>
        <w:autoSpaceDE w:val="0"/>
        <w:autoSpaceDN w:val="0"/>
        <w:adjustRightInd w:val="0"/>
        <w:ind w:left="425" w:hanging="425"/>
        <w:rPr>
          <w:sz w:val="24"/>
          <w:szCs w:val="24"/>
        </w:rPr>
      </w:pPr>
      <w:r w:rsidRPr="00260962">
        <w:rPr>
          <w:sz w:val="24"/>
          <w:szCs w:val="24"/>
        </w:rPr>
        <w:t xml:space="preserve">A risk assessment </w:t>
      </w:r>
      <w:r w:rsidRPr="008F5C69">
        <w:rPr>
          <w:sz w:val="24"/>
          <w:szCs w:val="24"/>
        </w:rPr>
        <w:t xml:space="preserve">must be undertaken and measures taken to protect staff and others and a </w:t>
      </w:r>
      <w:r w:rsidR="007746B8" w:rsidRPr="008F5C69">
        <w:rPr>
          <w:sz w:val="24"/>
          <w:szCs w:val="24"/>
        </w:rPr>
        <w:t>multi-agency meeting</w:t>
      </w:r>
      <w:r w:rsidRPr="008F5C69">
        <w:rPr>
          <w:sz w:val="24"/>
          <w:szCs w:val="24"/>
        </w:rPr>
        <w:t xml:space="preserve"> convened, where appropriate</w:t>
      </w:r>
    </w:p>
    <w:p w14:paraId="518BD8E8" w14:textId="77777777" w:rsidR="00260962" w:rsidRPr="008F5C69" w:rsidRDefault="00260962" w:rsidP="00105B6F">
      <w:pPr>
        <w:numPr>
          <w:ilvl w:val="0"/>
          <w:numId w:val="3"/>
        </w:numPr>
        <w:tabs>
          <w:tab w:val="num" w:pos="426"/>
        </w:tabs>
        <w:autoSpaceDE w:val="0"/>
        <w:autoSpaceDN w:val="0"/>
        <w:adjustRightInd w:val="0"/>
        <w:ind w:left="425" w:hanging="425"/>
        <w:rPr>
          <w:sz w:val="24"/>
          <w:szCs w:val="24"/>
        </w:rPr>
      </w:pPr>
      <w:r w:rsidRPr="008F5C69">
        <w:rPr>
          <w:sz w:val="24"/>
          <w:szCs w:val="24"/>
        </w:rPr>
        <w:t>Each incident must be recorded.</w:t>
      </w:r>
    </w:p>
    <w:p w14:paraId="7D0D0B07" w14:textId="77777777" w:rsidR="00260962" w:rsidRPr="00260962" w:rsidRDefault="00260962" w:rsidP="00260962">
      <w:pPr>
        <w:autoSpaceDE w:val="0"/>
        <w:autoSpaceDN w:val="0"/>
        <w:adjustRightInd w:val="0"/>
        <w:rPr>
          <w:sz w:val="24"/>
          <w:szCs w:val="24"/>
        </w:rPr>
      </w:pPr>
    </w:p>
    <w:p w14:paraId="786D0812" w14:textId="77777777" w:rsidR="00260962" w:rsidRPr="00260962" w:rsidRDefault="00260962" w:rsidP="00260962">
      <w:pPr>
        <w:autoSpaceDE w:val="0"/>
        <w:autoSpaceDN w:val="0"/>
        <w:adjustRightInd w:val="0"/>
        <w:rPr>
          <w:sz w:val="24"/>
          <w:szCs w:val="24"/>
        </w:rPr>
      </w:pPr>
      <w:r w:rsidRPr="00260962">
        <w:rPr>
          <w:sz w:val="24"/>
          <w:szCs w:val="24"/>
        </w:rPr>
        <w:t>Organisations should have procedures for responding to such allegations that respect the rights of the individual, while protecting staff from the risk of unfounded allegations.</w:t>
      </w:r>
    </w:p>
    <w:p w14:paraId="09DB968D" w14:textId="77777777" w:rsidR="008845D0" w:rsidRPr="00260962" w:rsidRDefault="008845D0" w:rsidP="00260962">
      <w:pPr>
        <w:autoSpaceDE w:val="0"/>
        <w:autoSpaceDN w:val="0"/>
        <w:adjustRightInd w:val="0"/>
        <w:rPr>
          <w:sz w:val="24"/>
          <w:szCs w:val="24"/>
        </w:rPr>
      </w:pPr>
    </w:p>
    <w:p w14:paraId="482B4403" w14:textId="77777777" w:rsidR="00260962" w:rsidRDefault="00BB0C34" w:rsidP="002040B5">
      <w:pPr>
        <w:autoSpaceDE w:val="0"/>
        <w:autoSpaceDN w:val="0"/>
        <w:adjustRightInd w:val="0"/>
        <w:rPr>
          <w:b/>
          <w:bCs/>
          <w:color w:val="00B0F0"/>
          <w:sz w:val="24"/>
          <w:szCs w:val="24"/>
        </w:rPr>
      </w:pPr>
      <w:r>
        <w:rPr>
          <w:b/>
          <w:bCs/>
          <w:color w:val="00B0F0"/>
          <w:sz w:val="24"/>
          <w:szCs w:val="24"/>
        </w:rPr>
        <w:lastRenderedPageBreak/>
        <w:t>12.10</w:t>
      </w:r>
      <w:r w:rsidR="00723DD9">
        <w:rPr>
          <w:b/>
          <w:bCs/>
          <w:color w:val="00B0F0"/>
          <w:sz w:val="24"/>
          <w:szCs w:val="24"/>
        </w:rPr>
        <w:t xml:space="preserve">.5 </w:t>
      </w:r>
      <w:r w:rsidR="00260962" w:rsidRPr="002040B5">
        <w:rPr>
          <w:b/>
          <w:bCs/>
          <w:color w:val="00B0F0"/>
          <w:sz w:val="24"/>
          <w:szCs w:val="24"/>
        </w:rPr>
        <w:t>Responding to family members, friends and neighbours who</w:t>
      </w:r>
      <w:r w:rsidR="002040B5" w:rsidRPr="002040B5">
        <w:rPr>
          <w:b/>
          <w:bCs/>
          <w:color w:val="00B0F0"/>
          <w:sz w:val="24"/>
          <w:szCs w:val="24"/>
        </w:rPr>
        <w:t xml:space="preserve"> </w:t>
      </w:r>
      <w:r w:rsidR="00260962" w:rsidRPr="002040B5">
        <w:rPr>
          <w:b/>
          <w:bCs/>
          <w:color w:val="00B0F0"/>
          <w:sz w:val="24"/>
          <w:szCs w:val="24"/>
        </w:rPr>
        <w:t>make repeated allegations</w:t>
      </w:r>
    </w:p>
    <w:p w14:paraId="3EDD080C" w14:textId="77777777" w:rsidR="00A62A54" w:rsidRDefault="00A62A54" w:rsidP="002040B5">
      <w:pPr>
        <w:autoSpaceDE w:val="0"/>
        <w:autoSpaceDN w:val="0"/>
        <w:adjustRightInd w:val="0"/>
        <w:rPr>
          <w:b/>
          <w:bCs/>
          <w:color w:val="00B0F0"/>
          <w:sz w:val="24"/>
          <w:szCs w:val="24"/>
        </w:rPr>
      </w:pPr>
    </w:p>
    <w:p w14:paraId="408A8FD9" w14:textId="77777777" w:rsidR="008845D0" w:rsidRPr="00260962" w:rsidRDefault="00260962" w:rsidP="00260962">
      <w:pPr>
        <w:autoSpaceDE w:val="0"/>
        <w:autoSpaceDN w:val="0"/>
        <w:adjustRightInd w:val="0"/>
        <w:rPr>
          <w:sz w:val="24"/>
          <w:szCs w:val="24"/>
        </w:rPr>
      </w:pPr>
      <w:r w:rsidRPr="00260962">
        <w:rPr>
          <w:sz w:val="24"/>
          <w:szCs w:val="24"/>
        </w:rPr>
        <w:t xml:space="preserve">Allegations of abuse made by family members, friends and neighbours should be investigated </w:t>
      </w:r>
      <w:r w:rsidRPr="00260962">
        <w:rPr>
          <w:i/>
          <w:sz w:val="24"/>
          <w:szCs w:val="24"/>
        </w:rPr>
        <w:t>without prejudice</w:t>
      </w:r>
      <w:r w:rsidRPr="00260962">
        <w:rPr>
          <w:sz w:val="24"/>
          <w:szCs w:val="24"/>
        </w:rPr>
        <w:t>. However, where repeated allegations are made and there is no foundation to the allegations and further enquiry is not in the best interests of the adult, then local procedures apply for dealing with multiple,</w:t>
      </w:r>
      <w:r w:rsidR="0049369C">
        <w:rPr>
          <w:sz w:val="24"/>
          <w:szCs w:val="24"/>
        </w:rPr>
        <w:t xml:space="preserve"> unfounded complaints. </w:t>
      </w:r>
    </w:p>
    <w:p w14:paraId="1EBD495B" w14:textId="77777777" w:rsidR="00221B65" w:rsidRDefault="00221B65" w:rsidP="001228AB">
      <w:pPr>
        <w:autoSpaceDE w:val="0"/>
        <w:autoSpaceDN w:val="0"/>
        <w:adjustRightInd w:val="0"/>
        <w:rPr>
          <w:b/>
          <w:color w:val="00B0F0"/>
          <w:sz w:val="24"/>
          <w:szCs w:val="24"/>
        </w:rPr>
      </w:pPr>
    </w:p>
    <w:p w14:paraId="5EB3F383" w14:textId="77777777" w:rsidR="00260962" w:rsidRDefault="004562B2" w:rsidP="001228AB">
      <w:pPr>
        <w:autoSpaceDE w:val="0"/>
        <w:autoSpaceDN w:val="0"/>
        <w:adjustRightInd w:val="0"/>
        <w:rPr>
          <w:b/>
          <w:color w:val="00B0F0"/>
          <w:sz w:val="24"/>
          <w:szCs w:val="24"/>
        </w:rPr>
      </w:pPr>
      <w:r>
        <w:rPr>
          <w:b/>
          <w:color w:val="00B0F0"/>
          <w:sz w:val="24"/>
          <w:szCs w:val="24"/>
        </w:rPr>
        <w:t>12</w:t>
      </w:r>
      <w:r w:rsidR="001228AB" w:rsidRPr="001228AB">
        <w:rPr>
          <w:b/>
          <w:color w:val="00B0F0"/>
          <w:sz w:val="24"/>
          <w:szCs w:val="24"/>
        </w:rPr>
        <w:t>.</w:t>
      </w:r>
      <w:r w:rsidR="00BB0C34">
        <w:rPr>
          <w:b/>
          <w:color w:val="00B0F0"/>
          <w:sz w:val="24"/>
          <w:szCs w:val="24"/>
        </w:rPr>
        <w:t>10</w:t>
      </w:r>
      <w:r w:rsidR="00723DD9">
        <w:rPr>
          <w:b/>
          <w:color w:val="00B0F0"/>
          <w:sz w:val="24"/>
          <w:szCs w:val="24"/>
        </w:rPr>
        <w:t xml:space="preserve">.6 </w:t>
      </w:r>
      <w:r w:rsidR="00260962" w:rsidRPr="001228AB">
        <w:rPr>
          <w:b/>
          <w:color w:val="00B0F0"/>
          <w:sz w:val="24"/>
          <w:szCs w:val="24"/>
        </w:rPr>
        <w:t>Concerns Relating to a Person Living or Receiving Services in another Local Authority Area</w:t>
      </w:r>
    </w:p>
    <w:p w14:paraId="3891BF0F" w14:textId="77777777" w:rsidR="00A62A54" w:rsidRDefault="00A62A54" w:rsidP="001228AB">
      <w:pPr>
        <w:autoSpaceDE w:val="0"/>
        <w:autoSpaceDN w:val="0"/>
        <w:adjustRightInd w:val="0"/>
        <w:rPr>
          <w:b/>
          <w:color w:val="00B0F0"/>
          <w:sz w:val="24"/>
          <w:szCs w:val="24"/>
        </w:rPr>
      </w:pPr>
    </w:p>
    <w:p w14:paraId="4A5B6D74" w14:textId="77777777" w:rsidR="0024164A" w:rsidRDefault="00260962" w:rsidP="002F3300">
      <w:pPr>
        <w:autoSpaceDE w:val="0"/>
        <w:autoSpaceDN w:val="0"/>
        <w:adjustRightInd w:val="0"/>
        <w:rPr>
          <w:b/>
          <w:sz w:val="24"/>
          <w:szCs w:val="24"/>
        </w:rPr>
      </w:pPr>
      <w:r w:rsidRPr="00260962">
        <w:rPr>
          <w:sz w:val="24"/>
          <w:szCs w:val="24"/>
        </w:rPr>
        <w:t>The authority area where the alleged abuse occurs or suspicion arose must notify the other auth</w:t>
      </w:r>
      <w:r w:rsidR="00412539">
        <w:rPr>
          <w:sz w:val="24"/>
          <w:szCs w:val="24"/>
        </w:rPr>
        <w:t>ority concerned but will</w:t>
      </w:r>
      <w:r w:rsidRPr="00260962">
        <w:rPr>
          <w:sz w:val="24"/>
          <w:szCs w:val="24"/>
        </w:rPr>
        <w:t xml:space="preserve"> have overall responsibility for coordinating safeguarding arrangements. This should be the subject to agreement between the two local authorities involved.</w:t>
      </w:r>
      <w:r w:rsidR="002F3300">
        <w:rPr>
          <w:b/>
          <w:sz w:val="24"/>
          <w:szCs w:val="24"/>
        </w:rPr>
        <w:t xml:space="preserve"> </w:t>
      </w:r>
    </w:p>
    <w:p w14:paraId="3082CE2A" w14:textId="77777777" w:rsidR="001228AB" w:rsidRDefault="001228AB" w:rsidP="0024164A">
      <w:pPr>
        <w:autoSpaceDE w:val="0"/>
        <w:autoSpaceDN w:val="0"/>
        <w:adjustRightInd w:val="0"/>
        <w:rPr>
          <w:sz w:val="24"/>
          <w:szCs w:val="24"/>
        </w:rPr>
      </w:pPr>
    </w:p>
    <w:p w14:paraId="252BDEA0" w14:textId="77777777" w:rsidR="0024164A" w:rsidRPr="00CD52EB" w:rsidRDefault="004562B2" w:rsidP="0024164A">
      <w:pPr>
        <w:autoSpaceDE w:val="0"/>
        <w:autoSpaceDN w:val="0"/>
        <w:adjustRightInd w:val="0"/>
        <w:rPr>
          <w:b/>
          <w:color w:val="00B0F0"/>
          <w:sz w:val="24"/>
          <w:szCs w:val="24"/>
        </w:rPr>
      </w:pPr>
      <w:r w:rsidRPr="00CD52EB">
        <w:rPr>
          <w:b/>
          <w:color w:val="00B0F0"/>
          <w:sz w:val="24"/>
          <w:szCs w:val="24"/>
        </w:rPr>
        <w:t>12</w:t>
      </w:r>
      <w:r w:rsidR="001228AB" w:rsidRPr="00CD52EB">
        <w:rPr>
          <w:b/>
          <w:color w:val="00B0F0"/>
          <w:sz w:val="24"/>
          <w:szCs w:val="24"/>
        </w:rPr>
        <w:t>.</w:t>
      </w:r>
      <w:r w:rsidR="00BB0C34" w:rsidRPr="00CD52EB">
        <w:rPr>
          <w:b/>
          <w:color w:val="00B0F0"/>
          <w:sz w:val="24"/>
          <w:szCs w:val="24"/>
        </w:rPr>
        <w:t>10</w:t>
      </w:r>
      <w:r w:rsidR="002F3300" w:rsidRPr="00CD52EB">
        <w:rPr>
          <w:b/>
          <w:color w:val="00B0F0"/>
          <w:sz w:val="24"/>
          <w:szCs w:val="24"/>
        </w:rPr>
        <w:t>.7</w:t>
      </w:r>
      <w:r w:rsidR="002040B5" w:rsidRPr="00CD52EB">
        <w:rPr>
          <w:b/>
          <w:color w:val="00B0F0"/>
          <w:sz w:val="24"/>
          <w:szCs w:val="24"/>
        </w:rPr>
        <w:t xml:space="preserve"> </w:t>
      </w:r>
      <w:r w:rsidR="0024164A" w:rsidRPr="00CD52EB">
        <w:rPr>
          <w:b/>
          <w:color w:val="00B0F0"/>
          <w:sz w:val="24"/>
          <w:szCs w:val="24"/>
        </w:rPr>
        <w:t>Escalation</w:t>
      </w:r>
    </w:p>
    <w:p w14:paraId="1F0870E6" w14:textId="77777777" w:rsidR="00A62A54" w:rsidRPr="00CD52EB" w:rsidRDefault="00A62A54" w:rsidP="0024164A">
      <w:pPr>
        <w:autoSpaceDE w:val="0"/>
        <w:autoSpaceDN w:val="0"/>
        <w:adjustRightInd w:val="0"/>
        <w:rPr>
          <w:sz w:val="24"/>
          <w:szCs w:val="24"/>
        </w:rPr>
      </w:pPr>
    </w:p>
    <w:p w14:paraId="21DFFA0E" w14:textId="77777777" w:rsidR="009D2AED" w:rsidRDefault="0024164A" w:rsidP="0024164A">
      <w:pPr>
        <w:autoSpaceDE w:val="0"/>
        <w:autoSpaceDN w:val="0"/>
        <w:adjustRightInd w:val="0"/>
        <w:rPr>
          <w:sz w:val="24"/>
          <w:szCs w:val="24"/>
        </w:rPr>
      </w:pPr>
      <w:r w:rsidRPr="00CD52EB">
        <w:rPr>
          <w:sz w:val="24"/>
          <w:szCs w:val="24"/>
        </w:rPr>
        <w:t xml:space="preserve">Significant disagreement </w:t>
      </w:r>
      <w:r w:rsidR="002F3300" w:rsidRPr="00CD52EB">
        <w:rPr>
          <w:sz w:val="24"/>
          <w:szCs w:val="24"/>
        </w:rPr>
        <w:t>arising from the initial s</w:t>
      </w:r>
      <w:r w:rsidR="00350D8F" w:rsidRPr="00CD52EB">
        <w:rPr>
          <w:sz w:val="24"/>
          <w:szCs w:val="24"/>
        </w:rPr>
        <w:t>trategy</w:t>
      </w:r>
      <w:r w:rsidR="002F3300" w:rsidRPr="00CD52EB">
        <w:rPr>
          <w:sz w:val="24"/>
          <w:szCs w:val="24"/>
        </w:rPr>
        <w:t xml:space="preserve"> d</w:t>
      </w:r>
      <w:r w:rsidRPr="00CD52EB">
        <w:rPr>
          <w:sz w:val="24"/>
          <w:szCs w:val="24"/>
        </w:rPr>
        <w:t>iscussion about potential actions to be taken mu</w:t>
      </w:r>
      <w:r w:rsidR="000B62B3" w:rsidRPr="00CD52EB">
        <w:rPr>
          <w:sz w:val="24"/>
          <w:szCs w:val="24"/>
        </w:rPr>
        <w:t>st be referred to relevant Safeguarding Leads</w:t>
      </w:r>
      <w:r w:rsidRPr="00CD52EB">
        <w:rPr>
          <w:sz w:val="24"/>
          <w:szCs w:val="24"/>
        </w:rPr>
        <w:t xml:space="preserve"> for guidance, and be recorded.</w:t>
      </w:r>
    </w:p>
    <w:p w14:paraId="28889E0A" w14:textId="77777777" w:rsidR="00F92BB1" w:rsidRDefault="00F92BB1" w:rsidP="009D2AED">
      <w:pPr>
        <w:autoSpaceDE w:val="0"/>
        <w:autoSpaceDN w:val="0"/>
        <w:adjustRightInd w:val="0"/>
        <w:rPr>
          <w:b/>
          <w:color w:val="00B0F0"/>
          <w:sz w:val="24"/>
          <w:szCs w:val="24"/>
        </w:rPr>
      </w:pPr>
    </w:p>
    <w:p w14:paraId="1C23ACE4" w14:textId="77777777" w:rsidR="002040B5" w:rsidRDefault="004562B2" w:rsidP="009D2AED">
      <w:pPr>
        <w:autoSpaceDE w:val="0"/>
        <w:autoSpaceDN w:val="0"/>
        <w:adjustRightInd w:val="0"/>
        <w:rPr>
          <w:b/>
          <w:color w:val="00B0F0"/>
          <w:sz w:val="24"/>
          <w:szCs w:val="24"/>
        </w:rPr>
      </w:pPr>
      <w:r>
        <w:rPr>
          <w:b/>
          <w:color w:val="00B0F0"/>
          <w:sz w:val="24"/>
          <w:szCs w:val="24"/>
        </w:rPr>
        <w:t>12</w:t>
      </w:r>
      <w:r w:rsidR="00BB0C34">
        <w:rPr>
          <w:b/>
          <w:color w:val="00B0F0"/>
          <w:sz w:val="24"/>
          <w:szCs w:val="24"/>
        </w:rPr>
        <w:t>.10</w:t>
      </w:r>
      <w:r w:rsidR="00D80CCE">
        <w:rPr>
          <w:b/>
          <w:color w:val="00B0F0"/>
          <w:sz w:val="24"/>
          <w:szCs w:val="24"/>
        </w:rPr>
        <w:t>.8</w:t>
      </w:r>
      <w:r w:rsidR="002040B5" w:rsidRPr="001228AB">
        <w:rPr>
          <w:b/>
          <w:color w:val="00B0F0"/>
          <w:sz w:val="24"/>
          <w:szCs w:val="24"/>
        </w:rPr>
        <w:t xml:space="preserve">   </w:t>
      </w:r>
      <w:r w:rsidR="001228AB">
        <w:rPr>
          <w:b/>
          <w:color w:val="00B0F0"/>
          <w:sz w:val="24"/>
          <w:szCs w:val="24"/>
        </w:rPr>
        <w:t>Balancing choice and risk</w:t>
      </w:r>
    </w:p>
    <w:p w14:paraId="1FAC76B4" w14:textId="77777777" w:rsidR="00A62A54" w:rsidRDefault="00A62A54" w:rsidP="009D2AED">
      <w:pPr>
        <w:autoSpaceDE w:val="0"/>
        <w:autoSpaceDN w:val="0"/>
        <w:adjustRightInd w:val="0"/>
        <w:rPr>
          <w:sz w:val="24"/>
          <w:szCs w:val="24"/>
        </w:rPr>
      </w:pPr>
    </w:p>
    <w:p w14:paraId="3652A2FF" w14:textId="77777777" w:rsidR="009D2AED" w:rsidRPr="00E60CC7" w:rsidRDefault="009D2AED" w:rsidP="009D2AED">
      <w:pPr>
        <w:autoSpaceDE w:val="0"/>
        <w:autoSpaceDN w:val="0"/>
        <w:adjustRightInd w:val="0"/>
        <w:rPr>
          <w:sz w:val="24"/>
          <w:szCs w:val="24"/>
        </w:rPr>
      </w:pPr>
      <w:r w:rsidRPr="00E60CC7">
        <w:rPr>
          <w:sz w:val="24"/>
          <w:szCs w:val="24"/>
        </w:rPr>
        <w:t xml:space="preserve">It is not possible to eliminate risk. Empowerment in </w:t>
      </w:r>
      <w:r w:rsidRPr="008F5C69">
        <w:rPr>
          <w:sz w:val="24"/>
          <w:szCs w:val="24"/>
        </w:rPr>
        <w:t xml:space="preserve">safeguarding involves risk management that is based on understanding the adult </w:t>
      </w:r>
      <w:r w:rsidR="002F3300" w:rsidRPr="008F5C69">
        <w:rPr>
          <w:sz w:val="24"/>
          <w:szCs w:val="24"/>
        </w:rPr>
        <w:t>with care and support needs</w:t>
      </w:r>
      <w:r w:rsidRPr="008F5C69">
        <w:rPr>
          <w:sz w:val="24"/>
          <w:szCs w:val="24"/>
        </w:rPr>
        <w:t xml:space="preserve"> and how they view the risks they face as there may be risks that person welcomes because it enhances their quality of life; risks the person is prepared to tolerate </w:t>
      </w:r>
      <w:r w:rsidRPr="00E60CC7">
        <w:rPr>
          <w:sz w:val="24"/>
          <w:szCs w:val="24"/>
        </w:rPr>
        <w:t>and risks they want to eliminate.</w:t>
      </w:r>
    </w:p>
    <w:p w14:paraId="1B43CEAE" w14:textId="77777777" w:rsidR="009D2AED" w:rsidRPr="00E60CC7" w:rsidRDefault="009D2AED" w:rsidP="009D2AED">
      <w:pPr>
        <w:autoSpaceDE w:val="0"/>
        <w:autoSpaceDN w:val="0"/>
        <w:adjustRightInd w:val="0"/>
        <w:rPr>
          <w:sz w:val="24"/>
          <w:szCs w:val="24"/>
        </w:rPr>
      </w:pPr>
    </w:p>
    <w:p w14:paraId="135CABFA" w14:textId="77777777" w:rsidR="009D2AED" w:rsidRPr="00E60CC7" w:rsidRDefault="009D2AED" w:rsidP="009D2AED">
      <w:pPr>
        <w:autoSpaceDE w:val="0"/>
        <w:autoSpaceDN w:val="0"/>
        <w:adjustRightInd w:val="0"/>
        <w:rPr>
          <w:sz w:val="24"/>
          <w:szCs w:val="24"/>
        </w:rPr>
      </w:pPr>
      <w:r w:rsidRPr="00E60CC7">
        <w:rPr>
          <w:sz w:val="24"/>
          <w:szCs w:val="24"/>
        </w:rPr>
        <w:t>The identification of risk should usually be undertaken with the person who has been,</w:t>
      </w:r>
      <w:r w:rsidR="009D69B6">
        <w:rPr>
          <w:sz w:val="24"/>
          <w:szCs w:val="24"/>
        </w:rPr>
        <w:t xml:space="preserve"> or appears to have been, abused or neglected</w:t>
      </w:r>
      <w:r w:rsidRPr="00E60CC7">
        <w:rPr>
          <w:sz w:val="24"/>
          <w:szCs w:val="24"/>
        </w:rPr>
        <w:t>, unless doing so is lik</w:t>
      </w:r>
      <w:r w:rsidR="009D69B6">
        <w:rPr>
          <w:sz w:val="24"/>
          <w:szCs w:val="24"/>
        </w:rPr>
        <w:t>ely to increase the risk to that person</w:t>
      </w:r>
      <w:r w:rsidRPr="00E60CC7">
        <w:rPr>
          <w:sz w:val="24"/>
          <w:szCs w:val="24"/>
        </w:rPr>
        <w:t xml:space="preserve"> or puts other people at risk.</w:t>
      </w:r>
    </w:p>
    <w:p w14:paraId="653E433A" w14:textId="77777777" w:rsidR="009D2AED" w:rsidRPr="00E60CC7" w:rsidRDefault="009D2AED" w:rsidP="009D2AED">
      <w:pPr>
        <w:autoSpaceDE w:val="0"/>
        <w:autoSpaceDN w:val="0"/>
        <w:adjustRightInd w:val="0"/>
        <w:rPr>
          <w:sz w:val="24"/>
          <w:szCs w:val="24"/>
        </w:rPr>
      </w:pPr>
    </w:p>
    <w:p w14:paraId="20A5E4C2" w14:textId="77777777" w:rsidR="00CD52EB" w:rsidRDefault="00F26E4E" w:rsidP="009D2AED">
      <w:pPr>
        <w:autoSpaceDE w:val="0"/>
        <w:autoSpaceDN w:val="0"/>
        <w:adjustRightInd w:val="0"/>
        <w:rPr>
          <w:sz w:val="24"/>
          <w:szCs w:val="24"/>
        </w:rPr>
      </w:pPr>
      <w:r>
        <w:rPr>
          <w:sz w:val="24"/>
          <w:szCs w:val="24"/>
        </w:rPr>
        <w:t xml:space="preserve">An </w:t>
      </w:r>
      <w:r w:rsidR="000C6D26">
        <w:rPr>
          <w:sz w:val="24"/>
          <w:szCs w:val="24"/>
        </w:rPr>
        <w:t>Adult</w:t>
      </w:r>
      <w:r w:rsidR="000C6D26" w:rsidRPr="00E60CC7">
        <w:rPr>
          <w:sz w:val="24"/>
          <w:szCs w:val="24"/>
        </w:rPr>
        <w:t xml:space="preserve">'s </w:t>
      </w:r>
      <w:r w:rsidR="009D2AED" w:rsidRPr="00E60CC7">
        <w:rPr>
          <w:sz w:val="24"/>
          <w:szCs w:val="24"/>
        </w:rPr>
        <w:t>right to make choices about their own safety has to be balanced with the rights of others to be safe.</w:t>
      </w:r>
    </w:p>
    <w:p w14:paraId="1745B468" w14:textId="77777777" w:rsidR="00CD52EB" w:rsidRDefault="00CD52EB" w:rsidP="009D2AED">
      <w:pPr>
        <w:autoSpaceDE w:val="0"/>
        <w:autoSpaceDN w:val="0"/>
        <w:adjustRightInd w:val="0"/>
        <w:rPr>
          <w:sz w:val="24"/>
          <w:szCs w:val="24"/>
          <w:lang w:eastAsia="en-GB"/>
        </w:rPr>
      </w:pPr>
    </w:p>
    <w:p w14:paraId="6826A9A9" w14:textId="77777777" w:rsidR="00FD3C8C" w:rsidRPr="001228AB" w:rsidRDefault="004562B2" w:rsidP="009D2AED">
      <w:pPr>
        <w:autoSpaceDE w:val="0"/>
        <w:autoSpaceDN w:val="0"/>
        <w:adjustRightInd w:val="0"/>
        <w:rPr>
          <w:b/>
          <w:color w:val="00B0F0"/>
          <w:sz w:val="28"/>
          <w:szCs w:val="28"/>
          <w:u w:val="single"/>
          <w:lang w:eastAsia="en-GB"/>
        </w:rPr>
      </w:pPr>
      <w:r>
        <w:rPr>
          <w:b/>
          <w:color w:val="00B0F0"/>
          <w:sz w:val="28"/>
          <w:szCs w:val="28"/>
          <w:lang w:eastAsia="en-GB"/>
        </w:rPr>
        <w:t>12</w:t>
      </w:r>
      <w:r w:rsidR="00BB0C34">
        <w:rPr>
          <w:b/>
          <w:color w:val="00B0F0"/>
          <w:sz w:val="28"/>
          <w:szCs w:val="28"/>
          <w:lang w:eastAsia="en-GB"/>
        </w:rPr>
        <w:t>.11</w:t>
      </w:r>
      <w:r w:rsidR="001228AB" w:rsidRPr="001228AB">
        <w:rPr>
          <w:b/>
          <w:color w:val="00B0F0"/>
          <w:sz w:val="28"/>
          <w:szCs w:val="28"/>
          <w:lang w:eastAsia="en-GB"/>
        </w:rPr>
        <w:tab/>
        <w:t xml:space="preserve">   </w:t>
      </w:r>
      <w:r w:rsidR="00FD3C8C" w:rsidRPr="00A62A54">
        <w:rPr>
          <w:b/>
          <w:color w:val="00B0F0"/>
          <w:sz w:val="28"/>
          <w:szCs w:val="28"/>
          <w:lang w:eastAsia="en-GB"/>
        </w:rPr>
        <w:t>Initial Enquiry Visit</w:t>
      </w:r>
    </w:p>
    <w:p w14:paraId="2E4794DC" w14:textId="77777777" w:rsidR="00A62A54" w:rsidRDefault="00A62A54" w:rsidP="009D2AED">
      <w:pPr>
        <w:autoSpaceDE w:val="0"/>
        <w:autoSpaceDN w:val="0"/>
        <w:adjustRightInd w:val="0"/>
        <w:rPr>
          <w:sz w:val="24"/>
          <w:szCs w:val="24"/>
          <w:lang w:eastAsia="en-GB"/>
        </w:rPr>
      </w:pPr>
    </w:p>
    <w:p w14:paraId="0B2674F2" w14:textId="77777777" w:rsidR="00174B45" w:rsidRDefault="00174B45" w:rsidP="009D2AED">
      <w:pPr>
        <w:autoSpaceDE w:val="0"/>
        <w:autoSpaceDN w:val="0"/>
        <w:adjustRightInd w:val="0"/>
        <w:rPr>
          <w:sz w:val="24"/>
          <w:szCs w:val="24"/>
          <w:lang w:eastAsia="en-GB"/>
        </w:rPr>
      </w:pPr>
      <w:r>
        <w:rPr>
          <w:sz w:val="24"/>
          <w:szCs w:val="24"/>
          <w:lang w:eastAsia="en-GB"/>
        </w:rPr>
        <w:t>It is good practice to undertake a visit</w:t>
      </w:r>
      <w:r w:rsidR="00D80CCE">
        <w:rPr>
          <w:sz w:val="24"/>
          <w:szCs w:val="24"/>
          <w:lang w:eastAsia="en-GB"/>
        </w:rPr>
        <w:t xml:space="preserve"> to the</w:t>
      </w:r>
      <w:r w:rsidR="00D80CCE" w:rsidRPr="00D80CCE">
        <w:rPr>
          <w:color w:val="FF0000"/>
          <w:sz w:val="24"/>
          <w:szCs w:val="24"/>
          <w:lang w:eastAsia="en-GB"/>
        </w:rPr>
        <w:t xml:space="preserve"> </w:t>
      </w:r>
      <w:r w:rsidR="00D80CCE" w:rsidRPr="00D80CCE">
        <w:rPr>
          <w:sz w:val="24"/>
          <w:szCs w:val="24"/>
          <w:lang w:eastAsia="en-GB"/>
        </w:rPr>
        <w:t>Adult.</w:t>
      </w:r>
      <w:r w:rsidRPr="00D80CCE">
        <w:rPr>
          <w:sz w:val="24"/>
          <w:szCs w:val="24"/>
          <w:lang w:eastAsia="en-GB"/>
        </w:rPr>
        <w:t xml:space="preserve"> </w:t>
      </w:r>
      <w:r>
        <w:rPr>
          <w:sz w:val="24"/>
          <w:szCs w:val="24"/>
          <w:lang w:eastAsia="en-GB"/>
        </w:rPr>
        <w:t>However there may be exceptional circumstances when contact needs to be made over the phone. The reason for conducting the enquiry over the phone should be recorded.</w:t>
      </w:r>
    </w:p>
    <w:p w14:paraId="5D612428" w14:textId="77777777" w:rsidR="000B4EC5" w:rsidRDefault="000B4EC5" w:rsidP="00FD3C8C">
      <w:pPr>
        <w:autoSpaceDE w:val="0"/>
        <w:autoSpaceDN w:val="0"/>
        <w:adjustRightInd w:val="0"/>
        <w:rPr>
          <w:b/>
          <w:color w:val="00B0F0"/>
          <w:sz w:val="24"/>
          <w:szCs w:val="24"/>
          <w:lang w:eastAsia="en-GB"/>
        </w:rPr>
      </w:pPr>
    </w:p>
    <w:p w14:paraId="72B4EDDE" w14:textId="77777777" w:rsidR="00174B45" w:rsidRDefault="004562B2" w:rsidP="00FD3C8C">
      <w:pPr>
        <w:autoSpaceDE w:val="0"/>
        <w:autoSpaceDN w:val="0"/>
        <w:adjustRightInd w:val="0"/>
        <w:rPr>
          <w:b/>
          <w:color w:val="00B0F0"/>
          <w:sz w:val="24"/>
          <w:szCs w:val="24"/>
          <w:lang w:eastAsia="en-GB"/>
        </w:rPr>
      </w:pPr>
      <w:r>
        <w:rPr>
          <w:b/>
          <w:color w:val="00B0F0"/>
          <w:sz w:val="24"/>
          <w:szCs w:val="24"/>
          <w:lang w:eastAsia="en-GB"/>
        </w:rPr>
        <w:t>12</w:t>
      </w:r>
      <w:r w:rsidR="00BB0C34">
        <w:rPr>
          <w:b/>
          <w:color w:val="00B0F0"/>
          <w:sz w:val="24"/>
          <w:szCs w:val="24"/>
          <w:lang w:eastAsia="en-GB"/>
        </w:rPr>
        <w:t>.11</w:t>
      </w:r>
      <w:r w:rsidR="00947C6D">
        <w:rPr>
          <w:b/>
          <w:color w:val="00B0F0"/>
          <w:sz w:val="24"/>
          <w:szCs w:val="24"/>
          <w:lang w:eastAsia="en-GB"/>
        </w:rPr>
        <w:t xml:space="preserve">.1   </w:t>
      </w:r>
      <w:r w:rsidR="00FD3C8C" w:rsidRPr="006874D3">
        <w:rPr>
          <w:b/>
          <w:color w:val="00B0F0"/>
          <w:sz w:val="24"/>
          <w:szCs w:val="24"/>
          <w:lang w:eastAsia="en-GB"/>
        </w:rPr>
        <w:t>Purpose</w:t>
      </w:r>
    </w:p>
    <w:p w14:paraId="22164799" w14:textId="77777777" w:rsidR="00A62A54" w:rsidRDefault="00A62A54" w:rsidP="00FD3C8C">
      <w:pPr>
        <w:autoSpaceDE w:val="0"/>
        <w:autoSpaceDN w:val="0"/>
        <w:adjustRightInd w:val="0"/>
        <w:rPr>
          <w:sz w:val="24"/>
          <w:szCs w:val="24"/>
          <w:lang w:eastAsia="en-GB"/>
        </w:rPr>
      </w:pPr>
    </w:p>
    <w:p w14:paraId="4BC58C6D" w14:textId="77777777" w:rsidR="00FD3C8C" w:rsidRDefault="00174B45" w:rsidP="00FD3C8C">
      <w:pPr>
        <w:autoSpaceDE w:val="0"/>
        <w:autoSpaceDN w:val="0"/>
        <w:adjustRightInd w:val="0"/>
        <w:rPr>
          <w:sz w:val="24"/>
          <w:szCs w:val="24"/>
          <w:lang w:eastAsia="en-GB"/>
        </w:rPr>
      </w:pPr>
      <w:r>
        <w:rPr>
          <w:sz w:val="24"/>
          <w:szCs w:val="24"/>
          <w:lang w:eastAsia="en-GB"/>
        </w:rPr>
        <w:t>A</w:t>
      </w:r>
      <w:r w:rsidR="00FD3C8C" w:rsidRPr="00FD3C8C">
        <w:rPr>
          <w:sz w:val="24"/>
          <w:szCs w:val="24"/>
          <w:lang w:eastAsia="en-GB"/>
        </w:rPr>
        <w:t>n Initial Enquiry Visit</w:t>
      </w:r>
      <w:r w:rsidR="00266222">
        <w:rPr>
          <w:sz w:val="24"/>
          <w:szCs w:val="24"/>
          <w:lang w:eastAsia="en-GB"/>
        </w:rPr>
        <w:t xml:space="preserve"> </w:t>
      </w:r>
      <w:r w:rsidR="00266222" w:rsidRPr="00D80CCE">
        <w:rPr>
          <w:sz w:val="24"/>
          <w:szCs w:val="24"/>
          <w:lang w:eastAsia="en-GB"/>
        </w:rPr>
        <w:t xml:space="preserve">to the </w:t>
      </w:r>
      <w:r w:rsidR="00D80CCE" w:rsidRPr="00D80CCE">
        <w:rPr>
          <w:sz w:val="24"/>
          <w:szCs w:val="24"/>
          <w:lang w:eastAsia="en-GB"/>
        </w:rPr>
        <w:t>Adult</w:t>
      </w:r>
      <w:r w:rsidR="00FD3C8C" w:rsidRPr="00D80CCE">
        <w:rPr>
          <w:sz w:val="24"/>
          <w:szCs w:val="24"/>
          <w:lang w:eastAsia="en-GB"/>
        </w:rPr>
        <w:t xml:space="preserve"> </w:t>
      </w:r>
      <w:r w:rsidR="00FD3C8C" w:rsidRPr="00FD3C8C">
        <w:rPr>
          <w:sz w:val="24"/>
          <w:szCs w:val="24"/>
          <w:lang w:eastAsia="en-GB"/>
        </w:rPr>
        <w:t>must</w:t>
      </w:r>
      <w:r w:rsidR="00011284">
        <w:rPr>
          <w:sz w:val="24"/>
          <w:szCs w:val="24"/>
          <w:lang w:eastAsia="en-GB"/>
        </w:rPr>
        <w:t xml:space="preserve"> be undertaken as soon as is practicable</w:t>
      </w:r>
      <w:r w:rsidR="00FD3C8C" w:rsidRPr="00FD3C8C">
        <w:rPr>
          <w:sz w:val="24"/>
          <w:szCs w:val="24"/>
          <w:lang w:eastAsia="en-GB"/>
        </w:rPr>
        <w:t xml:space="preserve"> in order to:</w:t>
      </w:r>
    </w:p>
    <w:p w14:paraId="74A91540" w14:textId="77777777" w:rsidR="00173AFF" w:rsidRPr="00FD3C8C" w:rsidRDefault="00173AFF" w:rsidP="00FD3C8C">
      <w:pPr>
        <w:autoSpaceDE w:val="0"/>
        <w:autoSpaceDN w:val="0"/>
        <w:adjustRightInd w:val="0"/>
        <w:rPr>
          <w:sz w:val="24"/>
          <w:szCs w:val="24"/>
          <w:lang w:eastAsia="en-GB"/>
        </w:rPr>
      </w:pPr>
    </w:p>
    <w:p w14:paraId="15A1286C" w14:textId="77777777" w:rsidR="00FD3C8C" w:rsidRPr="008F5C69" w:rsidRDefault="00412539" w:rsidP="00FD3C8C">
      <w:pPr>
        <w:pStyle w:val="ListParagraph"/>
        <w:numPr>
          <w:ilvl w:val="0"/>
          <w:numId w:val="1"/>
        </w:numPr>
        <w:autoSpaceDE w:val="0"/>
        <w:autoSpaceDN w:val="0"/>
        <w:adjustRightInd w:val="0"/>
        <w:rPr>
          <w:rFonts w:ascii="Arial" w:hAnsi="Arial" w:cs="Arial"/>
          <w:sz w:val="24"/>
          <w:szCs w:val="24"/>
          <w:lang w:eastAsia="en-GB"/>
        </w:rPr>
      </w:pPr>
      <w:r>
        <w:rPr>
          <w:rFonts w:ascii="Arial" w:hAnsi="Arial" w:cs="Arial"/>
          <w:sz w:val="24"/>
          <w:szCs w:val="24"/>
          <w:lang w:eastAsia="en-GB"/>
        </w:rPr>
        <w:lastRenderedPageBreak/>
        <w:t>Consider</w:t>
      </w:r>
      <w:r w:rsidR="00FD3C8C" w:rsidRPr="008F5C69">
        <w:rPr>
          <w:rFonts w:ascii="Arial" w:hAnsi="Arial" w:cs="Arial"/>
          <w:sz w:val="24"/>
          <w:szCs w:val="24"/>
          <w:lang w:eastAsia="en-GB"/>
        </w:rPr>
        <w:t xml:space="preserve"> the Adult</w:t>
      </w:r>
      <w:r w:rsidR="000C6D26" w:rsidRPr="008F5C69">
        <w:rPr>
          <w:rFonts w:ascii="Arial" w:hAnsi="Arial" w:cs="Arial"/>
          <w:sz w:val="24"/>
          <w:szCs w:val="24"/>
          <w:lang w:eastAsia="en-GB"/>
        </w:rPr>
        <w:t>’</w:t>
      </w:r>
      <w:r w:rsidR="00FD3C8C" w:rsidRPr="008F5C69">
        <w:rPr>
          <w:rFonts w:ascii="Arial" w:hAnsi="Arial" w:cs="Arial"/>
          <w:sz w:val="24"/>
          <w:szCs w:val="24"/>
          <w:lang w:eastAsia="en-GB"/>
        </w:rPr>
        <w:t>s capacity to engage in the process and consider advocacy.</w:t>
      </w:r>
    </w:p>
    <w:p w14:paraId="62986790" w14:textId="77777777" w:rsidR="002D3D83" w:rsidRPr="008F5C69" w:rsidRDefault="00412539" w:rsidP="002D3D83">
      <w:pPr>
        <w:pStyle w:val="ListParagraph"/>
        <w:numPr>
          <w:ilvl w:val="0"/>
          <w:numId w:val="1"/>
        </w:numPr>
        <w:rPr>
          <w:rFonts w:ascii="Arial" w:hAnsi="Arial" w:cs="Arial"/>
          <w:sz w:val="24"/>
          <w:szCs w:val="24"/>
          <w:lang w:eastAsia="en-GB"/>
        </w:rPr>
      </w:pPr>
      <w:r>
        <w:rPr>
          <w:rFonts w:ascii="Arial" w:hAnsi="Arial" w:cs="Arial"/>
          <w:sz w:val="24"/>
          <w:szCs w:val="24"/>
          <w:lang w:eastAsia="en-GB"/>
        </w:rPr>
        <w:t>If there is a reason to doubt, a formal Capacity assessment is undertaken. C</w:t>
      </w:r>
      <w:r w:rsidR="002D3D83" w:rsidRPr="008F5C69">
        <w:rPr>
          <w:rFonts w:ascii="Arial" w:hAnsi="Arial" w:cs="Arial"/>
          <w:sz w:val="24"/>
          <w:szCs w:val="24"/>
          <w:lang w:eastAsia="en-GB"/>
        </w:rPr>
        <w:t xml:space="preserve">heck if people’s judgements on </w:t>
      </w:r>
      <w:r w:rsidR="00D80CCE" w:rsidRPr="008F5C69">
        <w:rPr>
          <w:rFonts w:ascii="Arial" w:hAnsi="Arial" w:cs="Arial"/>
          <w:sz w:val="24"/>
          <w:szCs w:val="24"/>
          <w:lang w:eastAsia="en-GB"/>
        </w:rPr>
        <w:t xml:space="preserve">Mental Capacity Act </w:t>
      </w:r>
      <w:r w:rsidR="002D3D83" w:rsidRPr="008F5C69">
        <w:rPr>
          <w:rFonts w:ascii="Arial" w:hAnsi="Arial" w:cs="Arial"/>
          <w:sz w:val="24"/>
          <w:szCs w:val="24"/>
          <w:lang w:eastAsia="en-GB"/>
        </w:rPr>
        <w:t>‘first principle’ is accurate and th</w:t>
      </w:r>
      <w:r w:rsidR="00D80CCE" w:rsidRPr="008F5C69">
        <w:rPr>
          <w:rFonts w:ascii="Arial" w:hAnsi="Arial" w:cs="Arial"/>
          <w:sz w:val="24"/>
          <w:szCs w:val="24"/>
          <w:lang w:eastAsia="en-GB"/>
        </w:rPr>
        <w:t>at the Adult does</w:t>
      </w:r>
      <w:r w:rsidR="002D3D83" w:rsidRPr="008F5C69">
        <w:rPr>
          <w:rFonts w:ascii="Arial" w:hAnsi="Arial" w:cs="Arial"/>
          <w:sz w:val="24"/>
          <w:szCs w:val="24"/>
          <w:lang w:eastAsia="en-GB"/>
        </w:rPr>
        <w:t xml:space="preserve"> have capacity </w:t>
      </w:r>
      <w:r w:rsidR="00D80CCE" w:rsidRPr="008F5C69">
        <w:rPr>
          <w:rFonts w:ascii="Arial" w:hAnsi="Arial" w:cs="Arial"/>
          <w:sz w:val="24"/>
          <w:szCs w:val="24"/>
          <w:lang w:eastAsia="en-GB"/>
        </w:rPr>
        <w:t>to un</w:t>
      </w:r>
      <w:r w:rsidR="00BB0C34">
        <w:rPr>
          <w:rFonts w:ascii="Arial" w:hAnsi="Arial" w:cs="Arial"/>
          <w:sz w:val="24"/>
          <w:szCs w:val="24"/>
          <w:lang w:eastAsia="en-GB"/>
        </w:rPr>
        <w:t>derstand and take part in the</w:t>
      </w:r>
      <w:r w:rsidR="00D80CCE" w:rsidRPr="008F5C69">
        <w:rPr>
          <w:rFonts w:ascii="Arial" w:hAnsi="Arial" w:cs="Arial"/>
          <w:sz w:val="24"/>
          <w:szCs w:val="24"/>
          <w:lang w:eastAsia="en-GB"/>
        </w:rPr>
        <w:t xml:space="preserve"> enquiry</w:t>
      </w:r>
      <w:r w:rsidR="002D3D83" w:rsidRPr="008F5C69">
        <w:rPr>
          <w:rFonts w:ascii="Arial" w:hAnsi="Arial" w:cs="Arial"/>
          <w:sz w:val="24"/>
          <w:szCs w:val="24"/>
          <w:lang w:eastAsia="en-GB"/>
        </w:rPr>
        <w:t>. The outcome of that assessment, and the rationale for it, should always be recorded.</w:t>
      </w:r>
    </w:p>
    <w:p w14:paraId="0BC9DF39" w14:textId="77777777" w:rsidR="00FD3C8C" w:rsidRPr="008F5C69" w:rsidRDefault="00FD3C8C" w:rsidP="00FD3C8C">
      <w:pPr>
        <w:pStyle w:val="ListParagraph"/>
        <w:numPr>
          <w:ilvl w:val="0"/>
          <w:numId w:val="1"/>
        </w:numPr>
        <w:autoSpaceDE w:val="0"/>
        <w:autoSpaceDN w:val="0"/>
        <w:adjustRightInd w:val="0"/>
        <w:rPr>
          <w:rFonts w:ascii="Arial" w:hAnsi="Arial" w:cs="Arial"/>
          <w:sz w:val="24"/>
          <w:szCs w:val="24"/>
          <w:lang w:eastAsia="en-GB"/>
        </w:rPr>
      </w:pPr>
      <w:r w:rsidRPr="008F5C69">
        <w:rPr>
          <w:rFonts w:ascii="Arial" w:hAnsi="Arial" w:cs="Arial"/>
          <w:sz w:val="24"/>
          <w:szCs w:val="24"/>
          <w:lang w:eastAsia="en-GB"/>
        </w:rPr>
        <w:t>Understand the desired outcome as defined by the Adult and/or their representative.</w:t>
      </w:r>
    </w:p>
    <w:p w14:paraId="5A85545D" w14:textId="77777777" w:rsidR="00FD3C8C" w:rsidRPr="00FD3C8C" w:rsidRDefault="00FD3C8C" w:rsidP="00FD3C8C">
      <w:pPr>
        <w:pStyle w:val="ListParagraph"/>
        <w:numPr>
          <w:ilvl w:val="0"/>
          <w:numId w:val="1"/>
        </w:numPr>
        <w:autoSpaceDE w:val="0"/>
        <w:autoSpaceDN w:val="0"/>
        <w:adjustRightInd w:val="0"/>
        <w:rPr>
          <w:rFonts w:ascii="Arial" w:hAnsi="Arial" w:cs="Arial"/>
          <w:sz w:val="24"/>
          <w:szCs w:val="24"/>
          <w:lang w:eastAsia="en-GB"/>
        </w:rPr>
      </w:pPr>
      <w:r w:rsidRPr="008F5C69">
        <w:rPr>
          <w:rFonts w:ascii="Arial" w:hAnsi="Arial" w:cs="Arial"/>
          <w:sz w:val="24"/>
          <w:szCs w:val="24"/>
          <w:lang w:eastAsia="en-GB"/>
        </w:rPr>
        <w:t xml:space="preserve">Analyse risk(s) and </w:t>
      </w:r>
      <w:r w:rsidRPr="00FD3C8C">
        <w:rPr>
          <w:rFonts w:ascii="Arial" w:hAnsi="Arial" w:cs="Arial"/>
          <w:sz w:val="24"/>
          <w:szCs w:val="24"/>
          <w:lang w:eastAsia="en-GB"/>
        </w:rPr>
        <w:t>evaluate the potential harm that may be caused.</w:t>
      </w:r>
    </w:p>
    <w:p w14:paraId="480258A3" w14:textId="77777777" w:rsidR="00FD3C8C" w:rsidRDefault="00FD3C8C" w:rsidP="00FD3C8C">
      <w:pPr>
        <w:pStyle w:val="ListParagraph"/>
        <w:numPr>
          <w:ilvl w:val="0"/>
          <w:numId w:val="1"/>
        </w:numPr>
        <w:autoSpaceDE w:val="0"/>
        <w:autoSpaceDN w:val="0"/>
        <w:adjustRightInd w:val="0"/>
        <w:rPr>
          <w:rFonts w:ascii="Arial" w:hAnsi="Arial" w:cs="Arial"/>
          <w:sz w:val="24"/>
          <w:szCs w:val="24"/>
          <w:lang w:eastAsia="en-GB"/>
        </w:rPr>
      </w:pPr>
      <w:r w:rsidRPr="00FD3C8C">
        <w:rPr>
          <w:rFonts w:ascii="Arial" w:hAnsi="Arial" w:cs="Arial"/>
          <w:sz w:val="24"/>
          <w:szCs w:val="24"/>
          <w:lang w:eastAsia="en-GB"/>
        </w:rPr>
        <w:t>Observe the setting in which the concern has been raised to gain insight into the context, physical environment and relationships.</w:t>
      </w:r>
    </w:p>
    <w:p w14:paraId="1D0F51CA" w14:textId="77777777" w:rsidR="00266222" w:rsidRPr="00173AFF" w:rsidRDefault="00D80CCE" w:rsidP="00FD3C8C">
      <w:pPr>
        <w:pStyle w:val="ListParagraph"/>
        <w:numPr>
          <w:ilvl w:val="0"/>
          <w:numId w:val="1"/>
        </w:numPr>
        <w:autoSpaceDE w:val="0"/>
        <w:autoSpaceDN w:val="0"/>
        <w:adjustRightInd w:val="0"/>
        <w:rPr>
          <w:rFonts w:ascii="Arial" w:hAnsi="Arial" w:cs="Arial"/>
          <w:sz w:val="24"/>
          <w:szCs w:val="24"/>
          <w:lang w:eastAsia="en-GB"/>
        </w:rPr>
      </w:pPr>
      <w:r w:rsidRPr="00173AFF">
        <w:rPr>
          <w:rFonts w:ascii="Arial" w:hAnsi="Arial" w:cs="Arial"/>
          <w:sz w:val="24"/>
          <w:szCs w:val="24"/>
          <w:lang w:eastAsia="en-GB"/>
        </w:rPr>
        <w:t>Ascertain the Adult</w:t>
      </w:r>
      <w:r w:rsidR="00266222" w:rsidRPr="00173AFF">
        <w:rPr>
          <w:rFonts w:ascii="Arial" w:hAnsi="Arial" w:cs="Arial"/>
          <w:sz w:val="24"/>
          <w:szCs w:val="24"/>
          <w:lang w:eastAsia="en-GB"/>
        </w:rPr>
        <w:t xml:space="preserve">’s informal network of support and </w:t>
      </w:r>
      <w:r w:rsidR="002D3D83" w:rsidRPr="00173AFF">
        <w:rPr>
          <w:rFonts w:ascii="Arial" w:hAnsi="Arial" w:cs="Arial"/>
          <w:sz w:val="24"/>
          <w:szCs w:val="24"/>
          <w:lang w:eastAsia="en-GB"/>
        </w:rPr>
        <w:t xml:space="preserve">ask for permission from the </w:t>
      </w:r>
      <w:r w:rsidRPr="00173AFF">
        <w:rPr>
          <w:rFonts w:ascii="Arial" w:hAnsi="Arial" w:cs="Arial"/>
          <w:sz w:val="24"/>
          <w:szCs w:val="24"/>
          <w:lang w:eastAsia="en-GB"/>
        </w:rPr>
        <w:t xml:space="preserve">Adult </w:t>
      </w:r>
      <w:r w:rsidR="002D3D83" w:rsidRPr="00173AFF">
        <w:rPr>
          <w:rFonts w:ascii="Arial" w:hAnsi="Arial" w:cs="Arial"/>
          <w:sz w:val="24"/>
          <w:szCs w:val="24"/>
          <w:lang w:eastAsia="en-GB"/>
        </w:rPr>
        <w:t>or their representative if they can be contacted to ascertain what support they can offer to strengthen the protection plan.</w:t>
      </w:r>
    </w:p>
    <w:p w14:paraId="6FC16D6C" w14:textId="77777777" w:rsidR="00FD3C8C" w:rsidRDefault="00FD3C8C" w:rsidP="00FD3C8C">
      <w:pPr>
        <w:pStyle w:val="ListParagraph"/>
        <w:numPr>
          <w:ilvl w:val="0"/>
          <w:numId w:val="1"/>
        </w:numPr>
        <w:autoSpaceDE w:val="0"/>
        <w:autoSpaceDN w:val="0"/>
        <w:adjustRightInd w:val="0"/>
        <w:rPr>
          <w:rFonts w:ascii="Arial" w:hAnsi="Arial" w:cs="Arial"/>
          <w:sz w:val="24"/>
          <w:szCs w:val="24"/>
          <w:lang w:eastAsia="en-GB"/>
        </w:rPr>
      </w:pPr>
      <w:r w:rsidRPr="00FD3C8C">
        <w:rPr>
          <w:rFonts w:ascii="Arial" w:hAnsi="Arial" w:cs="Arial"/>
          <w:sz w:val="24"/>
          <w:szCs w:val="24"/>
          <w:lang w:eastAsia="en-GB"/>
        </w:rPr>
        <w:t>The views of the Adult and/or their representative, where appropriate, must always be considered and respected and full consideration be given to any identified issues/needs.</w:t>
      </w:r>
    </w:p>
    <w:p w14:paraId="6A8FCD88" w14:textId="77777777" w:rsidR="006874D3" w:rsidRPr="006874D3" w:rsidRDefault="006874D3" w:rsidP="006874D3">
      <w:pPr>
        <w:pStyle w:val="ListParagraph"/>
        <w:numPr>
          <w:ilvl w:val="0"/>
          <w:numId w:val="1"/>
        </w:numPr>
        <w:autoSpaceDE w:val="0"/>
        <w:autoSpaceDN w:val="0"/>
        <w:adjustRightInd w:val="0"/>
        <w:rPr>
          <w:rFonts w:ascii="Arial" w:hAnsi="Arial" w:cs="Arial"/>
          <w:sz w:val="24"/>
          <w:szCs w:val="24"/>
          <w:lang w:eastAsia="en-GB"/>
        </w:rPr>
      </w:pPr>
      <w:r w:rsidRPr="006874D3">
        <w:rPr>
          <w:rFonts w:ascii="Arial" w:hAnsi="Arial" w:cs="Arial"/>
          <w:sz w:val="24"/>
          <w:szCs w:val="24"/>
          <w:lang w:eastAsia="en-GB"/>
        </w:rPr>
        <w:t xml:space="preserve">To evaluate relevant records and documents. </w:t>
      </w:r>
    </w:p>
    <w:p w14:paraId="29CCB9A4" w14:textId="77777777" w:rsidR="00FD3C8C" w:rsidRDefault="00FD3C8C" w:rsidP="00FD3C8C">
      <w:pPr>
        <w:autoSpaceDE w:val="0"/>
        <w:autoSpaceDN w:val="0"/>
        <w:adjustRightInd w:val="0"/>
        <w:rPr>
          <w:sz w:val="24"/>
          <w:szCs w:val="24"/>
          <w:lang w:eastAsia="en-GB"/>
        </w:rPr>
      </w:pPr>
    </w:p>
    <w:p w14:paraId="2DFA9D40" w14:textId="77777777" w:rsidR="00173AFF" w:rsidRPr="00FD3C8C" w:rsidRDefault="00FD3C8C" w:rsidP="00FD3C8C">
      <w:pPr>
        <w:autoSpaceDE w:val="0"/>
        <w:autoSpaceDN w:val="0"/>
        <w:adjustRightInd w:val="0"/>
        <w:rPr>
          <w:sz w:val="24"/>
          <w:szCs w:val="24"/>
          <w:lang w:eastAsia="en-GB"/>
        </w:rPr>
      </w:pPr>
      <w:r w:rsidRPr="00FD3C8C">
        <w:rPr>
          <w:sz w:val="24"/>
          <w:szCs w:val="24"/>
          <w:lang w:eastAsia="en-GB"/>
        </w:rPr>
        <w:t>There may, however, be circumstances when the Adult’s w</w:t>
      </w:r>
      <w:r>
        <w:rPr>
          <w:sz w:val="24"/>
          <w:szCs w:val="24"/>
          <w:lang w:eastAsia="en-GB"/>
        </w:rPr>
        <w:t xml:space="preserve">ishes might be overruled. These </w:t>
      </w:r>
      <w:r w:rsidRPr="00FD3C8C">
        <w:rPr>
          <w:sz w:val="24"/>
          <w:szCs w:val="24"/>
          <w:lang w:eastAsia="en-GB"/>
        </w:rPr>
        <w:t>include:</w:t>
      </w:r>
    </w:p>
    <w:p w14:paraId="026F5D78" w14:textId="77777777" w:rsidR="00FD3C8C" w:rsidRPr="00FD3C8C" w:rsidRDefault="000F45A7" w:rsidP="00FD3C8C">
      <w:pPr>
        <w:pStyle w:val="ListParagraph"/>
        <w:numPr>
          <w:ilvl w:val="0"/>
          <w:numId w:val="1"/>
        </w:numPr>
        <w:autoSpaceDE w:val="0"/>
        <w:autoSpaceDN w:val="0"/>
        <w:adjustRightInd w:val="0"/>
        <w:rPr>
          <w:rFonts w:ascii="Arial" w:hAnsi="Arial" w:cs="Arial"/>
          <w:sz w:val="24"/>
          <w:szCs w:val="24"/>
          <w:lang w:eastAsia="en-GB"/>
        </w:rPr>
      </w:pPr>
      <w:r>
        <w:rPr>
          <w:rFonts w:ascii="Arial" w:hAnsi="Arial" w:cs="Arial"/>
          <w:sz w:val="24"/>
          <w:szCs w:val="24"/>
          <w:lang w:eastAsia="en-GB"/>
        </w:rPr>
        <w:t>Following a Best Interests Decision being made, i</w:t>
      </w:r>
      <w:r w:rsidR="00FD3C8C" w:rsidRPr="00FD3C8C">
        <w:rPr>
          <w:rFonts w:ascii="Arial" w:hAnsi="Arial" w:cs="Arial"/>
          <w:sz w:val="24"/>
          <w:szCs w:val="24"/>
          <w:lang w:eastAsia="en-GB"/>
        </w:rPr>
        <w:t>f the Adult’s mental capacity is such that they are unable, or may be unable, to make an informed decision about their own safety a</w:t>
      </w:r>
      <w:r>
        <w:rPr>
          <w:rFonts w:ascii="Arial" w:hAnsi="Arial" w:cs="Arial"/>
          <w:sz w:val="24"/>
          <w:szCs w:val="24"/>
          <w:lang w:eastAsia="en-GB"/>
        </w:rPr>
        <w:t>nd wellbeing.</w:t>
      </w:r>
    </w:p>
    <w:p w14:paraId="0561876F" w14:textId="77777777" w:rsidR="00FD3C8C" w:rsidRDefault="00FD3C8C" w:rsidP="00FD3C8C">
      <w:pPr>
        <w:pStyle w:val="ListParagraph"/>
        <w:numPr>
          <w:ilvl w:val="0"/>
          <w:numId w:val="1"/>
        </w:numPr>
        <w:autoSpaceDE w:val="0"/>
        <w:autoSpaceDN w:val="0"/>
        <w:adjustRightInd w:val="0"/>
        <w:rPr>
          <w:rFonts w:ascii="Arial" w:hAnsi="Arial" w:cs="Arial"/>
          <w:sz w:val="24"/>
          <w:szCs w:val="24"/>
          <w:lang w:eastAsia="en-GB"/>
        </w:rPr>
      </w:pPr>
      <w:r w:rsidRPr="00FD3C8C">
        <w:rPr>
          <w:rFonts w:ascii="Arial" w:hAnsi="Arial" w:cs="Arial"/>
          <w:sz w:val="24"/>
          <w:szCs w:val="24"/>
          <w:lang w:eastAsia="en-GB"/>
        </w:rPr>
        <w:t>Other people are at risk.</w:t>
      </w:r>
    </w:p>
    <w:p w14:paraId="099561B5" w14:textId="77777777" w:rsidR="00011284" w:rsidRPr="00FD3C8C" w:rsidRDefault="00011284" w:rsidP="00FD3C8C">
      <w:pPr>
        <w:pStyle w:val="ListParagraph"/>
        <w:numPr>
          <w:ilvl w:val="0"/>
          <w:numId w:val="1"/>
        </w:numPr>
        <w:autoSpaceDE w:val="0"/>
        <w:autoSpaceDN w:val="0"/>
        <w:adjustRightInd w:val="0"/>
        <w:rPr>
          <w:rFonts w:ascii="Arial" w:hAnsi="Arial" w:cs="Arial"/>
          <w:sz w:val="24"/>
          <w:szCs w:val="24"/>
          <w:lang w:eastAsia="en-GB"/>
        </w:rPr>
      </w:pPr>
      <w:r>
        <w:rPr>
          <w:rFonts w:ascii="Arial" w:hAnsi="Arial" w:cs="Arial"/>
          <w:sz w:val="24"/>
          <w:szCs w:val="24"/>
          <w:lang w:eastAsia="en-GB"/>
        </w:rPr>
        <w:t>There is evidence that a crime has been committed and needs reporting to the Police.</w:t>
      </w:r>
    </w:p>
    <w:p w14:paraId="42D1FF96" w14:textId="77777777" w:rsidR="00FD3C8C" w:rsidRDefault="00FD3C8C" w:rsidP="00FD3C8C">
      <w:pPr>
        <w:pStyle w:val="ListParagraph"/>
        <w:numPr>
          <w:ilvl w:val="0"/>
          <w:numId w:val="1"/>
        </w:numPr>
        <w:autoSpaceDE w:val="0"/>
        <w:autoSpaceDN w:val="0"/>
        <w:adjustRightInd w:val="0"/>
        <w:rPr>
          <w:rFonts w:ascii="Arial" w:hAnsi="Arial" w:cs="Arial"/>
          <w:sz w:val="24"/>
          <w:szCs w:val="24"/>
          <w:lang w:eastAsia="en-GB"/>
        </w:rPr>
      </w:pPr>
      <w:r w:rsidRPr="00FD3C8C">
        <w:rPr>
          <w:rFonts w:ascii="Arial" w:hAnsi="Arial" w:cs="Arial"/>
          <w:sz w:val="24"/>
          <w:szCs w:val="24"/>
          <w:lang w:eastAsia="en-GB"/>
        </w:rPr>
        <w:t>The Police have decided to pursue a Criminal Investigation.</w:t>
      </w:r>
    </w:p>
    <w:p w14:paraId="0D46F9D6" w14:textId="77777777" w:rsidR="002D3D83" w:rsidRDefault="002D3D83" w:rsidP="002D3D83">
      <w:pPr>
        <w:rPr>
          <w:sz w:val="24"/>
          <w:szCs w:val="24"/>
          <w:lang w:eastAsia="en-GB"/>
        </w:rPr>
      </w:pPr>
    </w:p>
    <w:p w14:paraId="76EB393E" w14:textId="77777777" w:rsidR="002D3D83" w:rsidRPr="008F5C69" w:rsidRDefault="002D3D83" w:rsidP="002D3D83">
      <w:pPr>
        <w:rPr>
          <w:sz w:val="24"/>
          <w:szCs w:val="24"/>
          <w:lang w:eastAsia="en-GB"/>
        </w:rPr>
      </w:pPr>
      <w:r w:rsidRPr="008F5C69">
        <w:rPr>
          <w:sz w:val="24"/>
          <w:szCs w:val="24"/>
          <w:lang w:eastAsia="en-GB"/>
        </w:rPr>
        <w:t>Ensure that when an adult safeguarding referral is made, a Care Act assessment is always considered as a means of gaining as much information as possible even if the subject may not obviously qualify for care.</w:t>
      </w:r>
    </w:p>
    <w:p w14:paraId="38FFE9B3" w14:textId="77777777" w:rsidR="006874D3" w:rsidRDefault="006874D3" w:rsidP="006874D3">
      <w:pPr>
        <w:autoSpaceDE w:val="0"/>
        <w:autoSpaceDN w:val="0"/>
        <w:adjustRightInd w:val="0"/>
        <w:rPr>
          <w:sz w:val="24"/>
          <w:szCs w:val="24"/>
        </w:rPr>
      </w:pPr>
    </w:p>
    <w:p w14:paraId="4CB53A57" w14:textId="77777777" w:rsidR="006874D3" w:rsidRPr="006874D3" w:rsidRDefault="006874D3" w:rsidP="006874D3">
      <w:pPr>
        <w:autoSpaceDE w:val="0"/>
        <w:autoSpaceDN w:val="0"/>
        <w:adjustRightInd w:val="0"/>
        <w:rPr>
          <w:sz w:val="24"/>
          <w:szCs w:val="24"/>
        </w:rPr>
      </w:pPr>
      <w:r w:rsidRPr="006874D3">
        <w:rPr>
          <w:sz w:val="24"/>
          <w:szCs w:val="24"/>
        </w:rPr>
        <w:t xml:space="preserve">In other </w:t>
      </w:r>
      <w:r>
        <w:rPr>
          <w:sz w:val="24"/>
          <w:szCs w:val="24"/>
        </w:rPr>
        <w:t xml:space="preserve">high risk </w:t>
      </w:r>
      <w:r w:rsidRPr="006874D3">
        <w:rPr>
          <w:sz w:val="24"/>
          <w:szCs w:val="24"/>
        </w:rPr>
        <w:t>situations, for exam</w:t>
      </w:r>
      <w:r w:rsidR="00AF084C">
        <w:rPr>
          <w:sz w:val="24"/>
          <w:szCs w:val="24"/>
        </w:rPr>
        <w:t xml:space="preserve">ple, domestic abuse </w:t>
      </w:r>
      <w:r w:rsidRPr="006874D3">
        <w:rPr>
          <w:sz w:val="24"/>
          <w:szCs w:val="24"/>
        </w:rPr>
        <w:t xml:space="preserve">a multi-agency strategy discussion or meeting may be held even if the </w:t>
      </w:r>
      <w:r w:rsidR="000C6D26">
        <w:rPr>
          <w:sz w:val="24"/>
          <w:szCs w:val="24"/>
        </w:rPr>
        <w:t>A</w:t>
      </w:r>
      <w:r w:rsidR="000C6D26" w:rsidRPr="006874D3">
        <w:rPr>
          <w:sz w:val="24"/>
          <w:szCs w:val="24"/>
        </w:rPr>
        <w:t xml:space="preserve">dult </w:t>
      </w:r>
      <w:r w:rsidRPr="006874D3">
        <w:rPr>
          <w:sz w:val="24"/>
          <w:szCs w:val="24"/>
        </w:rPr>
        <w:t xml:space="preserve">does not want any action taken. This would enable discussions around providing the </w:t>
      </w:r>
      <w:r w:rsidR="000C6D26">
        <w:rPr>
          <w:sz w:val="24"/>
          <w:szCs w:val="24"/>
        </w:rPr>
        <w:t>A</w:t>
      </w:r>
      <w:r w:rsidR="000C6D26" w:rsidRPr="006874D3">
        <w:rPr>
          <w:sz w:val="24"/>
          <w:szCs w:val="24"/>
        </w:rPr>
        <w:t>dult</w:t>
      </w:r>
      <w:r w:rsidRPr="006874D3">
        <w:rPr>
          <w:sz w:val="24"/>
          <w:szCs w:val="24"/>
        </w:rPr>
        <w:t xml:space="preserve"> with support and signposting to relevant organisations e.g. victim support, counselling services, etc.</w:t>
      </w:r>
    </w:p>
    <w:p w14:paraId="5F8BEBED" w14:textId="77777777" w:rsidR="00FD3C8C" w:rsidRPr="006874D3" w:rsidRDefault="00FD3C8C" w:rsidP="00FD3C8C">
      <w:pPr>
        <w:autoSpaceDE w:val="0"/>
        <w:autoSpaceDN w:val="0"/>
        <w:adjustRightInd w:val="0"/>
        <w:rPr>
          <w:sz w:val="24"/>
          <w:szCs w:val="24"/>
          <w:lang w:eastAsia="en-GB"/>
        </w:rPr>
      </w:pPr>
    </w:p>
    <w:p w14:paraId="15E6D883" w14:textId="77777777" w:rsidR="00FD3C8C" w:rsidRDefault="00FD3C8C" w:rsidP="00FD3C8C">
      <w:pPr>
        <w:autoSpaceDE w:val="0"/>
        <w:autoSpaceDN w:val="0"/>
        <w:adjustRightInd w:val="0"/>
        <w:rPr>
          <w:sz w:val="24"/>
          <w:szCs w:val="24"/>
          <w:lang w:eastAsia="en-GB"/>
        </w:rPr>
      </w:pPr>
      <w:r w:rsidRPr="00FD3C8C">
        <w:rPr>
          <w:sz w:val="24"/>
          <w:szCs w:val="24"/>
          <w:lang w:eastAsia="en-GB"/>
        </w:rPr>
        <w:t xml:space="preserve">Only in exceptional circumstances, for example if the Adult is </w:t>
      </w:r>
      <w:r w:rsidR="00011284">
        <w:rPr>
          <w:sz w:val="24"/>
          <w:szCs w:val="24"/>
          <w:lang w:eastAsia="en-GB"/>
        </w:rPr>
        <w:t>too unwell</w:t>
      </w:r>
      <w:r w:rsidR="008F079F">
        <w:rPr>
          <w:sz w:val="24"/>
          <w:szCs w:val="24"/>
          <w:lang w:eastAsia="en-GB"/>
        </w:rPr>
        <w:t xml:space="preserve">, should the Initial </w:t>
      </w:r>
      <w:r w:rsidRPr="00FD3C8C">
        <w:rPr>
          <w:sz w:val="24"/>
          <w:szCs w:val="24"/>
          <w:lang w:eastAsia="en-GB"/>
        </w:rPr>
        <w:t xml:space="preserve">Visit be delayed. The rationale </w:t>
      </w:r>
      <w:r w:rsidR="000C6D26">
        <w:rPr>
          <w:sz w:val="24"/>
          <w:szCs w:val="24"/>
          <w:lang w:eastAsia="en-GB"/>
        </w:rPr>
        <w:t xml:space="preserve">for this </w:t>
      </w:r>
      <w:r w:rsidRPr="00FD3C8C">
        <w:rPr>
          <w:sz w:val="24"/>
          <w:szCs w:val="24"/>
          <w:lang w:eastAsia="en-GB"/>
        </w:rPr>
        <w:t>must be clearly recorded.</w:t>
      </w:r>
    </w:p>
    <w:p w14:paraId="0DC44D14" w14:textId="77777777" w:rsidR="00CD52EB" w:rsidRDefault="00CD52EB" w:rsidP="00FD3C8C">
      <w:pPr>
        <w:autoSpaceDE w:val="0"/>
        <w:autoSpaceDN w:val="0"/>
        <w:adjustRightInd w:val="0"/>
        <w:rPr>
          <w:b/>
          <w:sz w:val="24"/>
          <w:szCs w:val="24"/>
          <w:lang w:eastAsia="en-GB"/>
        </w:rPr>
      </w:pPr>
    </w:p>
    <w:p w14:paraId="3ECDB6E8" w14:textId="77777777" w:rsidR="00FD3C8C" w:rsidRDefault="004562B2" w:rsidP="00FD3C8C">
      <w:pPr>
        <w:autoSpaceDE w:val="0"/>
        <w:autoSpaceDN w:val="0"/>
        <w:adjustRightInd w:val="0"/>
        <w:rPr>
          <w:b/>
          <w:color w:val="00B0F0"/>
          <w:sz w:val="24"/>
          <w:szCs w:val="24"/>
          <w:lang w:eastAsia="en-GB"/>
        </w:rPr>
      </w:pPr>
      <w:r>
        <w:rPr>
          <w:b/>
          <w:color w:val="00B0F0"/>
          <w:sz w:val="24"/>
          <w:szCs w:val="24"/>
          <w:lang w:eastAsia="en-GB"/>
        </w:rPr>
        <w:t>12</w:t>
      </w:r>
      <w:r w:rsidR="00BB0C34">
        <w:rPr>
          <w:b/>
          <w:color w:val="00B0F0"/>
          <w:sz w:val="24"/>
          <w:szCs w:val="24"/>
          <w:lang w:eastAsia="en-GB"/>
        </w:rPr>
        <w:t>.11</w:t>
      </w:r>
      <w:r w:rsidR="00947C6D">
        <w:rPr>
          <w:b/>
          <w:color w:val="00B0F0"/>
          <w:sz w:val="24"/>
          <w:szCs w:val="24"/>
          <w:lang w:eastAsia="en-GB"/>
        </w:rPr>
        <w:t xml:space="preserve">.2   </w:t>
      </w:r>
      <w:r w:rsidR="00FD3C8C" w:rsidRPr="00AF084C">
        <w:rPr>
          <w:b/>
          <w:color w:val="00B0F0"/>
          <w:sz w:val="24"/>
          <w:szCs w:val="24"/>
          <w:lang w:eastAsia="en-GB"/>
        </w:rPr>
        <w:t>Who has Responsibility?</w:t>
      </w:r>
    </w:p>
    <w:p w14:paraId="74EEB66C" w14:textId="77777777" w:rsidR="00173AFF" w:rsidRPr="00AF084C" w:rsidRDefault="00173AFF" w:rsidP="00FD3C8C">
      <w:pPr>
        <w:autoSpaceDE w:val="0"/>
        <w:autoSpaceDN w:val="0"/>
        <w:adjustRightInd w:val="0"/>
        <w:rPr>
          <w:b/>
          <w:color w:val="00B0F0"/>
          <w:sz w:val="24"/>
          <w:szCs w:val="24"/>
          <w:lang w:eastAsia="en-GB"/>
        </w:rPr>
      </w:pPr>
    </w:p>
    <w:p w14:paraId="04D94CC4" w14:textId="77777777" w:rsidR="00FD3C8C" w:rsidRPr="00FD3C8C" w:rsidRDefault="008F079F" w:rsidP="00FD3C8C">
      <w:pPr>
        <w:autoSpaceDE w:val="0"/>
        <w:autoSpaceDN w:val="0"/>
        <w:adjustRightInd w:val="0"/>
        <w:rPr>
          <w:sz w:val="24"/>
          <w:szCs w:val="24"/>
          <w:lang w:eastAsia="en-GB"/>
        </w:rPr>
      </w:pPr>
      <w:r>
        <w:rPr>
          <w:sz w:val="24"/>
          <w:szCs w:val="24"/>
          <w:lang w:eastAsia="en-GB"/>
        </w:rPr>
        <w:t>The Safeguarding Adults</w:t>
      </w:r>
      <w:r w:rsidR="00173AFF">
        <w:rPr>
          <w:sz w:val="24"/>
          <w:szCs w:val="24"/>
          <w:lang w:eastAsia="en-GB"/>
        </w:rPr>
        <w:t xml:space="preserve"> Manager must make the </w:t>
      </w:r>
      <w:r>
        <w:rPr>
          <w:sz w:val="24"/>
          <w:szCs w:val="24"/>
          <w:lang w:eastAsia="en-GB"/>
        </w:rPr>
        <w:t xml:space="preserve">information available in </w:t>
      </w:r>
      <w:r w:rsidR="00FD3C8C" w:rsidRPr="00FD3C8C">
        <w:rPr>
          <w:sz w:val="24"/>
          <w:szCs w:val="24"/>
          <w:lang w:eastAsia="en-GB"/>
        </w:rPr>
        <w:t>advance to the Enquiry Practitioner who will conduct the Initial Visit.</w:t>
      </w:r>
    </w:p>
    <w:p w14:paraId="1F62B4AD" w14:textId="77777777" w:rsidR="00FD3C8C" w:rsidRPr="008F079F" w:rsidRDefault="00FD3C8C" w:rsidP="008F079F">
      <w:pPr>
        <w:pStyle w:val="ListParagraph"/>
        <w:numPr>
          <w:ilvl w:val="0"/>
          <w:numId w:val="1"/>
        </w:numPr>
        <w:autoSpaceDE w:val="0"/>
        <w:autoSpaceDN w:val="0"/>
        <w:adjustRightInd w:val="0"/>
        <w:rPr>
          <w:rFonts w:ascii="Arial" w:hAnsi="Arial" w:cs="Arial"/>
          <w:sz w:val="24"/>
          <w:szCs w:val="24"/>
          <w:lang w:eastAsia="en-GB"/>
        </w:rPr>
      </w:pPr>
      <w:r w:rsidRPr="008F079F">
        <w:rPr>
          <w:rFonts w:ascii="Arial" w:hAnsi="Arial" w:cs="Arial"/>
          <w:sz w:val="24"/>
          <w:szCs w:val="24"/>
          <w:lang w:eastAsia="en-GB"/>
        </w:rPr>
        <w:t>Consideration must be given as to whether a second approp</w:t>
      </w:r>
      <w:r w:rsidR="008F079F" w:rsidRPr="008F079F">
        <w:rPr>
          <w:rFonts w:ascii="Arial" w:hAnsi="Arial" w:cs="Arial"/>
          <w:sz w:val="24"/>
          <w:szCs w:val="24"/>
          <w:lang w:eastAsia="en-GB"/>
        </w:rPr>
        <w:t xml:space="preserve">riately trained member of staff </w:t>
      </w:r>
      <w:r w:rsidRPr="008F079F">
        <w:rPr>
          <w:rFonts w:ascii="Arial" w:hAnsi="Arial" w:cs="Arial"/>
          <w:sz w:val="24"/>
          <w:szCs w:val="24"/>
          <w:lang w:eastAsia="en-GB"/>
        </w:rPr>
        <w:t>should accompany the Enquiry Practitioner on the Initial Visit.</w:t>
      </w:r>
    </w:p>
    <w:p w14:paraId="28BA108A" w14:textId="77777777" w:rsidR="00FD3C8C" w:rsidRPr="008F079F" w:rsidRDefault="00FD3C8C" w:rsidP="008F079F">
      <w:pPr>
        <w:pStyle w:val="ListParagraph"/>
        <w:numPr>
          <w:ilvl w:val="0"/>
          <w:numId w:val="1"/>
        </w:numPr>
        <w:autoSpaceDE w:val="0"/>
        <w:autoSpaceDN w:val="0"/>
        <w:adjustRightInd w:val="0"/>
        <w:rPr>
          <w:rFonts w:ascii="Arial" w:hAnsi="Arial" w:cs="Arial"/>
          <w:sz w:val="24"/>
          <w:szCs w:val="24"/>
          <w:lang w:eastAsia="en-GB"/>
        </w:rPr>
      </w:pPr>
      <w:r w:rsidRPr="008F079F">
        <w:rPr>
          <w:rFonts w:ascii="Arial" w:hAnsi="Arial" w:cs="Arial"/>
          <w:sz w:val="24"/>
          <w:szCs w:val="24"/>
          <w:lang w:eastAsia="en-GB"/>
        </w:rPr>
        <w:lastRenderedPageBreak/>
        <w:t>Consideration must be given as to whether the person(s)</w:t>
      </w:r>
      <w:r w:rsidR="008F079F" w:rsidRPr="008F079F">
        <w:rPr>
          <w:rFonts w:ascii="Arial" w:hAnsi="Arial" w:cs="Arial"/>
          <w:sz w:val="24"/>
          <w:szCs w:val="24"/>
          <w:lang w:eastAsia="en-GB"/>
        </w:rPr>
        <w:t xml:space="preserve"> conducting the visit should be </w:t>
      </w:r>
      <w:r w:rsidRPr="008F079F">
        <w:rPr>
          <w:rFonts w:ascii="Arial" w:hAnsi="Arial" w:cs="Arial"/>
          <w:sz w:val="24"/>
          <w:szCs w:val="24"/>
          <w:lang w:eastAsia="en-GB"/>
        </w:rPr>
        <w:t>known to the Adult.</w:t>
      </w:r>
    </w:p>
    <w:p w14:paraId="051940BF" w14:textId="77777777" w:rsidR="00FD3C8C" w:rsidRPr="008F079F" w:rsidRDefault="000F45A7" w:rsidP="008F079F">
      <w:pPr>
        <w:pStyle w:val="ListParagraph"/>
        <w:numPr>
          <w:ilvl w:val="0"/>
          <w:numId w:val="1"/>
        </w:numPr>
        <w:autoSpaceDE w:val="0"/>
        <w:autoSpaceDN w:val="0"/>
        <w:adjustRightInd w:val="0"/>
        <w:rPr>
          <w:rFonts w:ascii="Arial" w:hAnsi="Arial" w:cs="Arial"/>
          <w:sz w:val="24"/>
          <w:szCs w:val="24"/>
          <w:lang w:eastAsia="en-GB"/>
        </w:rPr>
      </w:pPr>
      <w:r>
        <w:rPr>
          <w:rFonts w:ascii="Arial" w:hAnsi="Arial" w:cs="Arial"/>
          <w:sz w:val="24"/>
          <w:szCs w:val="24"/>
          <w:lang w:eastAsia="en-GB"/>
        </w:rPr>
        <w:t>The Enquiry Practitioner should</w:t>
      </w:r>
      <w:r w:rsidR="00FD3C8C" w:rsidRPr="008F079F">
        <w:rPr>
          <w:rFonts w:ascii="Arial" w:hAnsi="Arial" w:cs="Arial"/>
          <w:sz w:val="24"/>
          <w:szCs w:val="24"/>
          <w:lang w:eastAsia="en-GB"/>
        </w:rPr>
        <w:t xml:space="preserve"> hold a relevant professional qual</w:t>
      </w:r>
      <w:r w:rsidR="00AF084C">
        <w:rPr>
          <w:rFonts w:ascii="Arial" w:hAnsi="Arial" w:cs="Arial"/>
          <w:sz w:val="24"/>
          <w:szCs w:val="24"/>
          <w:lang w:eastAsia="en-GB"/>
        </w:rPr>
        <w:t xml:space="preserve">ification </w:t>
      </w:r>
      <w:r w:rsidR="00FD3C8C" w:rsidRPr="008F079F">
        <w:rPr>
          <w:rFonts w:ascii="Arial" w:hAnsi="Arial" w:cs="Arial"/>
          <w:sz w:val="24"/>
          <w:szCs w:val="24"/>
          <w:lang w:eastAsia="en-GB"/>
        </w:rPr>
        <w:t>and must take lead responsibility for engaging with the Adult.</w:t>
      </w:r>
    </w:p>
    <w:p w14:paraId="34D5A539" w14:textId="77777777" w:rsidR="00174B45" w:rsidRPr="00AF084C" w:rsidRDefault="00FD3C8C" w:rsidP="00AF084C">
      <w:pPr>
        <w:pStyle w:val="ListParagraph"/>
        <w:numPr>
          <w:ilvl w:val="0"/>
          <w:numId w:val="1"/>
        </w:numPr>
        <w:autoSpaceDE w:val="0"/>
        <w:autoSpaceDN w:val="0"/>
        <w:adjustRightInd w:val="0"/>
        <w:rPr>
          <w:rFonts w:ascii="Arial" w:hAnsi="Arial" w:cs="Arial"/>
          <w:sz w:val="24"/>
          <w:szCs w:val="24"/>
          <w:lang w:eastAsia="en-GB"/>
        </w:rPr>
      </w:pPr>
      <w:r w:rsidRPr="008F079F">
        <w:rPr>
          <w:rFonts w:ascii="Arial" w:hAnsi="Arial" w:cs="Arial"/>
          <w:sz w:val="24"/>
          <w:szCs w:val="24"/>
          <w:lang w:eastAsia="en-GB"/>
        </w:rPr>
        <w:t>The Enquiry Pract</w:t>
      </w:r>
      <w:r w:rsidR="00174B45">
        <w:rPr>
          <w:rFonts w:ascii="Arial" w:hAnsi="Arial" w:cs="Arial"/>
          <w:sz w:val="24"/>
          <w:szCs w:val="24"/>
          <w:lang w:eastAsia="en-GB"/>
        </w:rPr>
        <w:t>itioner must provide the Safeguarding Adults</w:t>
      </w:r>
      <w:r w:rsidRPr="008F079F">
        <w:rPr>
          <w:rFonts w:ascii="Arial" w:hAnsi="Arial" w:cs="Arial"/>
          <w:sz w:val="24"/>
          <w:szCs w:val="24"/>
          <w:lang w:eastAsia="en-GB"/>
        </w:rPr>
        <w:t xml:space="preserve"> Manager</w:t>
      </w:r>
      <w:r w:rsidR="008F079F" w:rsidRPr="008F079F">
        <w:rPr>
          <w:rFonts w:ascii="Arial" w:hAnsi="Arial" w:cs="Arial"/>
          <w:sz w:val="24"/>
          <w:szCs w:val="24"/>
          <w:lang w:eastAsia="en-GB"/>
        </w:rPr>
        <w:t xml:space="preserve"> with feedback of findings from </w:t>
      </w:r>
      <w:r w:rsidR="00AF084C">
        <w:rPr>
          <w:rFonts w:ascii="Arial" w:hAnsi="Arial" w:cs="Arial"/>
          <w:sz w:val="24"/>
          <w:szCs w:val="24"/>
          <w:lang w:eastAsia="en-GB"/>
        </w:rPr>
        <w:t>the Initial Visit</w:t>
      </w:r>
      <w:r w:rsidR="0049369C">
        <w:rPr>
          <w:rFonts w:ascii="Arial" w:hAnsi="Arial" w:cs="Arial"/>
          <w:sz w:val="24"/>
          <w:szCs w:val="24"/>
          <w:lang w:eastAsia="en-GB"/>
        </w:rPr>
        <w:t>.</w:t>
      </w:r>
    </w:p>
    <w:p w14:paraId="03303A47" w14:textId="77777777" w:rsidR="001228AB" w:rsidRPr="003B4796" w:rsidRDefault="001228AB" w:rsidP="003B4796">
      <w:pPr>
        <w:pStyle w:val="Default"/>
        <w:rPr>
          <w:color w:val="auto"/>
        </w:rPr>
      </w:pPr>
      <w:r w:rsidRPr="00B2035C">
        <w:rPr>
          <w:noProof/>
          <w:lang w:eastAsia="en-GB"/>
        </w:rPr>
        <mc:AlternateContent>
          <mc:Choice Requires="wps">
            <w:drawing>
              <wp:anchor distT="0" distB="0" distL="114300" distR="114300" simplePos="0" relativeHeight="251667456" behindDoc="0" locked="0" layoutInCell="1" allowOverlap="1" wp14:anchorId="17C99959" wp14:editId="2C0CB331">
                <wp:simplePos x="0" y="0"/>
                <wp:positionH relativeFrom="column">
                  <wp:posOffset>-38100</wp:posOffset>
                </wp:positionH>
                <wp:positionV relativeFrom="paragraph">
                  <wp:posOffset>198120</wp:posOffset>
                </wp:positionV>
                <wp:extent cx="5697855" cy="891540"/>
                <wp:effectExtent l="0" t="0" r="17145"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891540"/>
                        </a:xfrm>
                        <a:prstGeom prst="rect">
                          <a:avLst/>
                        </a:prstGeom>
                        <a:solidFill>
                          <a:schemeClr val="tx2">
                            <a:lumMod val="20000"/>
                            <a:lumOff val="80000"/>
                          </a:schemeClr>
                        </a:solidFill>
                        <a:ln w="9525">
                          <a:solidFill>
                            <a:srgbClr val="000000"/>
                          </a:solidFill>
                          <a:miter lim="800000"/>
                          <a:headEnd/>
                          <a:tailEnd/>
                        </a:ln>
                      </wps:spPr>
                      <wps:txbx>
                        <w:txbxContent>
                          <w:p w14:paraId="6F07FC21" w14:textId="77777777" w:rsidR="00412539" w:rsidRPr="00EA47F8" w:rsidRDefault="00412539" w:rsidP="008F079F">
                            <w:pPr>
                              <w:autoSpaceDE w:val="0"/>
                              <w:autoSpaceDN w:val="0"/>
                              <w:adjustRightInd w:val="0"/>
                              <w:rPr>
                                <w:sz w:val="24"/>
                                <w:szCs w:val="24"/>
                              </w:rPr>
                            </w:pPr>
                            <w:r>
                              <w:rPr>
                                <w:b/>
                                <w:sz w:val="24"/>
                                <w:szCs w:val="24"/>
                              </w:rPr>
                              <w:t>Timescale</w:t>
                            </w:r>
                            <w:r w:rsidRPr="00C85323">
                              <w:rPr>
                                <w:b/>
                                <w:sz w:val="24"/>
                                <w:szCs w:val="24"/>
                              </w:rPr>
                              <w:t>:</w:t>
                            </w:r>
                            <w:r>
                              <w:rPr>
                                <w:sz w:val="24"/>
                                <w:szCs w:val="24"/>
                              </w:rPr>
                              <w:t xml:space="preserve"> </w:t>
                            </w:r>
                            <w:r w:rsidRPr="0094431D">
                              <w:rPr>
                                <w:sz w:val="24"/>
                                <w:szCs w:val="24"/>
                              </w:rPr>
                              <w:t xml:space="preserve">The </w:t>
                            </w:r>
                            <w:r w:rsidRPr="008F5C69">
                              <w:rPr>
                                <w:sz w:val="24"/>
                                <w:szCs w:val="24"/>
                              </w:rPr>
                              <w:t xml:space="preserve">initial enquiry visit will be conducted as soon as practically possible. In some cases this </w:t>
                            </w:r>
                            <w:r>
                              <w:rPr>
                                <w:sz w:val="24"/>
                                <w:szCs w:val="24"/>
                              </w:rPr>
                              <w:t xml:space="preserve">will </w:t>
                            </w:r>
                            <w:r w:rsidRPr="0094431D">
                              <w:rPr>
                                <w:sz w:val="24"/>
                                <w:szCs w:val="24"/>
                              </w:rPr>
                              <w:t xml:space="preserve">on the day </w:t>
                            </w:r>
                            <w:r>
                              <w:rPr>
                                <w:sz w:val="24"/>
                                <w:szCs w:val="24"/>
                              </w:rPr>
                              <w:t xml:space="preserve">the concern is received </w:t>
                            </w:r>
                            <w:r w:rsidRPr="0094431D">
                              <w:rPr>
                                <w:sz w:val="24"/>
                                <w:szCs w:val="24"/>
                              </w:rPr>
                              <w:t xml:space="preserve">or within two working days when the </w:t>
                            </w:r>
                            <w:r>
                              <w:rPr>
                                <w:sz w:val="24"/>
                                <w:szCs w:val="24"/>
                              </w:rPr>
                              <w:t xml:space="preserve">decision making </w:t>
                            </w:r>
                            <w:r w:rsidRPr="0094431D">
                              <w:rPr>
                                <w:sz w:val="24"/>
                                <w:szCs w:val="24"/>
                              </w:rPr>
                              <w:t>has concluded t</w:t>
                            </w:r>
                            <w:r>
                              <w:rPr>
                                <w:sz w:val="24"/>
                                <w:szCs w:val="24"/>
                              </w:rPr>
                              <w:t xml:space="preserve">hat there are significant risks. </w:t>
                            </w:r>
                          </w:p>
                          <w:p w14:paraId="20607760" w14:textId="77777777" w:rsidR="00412539" w:rsidRDefault="00412539" w:rsidP="008F07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85711" id="_x0000_s1030" type="#_x0000_t202" style="position:absolute;margin-left:-3pt;margin-top:15.6pt;width:448.65pt;height:7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" fillcolor="#c6d9f1 [671]">
                <v:textbox>
                  <w:txbxContent>
                    <w:p w:rsidR="00412539" w:rsidRPr="00EA47F8" w:rsidRDefault="00412539" w:rsidP="008F079F">
                      <w:pPr>
                        <w:autoSpaceDE w:val="0"/>
                        <w:autoSpaceDN w:val="0"/>
                        <w:adjustRightInd w:val="0"/>
                        <w:rPr>
                          <w:sz w:val="24"/>
                          <w:szCs w:val="24"/>
                        </w:rPr>
                      </w:pPr>
                      <w:r>
                        <w:rPr>
                          <w:b/>
                          <w:sz w:val="24"/>
                          <w:szCs w:val="24"/>
                        </w:rPr>
                        <w:t>Timescale</w:t>
                      </w:r>
                      <w:r w:rsidRPr="00C85323">
                        <w:rPr>
                          <w:b/>
                          <w:sz w:val="24"/>
                          <w:szCs w:val="24"/>
                        </w:rPr>
                        <w:t>:</w:t>
                      </w:r>
                      <w:r>
                        <w:rPr>
                          <w:sz w:val="24"/>
                          <w:szCs w:val="24"/>
                        </w:rPr>
                        <w:t xml:space="preserve"> </w:t>
                      </w:r>
                      <w:r w:rsidRPr="0094431D">
                        <w:rPr>
                          <w:sz w:val="24"/>
                          <w:szCs w:val="24"/>
                        </w:rPr>
                        <w:t xml:space="preserve">The </w:t>
                      </w:r>
                      <w:r w:rsidRPr="008F5C69">
                        <w:rPr>
                          <w:sz w:val="24"/>
                          <w:szCs w:val="24"/>
                        </w:rPr>
                        <w:t xml:space="preserve">initial enquiry visit will be conducted as soon as practically possible. In some cases this </w:t>
                      </w:r>
                      <w:r>
                        <w:rPr>
                          <w:sz w:val="24"/>
                          <w:szCs w:val="24"/>
                        </w:rPr>
                        <w:t xml:space="preserve">will </w:t>
                      </w:r>
                      <w:r w:rsidRPr="0094431D">
                        <w:rPr>
                          <w:sz w:val="24"/>
                          <w:szCs w:val="24"/>
                        </w:rPr>
                        <w:t xml:space="preserve">on the day </w:t>
                      </w:r>
                      <w:r>
                        <w:rPr>
                          <w:sz w:val="24"/>
                          <w:szCs w:val="24"/>
                        </w:rPr>
                        <w:t xml:space="preserve">the concern is received </w:t>
                      </w:r>
                      <w:r w:rsidRPr="0094431D">
                        <w:rPr>
                          <w:sz w:val="24"/>
                          <w:szCs w:val="24"/>
                        </w:rPr>
                        <w:t xml:space="preserve">or within two working days when the </w:t>
                      </w:r>
                      <w:r>
                        <w:rPr>
                          <w:sz w:val="24"/>
                          <w:szCs w:val="24"/>
                        </w:rPr>
                        <w:t xml:space="preserve">decision making </w:t>
                      </w:r>
                      <w:r w:rsidRPr="0094431D">
                        <w:rPr>
                          <w:sz w:val="24"/>
                          <w:szCs w:val="24"/>
                        </w:rPr>
                        <w:t>has concluded t</w:t>
                      </w:r>
                      <w:r>
                        <w:rPr>
                          <w:sz w:val="24"/>
                          <w:szCs w:val="24"/>
                        </w:rPr>
                        <w:t xml:space="preserve">hat there are significant risks. </w:t>
                      </w:r>
                    </w:p>
                    <w:p w:rsidR="00412539" w:rsidRDefault="00412539" w:rsidP="008F079F"/>
                  </w:txbxContent>
                </v:textbox>
                <w10:wrap type="square"/>
              </v:shape>
            </w:pict>
          </mc:Fallback>
        </mc:AlternateContent>
      </w:r>
    </w:p>
    <w:p w14:paraId="6C385C9A" w14:textId="77777777" w:rsidR="00BB0C34" w:rsidRDefault="00221B65" w:rsidP="00F91FEA">
      <w:pPr>
        <w:keepNext/>
        <w:spacing w:after="60"/>
        <w:outlineLvl w:val="2"/>
        <w:rPr>
          <w:b/>
          <w:color w:val="00B0F0"/>
          <w:sz w:val="28"/>
          <w:szCs w:val="28"/>
        </w:rPr>
      </w:pPr>
      <w:r w:rsidRPr="00B2035C">
        <w:rPr>
          <w:noProof/>
          <w:lang w:eastAsia="en-GB"/>
        </w:rPr>
        <mc:AlternateContent>
          <mc:Choice Requires="wps">
            <w:drawing>
              <wp:anchor distT="0" distB="0" distL="114300" distR="114300" simplePos="0" relativeHeight="251669504" behindDoc="0" locked="0" layoutInCell="1" allowOverlap="1" wp14:anchorId="7E4319B1" wp14:editId="6F3D92A9">
                <wp:simplePos x="0" y="0"/>
                <wp:positionH relativeFrom="margin">
                  <wp:posOffset>-66675</wp:posOffset>
                </wp:positionH>
                <wp:positionV relativeFrom="paragraph">
                  <wp:posOffset>1143000</wp:posOffset>
                </wp:positionV>
                <wp:extent cx="5697855" cy="1013460"/>
                <wp:effectExtent l="0" t="0" r="17145"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013460"/>
                        </a:xfrm>
                        <a:prstGeom prst="rect">
                          <a:avLst/>
                        </a:prstGeom>
                        <a:solidFill>
                          <a:schemeClr val="tx2">
                            <a:lumMod val="20000"/>
                            <a:lumOff val="80000"/>
                          </a:schemeClr>
                        </a:solidFill>
                        <a:ln w="9525">
                          <a:solidFill>
                            <a:srgbClr val="000000"/>
                          </a:solidFill>
                          <a:miter lim="800000"/>
                          <a:headEnd/>
                          <a:tailEnd/>
                        </a:ln>
                      </wps:spPr>
                      <wps:txbx>
                        <w:txbxContent>
                          <w:p w14:paraId="67492A4B" w14:textId="77777777" w:rsidR="00412539" w:rsidRPr="007D58DB" w:rsidRDefault="00412539" w:rsidP="008F079F">
                            <w:pPr>
                              <w:rPr>
                                <w:sz w:val="24"/>
                                <w:szCs w:val="24"/>
                              </w:rPr>
                            </w:pPr>
                            <w:r w:rsidRPr="007D58DB">
                              <w:rPr>
                                <w:b/>
                                <w:sz w:val="24"/>
                                <w:szCs w:val="24"/>
                              </w:rPr>
                              <w:t>Recording:</w:t>
                            </w:r>
                            <w:r w:rsidRPr="007D58DB">
                              <w:rPr>
                                <w:sz w:val="24"/>
                                <w:szCs w:val="24"/>
                              </w:rPr>
                              <w:t xml:space="preserve"> A record of the visit should be provided to the Adult and/or their representativ</w:t>
                            </w:r>
                            <w:r>
                              <w:rPr>
                                <w:sz w:val="24"/>
                                <w:szCs w:val="24"/>
                              </w:rPr>
                              <w:t>e as soon as possible</w:t>
                            </w:r>
                            <w:r w:rsidRPr="007D58DB">
                              <w:rPr>
                                <w:sz w:val="24"/>
                                <w:szCs w:val="24"/>
                              </w:rPr>
                              <w:t xml:space="preserve">, outlining key points, stated outcomes and agreed/declined actions. </w:t>
                            </w:r>
                          </w:p>
                          <w:p w14:paraId="7CE8781A" w14:textId="77777777" w:rsidR="00412539" w:rsidRPr="007D58DB" w:rsidRDefault="00412539" w:rsidP="008F079F">
                            <w:pPr>
                              <w:rPr>
                                <w:sz w:val="24"/>
                                <w:szCs w:val="24"/>
                              </w:rPr>
                            </w:pPr>
                            <w:r w:rsidRPr="007D58DB">
                              <w:rPr>
                                <w:sz w:val="24"/>
                                <w:szCs w:val="24"/>
                              </w:rPr>
                              <w:t>The Enquiry Practitioner has the responsibility for recording the desired outcomes defined by the Adult on the organisation’s information 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CFF59" id="_x0000_s1031" type="#_x0000_t202" style="position:absolute;margin-left:-5.25pt;margin-top:90pt;width:448.65pt;height:79.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" fillcolor="#c6d9f1 [671]">
                <v:textbox>
                  <w:txbxContent>
                    <w:p w:rsidR="00412539" w:rsidRPr="007D58DB" w:rsidRDefault="00412539" w:rsidP="008F079F">
                      <w:pPr>
                        <w:rPr>
                          <w:sz w:val="24"/>
                          <w:szCs w:val="24"/>
                        </w:rPr>
                      </w:pPr>
                      <w:r w:rsidRPr="007D58DB">
                        <w:rPr>
                          <w:b/>
                          <w:sz w:val="24"/>
                          <w:szCs w:val="24"/>
                        </w:rPr>
                        <w:t>Recording:</w:t>
                      </w:r>
                      <w:r w:rsidRPr="007D58DB">
                        <w:rPr>
                          <w:sz w:val="24"/>
                          <w:szCs w:val="24"/>
                        </w:rPr>
                        <w:t xml:space="preserve"> A record of the visit should be provided to the Adult and/or their representativ</w:t>
                      </w:r>
                      <w:r>
                        <w:rPr>
                          <w:sz w:val="24"/>
                          <w:szCs w:val="24"/>
                        </w:rPr>
                        <w:t>e as soon as possible</w:t>
                      </w:r>
                      <w:r w:rsidRPr="007D58DB">
                        <w:rPr>
                          <w:sz w:val="24"/>
                          <w:szCs w:val="24"/>
                        </w:rPr>
                        <w:t xml:space="preserve">, outlining key points, stated outcomes and agreed/declined actions. </w:t>
                      </w:r>
                    </w:p>
                    <w:p w:rsidR="00412539" w:rsidRPr="007D58DB" w:rsidRDefault="00412539" w:rsidP="008F079F">
                      <w:pPr>
                        <w:rPr>
                          <w:sz w:val="24"/>
                          <w:szCs w:val="24"/>
                        </w:rPr>
                      </w:pPr>
                      <w:r w:rsidRPr="007D58DB">
                        <w:rPr>
                          <w:sz w:val="24"/>
                          <w:szCs w:val="24"/>
                        </w:rPr>
                        <w:t>The Enquiry Practitioner has the responsibility for recording the desired outcomes defined by the Adult on the organisation’s information systems.</w:t>
                      </w:r>
                    </w:p>
                  </w:txbxContent>
                </v:textbox>
                <w10:wrap type="square" anchorx="margin"/>
              </v:shape>
            </w:pict>
          </mc:Fallback>
        </mc:AlternateContent>
      </w:r>
    </w:p>
    <w:p w14:paraId="49458399" w14:textId="77777777" w:rsidR="00221B65" w:rsidRDefault="00221B65" w:rsidP="00F91FEA">
      <w:pPr>
        <w:keepNext/>
        <w:spacing w:after="60"/>
        <w:outlineLvl w:val="2"/>
        <w:rPr>
          <w:b/>
          <w:color w:val="00B0F0"/>
          <w:sz w:val="28"/>
          <w:szCs w:val="28"/>
        </w:rPr>
      </w:pPr>
    </w:p>
    <w:p w14:paraId="0AD65489" w14:textId="77777777" w:rsidR="008B2DEF" w:rsidRPr="001228AB" w:rsidRDefault="004562B2" w:rsidP="00F91FEA">
      <w:pPr>
        <w:keepNext/>
        <w:spacing w:after="60"/>
        <w:outlineLvl w:val="2"/>
        <w:rPr>
          <w:b/>
          <w:color w:val="00B0F0"/>
          <w:sz w:val="28"/>
          <w:szCs w:val="28"/>
          <w:u w:val="single"/>
        </w:rPr>
      </w:pPr>
      <w:r>
        <w:rPr>
          <w:b/>
          <w:color w:val="00B0F0"/>
          <w:sz w:val="28"/>
          <w:szCs w:val="28"/>
        </w:rPr>
        <w:t>12</w:t>
      </w:r>
      <w:r w:rsidR="005256E8">
        <w:rPr>
          <w:b/>
          <w:color w:val="00B0F0"/>
          <w:sz w:val="28"/>
          <w:szCs w:val="28"/>
        </w:rPr>
        <w:t>.12</w:t>
      </w:r>
      <w:r w:rsidR="001228AB">
        <w:rPr>
          <w:b/>
          <w:color w:val="00B0F0"/>
          <w:sz w:val="28"/>
          <w:szCs w:val="28"/>
        </w:rPr>
        <w:t xml:space="preserve">   </w:t>
      </w:r>
      <w:r w:rsidR="00174B45" w:rsidRPr="003B4796">
        <w:rPr>
          <w:b/>
          <w:color w:val="00B0F0"/>
          <w:sz w:val="28"/>
          <w:szCs w:val="28"/>
        </w:rPr>
        <w:t xml:space="preserve">Additional </w:t>
      </w:r>
      <w:r w:rsidR="003D5EE1">
        <w:rPr>
          <w:b/>
          <w:color w:val="00B0F0"/>
          <w:sz w:val="28"/>
          <w:szCs w:val="28"/>
        </w:rPr>
        <w:t xml:space="preserve">Multi-Agency </w:t>
      </w:r>
      <w:r w:rsidR="00174B45" w:rsidRPr="003B4796">
        <w:rPr>
          <w:b/>
          <w:color w:val="00B0F0"/>
          <w:sz w:val="28"/>
          <w:szCs w:val="28"/>
        </w:rPr>
        <w:t xml:space="preserve">Enquiry </w:t>
      </w:r>
      <w:r w:rsidR="003D5EE1">
        <w:rPr>
          <w:b/>
          <w:color w:val="00B0F0"/>
          <w:sz w:val="28"/>
          <w:szCs w:val="28"/>
        </w:rPr>
        <w:t xml:space="preserve">Strategy </w:t>
      </w:r>
      <w:r w:rsidR="00174B45" w:rsidRPr="003B4796">
        <w:rPr>
          <w:b/>
          <w:color w:val="00B0F0"/>
          <w:sz w:val="28"/>
          <w:szCs w:val="28"/>
        </w:rPr>
        <w:t>Discussions</w:t>
      </w:r>
      <w:r w:rsidR="003D5EE1">
        <w:rPr>
          <w:b/>
          <w:color w:val="00B0F0"/>
          <w:sz w:val="28"/>
          <w:szCs w:val="28"/>
        </w:rPr>
        <w:t>/ Meetings</w:t>
      </w:r>
    </w:p>
    <w:p w14:paraId="5B75B7FA" w14:textId="77777777" w:rsidR="003B4796" w:rsidRDefault="003B4796" w:rsidP="00174B45">
      <w:pPr>
        <w:autoSpaceDE w:val="0"/>
        <w:autoSpaceDN w:val="0"/>
        <w:adjustRightInd w:val="0"/>
        <w:rPr>
          <w:rFonts w:eastAsiaTheme="minorHAnsi"/>
          <w:sz w:val="24"/>
          <w:szCs w:val="24"/>
        </w:rPr>
      </w:pPr>
    </w:p>
    <w:p w14:paraId="4E1FD21A" w14:textId="77777777" w:rsidR="00174B45" w:rsidRPr="00174B45" w:rsidRDefault="00174B45" w:rsidP="00174B45">
      <w:pPr>
        <w:autoSpaceDE w:val="0"/>
        <w:autoSpaceDN w:val="0"/>
        <w:adjustRightInd w:val="0"/>
        <w:rPr>
          <w:rFonts w:eastAsiaTheme="minorHAnsi"/>
          <w:sz w:val="24"/>
          <w:szCs w:val="24"/>
        </w:rPr>
      </w:pPr>
      <w:r w:rsidRPr="00174B45">
        <w:rPr>
          <w:rFonts w:eastAsiaTheme="minorHAnsi"/>
          <w:sz w:val="24"/>
          <w:szCs w:val="24"/>
        </w:rPr>
        <w:t>Additional Enquiry Discussions</w:t>
      </w:r>
      <w:r w:rsidR="003D5EE1">
        <w:rPr>
          <w:rFonts w:eastAsiaTheme="minorHAnsi"/>
          <w:sz w:val="24"/>
          <w:szCs w:val="24"/>
        </w:rPr>
        <w:t>/ meetings</w:t>
      </w:r>
      <w:r w:rsidRPr="00174B45">
        <w:rPr>
          <w:rFonts w:eastAsiaTheme="minorHAnsi"/>
          <w:sz w:val="24"/>
          <w:szCs w:val="24"/>
        </w:rPr>
        <w:t xml:space="preserve"> must take place between the</w:t>
      </w:r>
      <w:r>
        <w:rPr>
          <w:rFonts w:eastAsiaTheme="minorHAnsi"/>
          <w:sz w:val="24"/>
          <w:szCs w:val="24"/>
        </w:rPr>
        <w:t xml:space="preserve"> Safeguarding Adults Manager and Enquiry Practitioner</w:t>
      </w:r>
      <w:r w:rsidRPr="00174B45">
        <w:rPr>
          <w:rFonts w:eastAsiaTheme="minorHAnsi"/>
          <w:sz w:val="24"/>
          <w:szCs w:val="24"/>
        </w:rPr>
        <w:t>, following the Initial Enquiry Visi</w:t>
      </w:r>
      <w:r w:rsidR="003D5EE1">
        <w:rPr>
          <w:rFonts w:eastAsiaTheme="minorHAnsi"/>
          <w:sz w:val="24"/>
          <w:szCs w:val="24"/>
        </w:rPr>
        <w:t>t. Any o</w:t>
      </w:r>
      <w:r>
        <w:rPr>
          <w:rFonts w:eastAsiaTheme="minorHAnsi"/>
          <w:sz w:val="24"/>
          <w:szCs w:val="24"/>
        </w:rPr>
        <w:t xml:space="preserve">ther Partners/Agencies </w:t>
      </w:r>
      <w:r w:rsidR="003D5EE1">
        <w:rPr>
          <w:rFonts w:eastAsiaTheme="minorHAnsi"/>
          <w:sz w:val="24"/>
          <w:szCs w:val="24"/>
        </w:rPr>
        <w:t>that are involved with the individual and who could contribute to protective actions must</w:t>
      </w:r>
      <w:r>
        <w:rPr>
          <w:rFonts w:eastAsiaTheme="minorHAnsi"/>
          <w:sz w:val="24"/>
          <w:szCs w:val="24"/>
        </w:rPr>
        <w:t xml:space="preserve"> </w:t>
      </w:r>
      <w:r w:rsidR="002B795B">
        <w:rPr>
          <w:rFonts w:eastAsiaTheme="minorHAnsi"/>
          <w:sz w:val="24"/>
          <w:szCs w:val="24"/>
        </w:rPr>
        <w:t xml:space="preserve">be invited to </w:t>
      </w:r>
      <w:r w:rsidR="003D5EE1">
        <w:rPr>
          <w:rFonts w:eastAsiaTheme="minorHAnsi"/>
          <w:sz w:val="24"/>
          <w:szCs w:val="24"/>
        </w:rPr>
        <w:t>contribute</w:t>
      </w:r>
      <w:r w:rsidRPr="00174B45">
        <w:rPr>
          <w:rFonts w:eastAsiaTheme="minorHAnsi"/>
          <w:sz w:val="24"/>
          <w:szCs w:val="24"/>
        </w:rPr>
        <w:t>.</w:t>
      </w:r>
    </w:p>
    <w:p w14:paraId="35CC18F2" w14:textId="77777777" w:rsidR="00174B45" w:rsidRDefault="00174B45" w:rsidP="00174B45">
      <w:pPr>
        <w:autoSpaceDE w:val="0"/>
        <w:autoSpaceDN w:val="0"/>
        <w:adjustRightInd w:val="0"/>
        <w:rPr>
          <w:rFonts w:eastAsiaTheme="minorHAnsi"/>
          <w:b/>
          <w:bCs/>
          <w:sz w:val="24"/>
          <w:szCs w:val="24"/>
        </w:rPr>
      </w:pPr>
    </w:p>
    <w:p w14:paraId="71E5CC29" w14:textId="77777777" w:rsidR="00173AFF" w:rsidRDefault="004562B2" w:rsidP="00174B45">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5256E8">
        <w:rPr>
          <w:rFonts w:eastAsiaTheme="minorHAnsi"/>
          <w:b/>
          <w:bCs/>
          <w:color w:val="00B0F0"/>
          <w:sz w:val="24"/>
          <w:szCs w:val="24"/>
        </w:rPr>
        <w:t>.12</w:t>
      </w:r>
      <w:r w:rsidR="00947C6D">
        <w:rPr>
          <w:rFonts w:eastAsiaTheme="minorHAnsi"/>
          <w:b/>
          <w:bCs/>
          <w:color w:val="00B0F0"/>
          <w:sz w:val="24"/>
          <w:szCs w:val="24"/>
        </w:rPr>
        <w:t xml:space="preserve">.1   </w:t>
      </w:r>
      <w:r w:rsidR="00174B45" w:rsidRPr="00BD4DC4">
        <w:rPr>
          <w:rFonts w:eastAsiaTheme="minorHAnsi"/>
          <w:b/>
          <w:bCs/>
          <w:color w:val="00B0F0"/>
          <w:sz w:val="24"/>
          <w:szCs w:val="24"/>
        </w:rPr>
        <w:t>Purpose</w:t>
      </w:r>
    </w:p>
    <w:p w14:paraId="17D62F57" w14:textId="77777777" w:rsidR="003B4796" w:rsidRPr="00BD4DC4" w:rsidRDefault="003B4796" w:rsidP="00174B45">
      <w:pPr>
        <w:autoSpaceDE w:val="0"/>
        <w:autoSpaceDN w:val="0"/>
        <w:adjustRightInd w:val="0"/>
        <w:rPr>
          <w:rFonts w:eastAsiaTheme="minorHAnsi"/>
          <w:b/>
          <w:bCs/>
          <w:color w:val="00B0F0"/>
          <w:sz w:val="24"/>
          <w:szCs w:val="24"/>
        </w:rPr>
      </w:pPr>
    </w:p>
    <w:p w14:paraId="0EE2EC8F" w14:textId="77777777" w:rsidR="00174B45" w:rsidRPr="00174B45" w:rsidRDefault="00174B45" w:rsidP="00174B45">
      <w:pPr>
        <w:pStyle w:val="ListParagraph"/>
        <w:numPr>
          <w:ilvl w:val="0"/>
          <w:numId w:val="1"/>
        </w:numPr>
        <w:autoSpaceDE w:val="0"/>
        <w:autoSpaceDN w:val="0"/>
        <w:adjustRightInd w:val="0"/>
        <w:rPr>
          <w:rFonts w:ascii="Arial" w:eastAsiaTheme="minorHAnsi" w:hAnsi="Arial" w:cs="Arial"/>
          <w:sz w:val="24"/>
          <w:szCs w:val="24"/>
        </w:rPr>
      </w:pPr>
      <w:r w:rsidRPr="00174B45">
        <w:rPr>
          <w:rFonts w:ascii="Arial" w:eastAsiaTheme="minorHAnsi" w:hAnsi="Arial" w:cs="Arial"/>
          <w:sz w:val="24"/>
          <w:szCs w:val="24"/>
        </w:rPr>
        <w:t>To reaffirm the Adult’s wishes and desired outcomes, following the Initial Enquiry Visit.</w:t>
      </w:r>
    </w:p>
    <w:p w14:paraId="3299D628" w14:textId="77777777" w:rsidR="00174B45" w:rsidRPr="00174B45" w:rsidRDefault="00174B45" w:rsidP="00174B45">
      <w:pPr>
        <w:pStyle w:val="ListParagraph"/>
        <w:numPr>
          <w:ilvl w:val="0"/>
          <w:numId w:val="1"/>
        </w:numPr>
        <w:autoSpaceDE w:val="0"/>
        <w:autoSpaceDN w:val="0"/>
        <w:adjustRightInd w:val="0"/>
        <w:rPr>
          <w:rFonts w:ascii="Arial" w:eastAsiaTheme="minorHAnsi" w:hAnsi="Arial" w:cs="Arial"/>
          <w:sz w:val="24"/>
          <w:szCs w:val="24"/>
        </w:rPr>
      </w:pPr>
      <w:r w:rsidRPr="00174B45">
        <w:rPr>
          <w:rFonts w:ascii="Arial" w:eastAsiaTheme="minorHAnsi" w:hAnsi="Arial" w:cs="Arial"/>
          <w:sz w:val="24"/>
          <w:szCs w:val="24"/>
        </w:rPr>
        <w:t>To share and evaluate additional information</w:t>
      </w:r>
      <w:r w:rsidR="003D5EE1">
        <w:rPr>
          <w:rFonts w:ascii="Arial" w:eastAsiaTheme="minorHAnsi" w:hAnsi="Arial" w:cs="Arial"/>
          <w:sz w:val="24"/>
          <w:szCs w:val="24"/>
        </w:rPr>
        <w:t xml:space="preserve"> from others</w:t>
      </w:r>
      <w:r w:rsidRPr="00174B45">
        <w:rPr>
          <w:rFonts w:ascii="Arial" w:eastAsiaTheme="minorHAnsi" w:hAnsi="Arial" w:cs="Arial"/>
          <w:sz w:val="24"/>
          <w:szCs w:val="24"/>
        </w:rPr>
        <w:t xml:space="preserve"> and risks identified from the Initial Visit.</w:t>
      </w:r>
    </w:p>
    <w:p w14:paraId="52B99CD0" w14:textId="77777777" w:rsidR="00174B45" w:rsidRPr="00174B45" w:rsidRDefault="00174B45" w:rsidP="00174B45">
      <w:pPr>
        <w:pStyle w:val="ListParagraph"/>
        <w:numPr>
          <w:ilvl w:val="0"/>
          <w:numId w:val="1"/>
        </w:numPr>
        <w:autoSpaceDE w:val="0"/>
        <w:autoSpaceDN w:val="0"/>
        <w:adjustRightInd w:val="0"/>
        <w:rPr>
          <w:rFonts w:ascii="Arial" w:eastAsiaTheme="minorHAnsi" w:hAnsi="Arial" w:cs="Arial"/>
          <w:sz w:val="24"/>
          <w:szCs w:val="24"/>
        </w:rPr>
      </w:pPr>
      <w:r w:rsidRPr="00174B45">
        <w:rPr>
          <w:rFonts w:ascii="Arial" w:eastAsiaTheme="minorHAnsi" w:hAnsi="Arial" w:cs="Arial"/>
          <w:sz w:val="24"/>
          <w:szCs w:val="24"/>
        </w:rPr>
        <w:t xml:space="preserve">To </w:t>
      </w:r>
      <w:r w:rsidR="003D5EE1">
        <w:rPr>
          <w:rFonts w:ascii="Arial" w:eastAsiaTheme="minorHAnsi" w:hAnsi="Arial" w:cs="Arial"/>
          <w:sz w:val="24"/>
          <w:szCs w:val="24"/>
        </w:rPr>
        <w:t xml:space="preserve">have a multi-agency discussion to </w:t>
      </w:r>
      <w:r w:rsidRPr="00174B45">
        <w:rPr>
          <w:rFonts w:ascii="Arial" w:eastAsiaTheme="minorHAnsi" w:hAnsi="Arial" w:cs="Arial"/>
          <w:sz w:val="24"/>
          <w:szCs w:val="24"/>
        </w:rPr>
        <w:t>agree next actions</w:t>
      </w:r>
      <w:r w:rsidR="003D5EE1">
        <w:rPr>
          <w:rFonts w:ascii="Arial" w:eastAsiaTheme="minorHAnsi" w:hAnsi="Arial" w:cs="Arial"/>
          <w:sz w:val="24"/>
          <w:szCs w:val="24"/>
        </w:rPr>
        <w:t xml:space="preserve"> to address the risk and support the individual</w:t>
      </w:r>
      <w:r w:rsidRPr="00174B45">
        <w:rPr>
          <w:rFonts w:ascii="Arial" w:eastAsiaTheme="minorHAnsi" w:hAnsi="Arial" w:cs="Arial"/>
          <w:sz w:val="24"/>
          <w:szCs w:val="24"/>
        </w:rPr>
        <w:t>.</w:t>
      </w:r>
    </w:p>
    <w:p w14:paraId="35C1C110" w14:textId="77777777" w:rsidR="00174B45" w:rsidRPr="00174B45" w:rsidRDefault="00174B45" w:rsidP="00174B45">
      <w:pPr>
        <w:pStyle w:val="ListParagraph"/>
        <w:numPr>
          <w:ilvl w:val="0"/>
          <w:numId w:val="1"/>
        </w:numPr>
        <w:autoSpaceDE w:val="0"/>
        <w:autoSpaceDN w:val="0"/>
        <w:adjustRightInd w:val="0"/>
        <w:rPr>
          <w:rFonts w:ascii="Arial" w:eastAsiaTheme="minorHAnsi" w:hAnsi="Arial" w:cs="Arial"/>
          <w:sz w:val="24"/>
          <w:szCs w:val="24"/>
        </w:rPr>
      </w:pPr>
      <w:r w:rsidRPr="00174B45">
        <w:rPr>
          <w:rFonts w:ascii="Arial" w:eastAsiaTheme="minorHAnsi" w:hAnsi="Arial" w:cs="Arial"/>
          <w:sz w:val="24"/>
          <w:szCs w:val="24"/>
        </w:rPr>
        <w:t>To agree Closure</w:t>
      </w:r>
      <w:r w:rsidR="00F037BB">
        <w:rPr>
          <w:rFonts w:ascii="Arial" w:eastAsiaTheme="minorHAnsi" w:hAnsi="Arial" w:cs="Arial"/>
          <w:sz w:val="24"/>
          <w:szCs w:val="24"/>
        </w:rPr>
        <w:t>, if appropriate</w:t>
      </w:r>
      <w:r w:rsidRPr="00174B45">
        <w:rPr>
          <w:rFonts w:ascii="Arial" w:eastAsiaTheme="minorHAnsi" w:hAnsi="Arial" w:cs="Arial"/>
          <w:sz w:val="24"/>
          <w:szCs w:val="24"/>
        </w:rPr>
        <w:t>.</w:t>
      </w:r>
    </w:p>
    <w:p w14:paraId="6518530F" w14:textId="77777777" w:rsidR="000C0581" w:rsidRDefault="000C0581" w:rsidP="00174B45">
      <w:pPr>
        <w:autoSpaceDE w:val="0"/>
        <w:autoSpaceDN w:val="0"/>
        <w:adjustRightInd w:val="0"/>
        <w:rPr>
          <w:rFonts w:eastAsiaTheme="minorHAnsi"/>
          <w:b/>
          <w:bCs/>
          <w:color w:val="00B0F0"/>
          <w:sz w:val="24"/>
          <w:szCs w:val="24"/>
        </w:rPr>
      </w:pPr>
    </w:p>
    <w:p w14:paraId="713754E4" w14:textId="77777777" w:rsidR="00173AFF" w:rsidRDefault="004562B2" w:rsidP="00174B45">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5256E8">
        <w:rPr>
          <w:rFonts w:eastAsiaTheme="minorHAnsi"/>
          <w:b/>
          <w:bCs/>
          <w:color w:val="00B0F0"/>
          <w:sz w:val="24"/>
          <w:szCs w:val="24"/>
        </w:rPr>
        <w:t>.12</w:t>
      </w:r>
      <w:r w:rsidR="00947C6D">
        <w:rPr>
          <w:rFonts w:eastAsiaTheme="minorHAnsi"/>
          <w:b/>
          <w:bCs/>
          <w:color w:val="00B0F0"/>
          <w:sz w:val="24"/>
          <w:szCs w:val="24"/>
        </w:rPr>
        <w:t xml:space="preserve">.2   </w:t>
      </w:r>
      <w:r w:rsidR="00174B45" w:rsidRPr="00BD4DC4">
        <w:rPr>
          <w:rFonts w:eastAsiaTheme="minorHAnsi"/>
          <w:b/>
          <w:bCs/>
          <w:color w:val="00B0F0"/>
          <w:sz w:val="24"/>
          <w:szCs w:val="24"/>
        </w:rPr>
        <w:t>Who has Responsibility?</w:t>
      </w:r>
    </w:p>
    <w:p w14:paraId="72C0A4FD" w14:textId="77777777" w:rsidR="003B4796" w:rsidRPr="00BD4DC4" w:rsidRDefault="003B4796" w:rsidP="00174B45">
      <w:pPr>
        <w:autoSpaceDE w:val="0"/>
        <w:autoSpaceDN w:val="0"/>
        <w:adjustRightInd w:val="0"/>
        <w:rPr>
          <w:rFonts w:eastAsiaTheme="minorHAnsi"/>
          <w:b/>
          <w:bCs/>
          <w:color w:val="00B0F0"/>
          <w:sz w:val="24"/>
          <w:szCs w:val="24"/>
        </w:rPr>
      </w:pPr>
    </w:p>
    <w:p w14:paraId="638668FB" w14:textId="77777777" w:rsidR="00174B45" w:rsidRDefault="00174B45" w:rsidP="00174B45">
      <w:pPr>
        <w:pStyle w:val="ListParagraph"/>
        <w:numPr>
          <w:ilvl w:val="0"/>
          <w:numId w:val="1"/>
        </w:numPr>
        <w:autoSpaceDE w:val="0"/>
        <w:autoSpaceDN w:val="0"/>
        <w:adjustRightInd w:val="0"/>
        <w:rPr>
          <w:rFonts w:ascii="Arial" w:eastAsiaTheme="minorHAnsi" w:hAnsi="Arial" w:cs="Arial"/>
          <w:sz w:val="24"/>
          <w:szCs w:val="24"/>
        </w:rPr>
      </w:pPr>
      <w:r w:rsidRPr="00174B45">
        <w:rPr>
          <w:rFonts w:ascii="Arial" w:eastAsiaTheme="minorHAnsi" w:hAnsi="Arial" w:cs="Arial"/>
          <w:sz w:val="24"/>
          <w:szCs w:val="24"/>
        </w:rPr>
        <w:t>Additional Strategy Discussions</w:t>
      </w:r>
      <w:r w:rsidR="003D5EE1">
        <w:rPr>
          <w:rFonts w:ascii="Arial" w:eastAsiaTheme="minorHAnsi" w:hAnsi="Arial" w:cs="Arial"/>
          <w:sz w:val="24"/>
          <w:szCs w:val="24"/>
        </w:rPr>
        <w:t>/ meetings</w:t>
      </w:r>
      <w:r w:rsidRPr="00174B45">
        <w:rPr>
          <w:rFonts w:ascii="Arial" w:eastAsiaTheme="minorHAnsi" w:hAnsi="Arial" w:cs="Arial"/>
          <w:sz w:val="24"/>
          <w:szCs w:val="24"/>
        </w:rPr>
        <w:t xml:space="preserve"> can be instigated </w:t>
      </w:r>
      <w:r>
        <w:rPr>
          <w:rFonts w:ascii="Arial" w:eastAsiaTheme="minorHAnsi" w:hAnsi="Arial" w:cs="Arial"/>
          <w:sz w:val="24"/>
          <w:szCs w:val="24"/>
        </w:rPr>
        <w:t>by the Safeguarding Adults</w:t>
      </w:r>
      <w:r w:rsidRPr="00174B45">
        <w:rPr>
          <w:rFonts w:ascii="Arial" w:eastAsiaTheme="minorHAnsi" w:hAnsi="Arial" w:cs="Arial"/>
          <w:sz w:val="24"/>
          <w:szCs w:val="24"/>
        </w:rPr>
        <w:t xml:space="preserve"> Manager, Enquiry Practitioner, Police or other Partners</w:t>
      </w:r>
      <w:r w:rsidR="003D5EE1">
        <w:rPr>
          <w:rFonts w:ascii="Arial" w:eastAsiaTheme="minorHAnsi" w:hAnsi="Arial" w:cs="Arial"/>
          <w:sz w:val="24"/>
          <w:szCs w:val="24"/>
        </w:rPr>
        <w:t xml:space="preserve"> organisations involved with the individual</w:t>
      </w:r>
      <w:r w:rsidRPr="00174B45">
        <w:rPr>
          <w:rFonts w:ascii="Arial" w:eastAsiaTheme="minorHAnsi" w:hAnsi="Arial" w:cs="Arial"/>
          <w:sz w:val="24"/>
          <w:szCs w:val="24"/>
        </w:rPr>
        <w:t>.</w:t>
      </w:r>
    </w:p>
    <w:p w14:paraId="367654C1" w14:textId="77777777" w:rsidR="000B4EC5" w:rsidRDefault="000B4EC5" w:rsidP="00174B45">
      <w:pPr>
        <w:autoSpaceDE w:val="0"/>
        <w:autoSpaceDN w:val="0"/>
        <w:adjustRightInd w:val="0"/>
        <w:rPr>
          <w:rFonts w:eastAsiaTheme="minorHAnsi"/>
          <w:b/>
          <w:bCs/>
          <w:color w:val="00B0F0"/>
          <w:sz w:val="24"/>
          <w:szCs w:val="24"/>
        </w:rPr>
      </w:pPr>
    </w:p>
    <w:p w14:paraId="749E3558" w14:textId="77777777" w:rsidR="00CD52EB" w:rsidRDefault="00CD52EB" w:rsidP="00174B45">
      <w:pPr>
        <w:autoSpaceDE w:val="0"/>
        <w:autoSpaceDN w:val="0"/>
        <w:adjustRightInd w:val="0"/>
        <w:rPr>
          <w:rFonts w:eastAsiaTheme="minorHAnsi"/>
          <w:b/>
          <w:bCs/>
          <w:color w:val="00B0F0"/>
          <w:sz w:val="24"/>
          <w:szCs w:val="24"/>
        </w:rPr>
      </w:pPr>
    </w:p>
    <w:p w14:paraId="5669DCE5" w14:textId="77777777" w:rsidR="0027750D" w:rsidRDefault="0027750D" w:rsidP="00174B45">
      <w:pPr>
        <w:autoSpaceDE w:val="0"/>
        <w:autoSpaceDN w:val="0"/>
        <w:adjustRightInd w:val="0"/>
        <w:rPr>
          <w:rFonts w:eastAsiaTheme="minorHAnsi"/>
          <w:b/>
          <w:bCs/>
          <w:color w:val="00B0F0"/>
          <w:sz w:val="24"/>
          <w:szCs w:val="24"/>
        </w:rPr>
      </w:pPr>
    </w:p>
    <w:p w14:paraId="23BFB5AE" w14:textId="77777777" w:rsidR="0027750D" w:rsidRDefault="0027750D" w:rsidP="00174B45">
      <w:pPr>
        <w:autoSpaceDE w:val="0"/>
        <w:autoSpaceDN w:val="0"/>
        <w:adjustRightInd w:val="0"/>
        <w:rPr>
          <w:rFonts w:eastAsiaTheme="minorHAnsi"/>
          <w:b/>
          <w:bCs/>
          <w:color w:val="00B0F0"/>
          <w:sz w:val="24"/>
          <w:szCs w:val="24"/>
        </w:rPr>
      </w:pPr>
    </w:p>
    <w:p w14:paraId="5FD57073" w14:textId="77777777" w:rsidR="0027750D" w:rsidRDefault="0027750D" w:rsidP="00174B45">
      <w:pPr>
        <w:autoSpaceDE w:val="0"/>
        <w:autoSpaceDN w:val="0"/>
        <w:adjustRightInd w:val="0"/>
        <w:rPr>
          <w:rFonts w:eastAsiaTheme="minorHAnsi"/>
          <w:b/>
          <w:bCs/>
          <w:color w:val="00B0F0"/>
          <w:sz w:val="24"/>
          <w:szCs w:val="24"/>
        </w:rPr>
      </w:pPr>
    </w:p>
    <w:p w14:paraId="74716AE0" w14:textId="77777777" w:rsidR="00173AFF" w:rsidRPr="00CD52EB" w:rsidRDefault="004562B2" w:rsidP="00174B45">
      <w:pPr>
        <w:autoSpaceDE w:val="0"/>
        <w:autoSpaceDN w:val="0"/>
        <w:adjustRightInd w:val="0"/>
        <w:rPr>
          <w:rFonts w:eastAsiaTheme="minorHAnsi"/>
          <w:b/>
          <w:bCs/>
          <w:color w:val="00B0F0"/>
          <w:sz w:val="24"/>
          <w:szCs w:val="24"/>
        </w:rPr>
      </w:pPr>
      <w:r w:rsidRPr="00CD52EB">
        <w:rPr>
          <w:rFonts w:eastAsiaTheme="minorHAnsi"/>
          <w:b/>
          <w:bCs/>
          <w:color w:val="00B0F0"/>
          <w:sz w:val="24"/>
          <w:szCs w:val="24"/>
        </w:rPr>
        <w:lastRenderedPageBreak/>
        <w:t>12</w:t>
      </w:r>
      <w:r w:rsidR="005256E8" w:rsidRPr="00CD52EB">
        <w:rPr>
          <w:rFonts w:eastAsiaTheme="minorHAnsi"/>
          <w:b/>
          <w:bCs/>
          <w:color w:val="00B0F0"/>
          <w:sz w:val="24"/>
          <w:szCs w:val="24"/>
        </w:rPr>
        <w:t>.12</w:t>
      </w:r>
      <w:r w:rsidR="00947C6D" w:rsidRPr="00CD52EB">
        <w:rPr>
          <w:rFonts w:eastAsiaTheme="minorHAnsi"/>
          <w:b/>
          <w:bCs/>
          <w:color w:val="00B0F0"/>
          <w:sz w:val="24"/>
          <w:szCs w:val="24"/>
        </w:rPr>
        <w:t xml:space="preserve">.3   </w:t>
      </w:r>
      <w:r w:rsidR="00174B45" w:rsidRPr="00CD52EB">
        <w:rPr>
          <w:rFonts w:eastAsiaTheme="minorHAnsi"/>
          <w:b/>
          <w:bCs/>
          <w:color w:val="00B0F0"/>
          <w:sz w:val="24"/>
          <w:szCs w:val="24"/>
        </w:rPr>
        <w:t>Escalation</w:t>
      </w:r>
    </w:p>
    <w:p w14:paraId="3E1E0198" w14:textId="77777777" w:rsidR="003B4796" w:rsidRPr="00CD52EB" w:rsidRDefault="003B4796" w:rsidP="00174B45">
      <w:pPr>
        <w:autoSpaceDE w:val="0"/>
        <w:autoSpaceDN w:val="0"/>
        <w:adjustRightInd w:val="0"/>
        <w:rPr>
          <w:rFonts w:eastAsiaTheme="minorHAnsi"/>
          <w:b/>
          <w:bCs/>
          <w:color w:val="00B0F0"/>
          <w:sz w:val="24"/>
          <w:szCs w:val="24"/>
        </w:rPr>
      </w:pPr>
    </w:p>
    <w:p w14:paraId="2030058E" w14:textId="77777777" w:rsidR="00174B45" w:rsidRPr="00CD52EB" w:rsidRDefault="00174B45" w:rsidP="00174B45">
      <w:pPr>
        <w:pStyle w:val="ListParagraph"/>
        <w:numPr>
          <w:ilvl w:val="0"/>
          <w:numId w:val="1"/>
        </w:numPr>
        <w:autoSpaceDE w:val="0"/>
        <w:autoSpaceDN w:val="0"/>
        <w:adjustRightInd w:val="0"/>
        <w:rPr>
          <w:rFonts w:ascii="Arial" w:eastAsiaTheme="minorHAnsi" w:hAnsi="Arial" w:cs="Arial"/>
          <w:sz w:val="24"/>
          <w:szCs w:val="24"/>
        </w:rPr>
      </w:pPr>
      <w:r w:rsidRPr="00CD52EB">
        <w:rPr>
          <w:rFonts w:ascii="Arial" w:eastAsiaTheme="minorHAnsi" w:hAnsi="Arial" w:cs="Arial"/>
          <w:sz w:val="24"/>
          <w:szCs w:val="24"/>
        </w:rPr>
        <w:t xml:space="preserve">Where it appears that the case may be becoming very complex or is raising significant </w:t>
      </w:r>
      <w:r w:rsidR="006E4573" w:rsidRPr="00CD52EB">
        <w:rPr>
          <w:rFonts w:ascii="Arial" w:eastAsiaTheme="minorHAnsi" w:hAnsi="Arial" w:cs="Arial"/>
          <w:sz w:val="24"/>
          <w:szCs w:val="24"/>
        </w:rPr>
        <w:t>quality concerns, the Safeguarding Adults</w:t>
      </w:r>
      <w:r w:rsidRPr="00CD52EB">
        <w:rPr>
          <w:rFonts w:ascii="Arial" w:eastAsiaTheme="minorHAnsi" w:hAnsi="Arial" w:cs="Arial"/>
          <w:sz w:val="24"/>
          <w:szCs w:val="24"/>
        </w:rPr>
        <w:t xml:space="preserve"> Manager must info</w:t>
      </w:r>
      <w:r w:rsidR="006E4573" w:rsidRPr="00CD52EB">
        <w:rPr>
          <w:rFonts w:ascii="Arial" w:eastAsiaTheme="minorHAnsi" w:hAnsi="Arial" w:cs="Arial"/>
          <w:sz w:val="24"/>
          <w:szCs w:val="24"/>
        </w:rPr>
        <w:t>rm the relevant Head of Service</w:t>
      </w:r>
      <w:r w:rsidRPr="00CD52EB">
        <w:rPr>
          <w:rFonts w:ascii="Arial" w:eastAsiaTheme="minorHAnsi" w:hAnsi="Arial" w:cs="Arial"/>
          <w:sz w:val="24"/>
          <w:szCs w:val="24"/>
        </w:rPr>
        <w:t xml:space="preserve"> or escalate to a more senior level as required.</w:t>
      </w:r>
    </w:p>
    <w:p w14:paraId="6D51CA30" w14:textId="77777777" w:rsidR="00174B45" w:rsidRDefault="00712E94" w:rsidP="00174B45">
      <w:pPr>
        <w:autoSpaceDE w:val="0"/>
        <w:autoSpaceDN w:val="0"/>
        <w:adjustRightInd w:val="0"/>
        <w:rPr>
          <w:rFonts w:eastAsiaTheme="minorHAnsi"/>
          <w:b/>
          <w:bCs/>
          <w:sz w:val="24"/>
          <w:szCs w:val="24"/>
        </w:rPr>
      </w:pPr>
      <w:r w:rsidRPr="00B2035C">
        <w:rPr>
          <w:noProof/>
          <w:sz w:val="24"/>
          <w:szCs w:val="24"/>
          <w:lang w:eastAsia="en-GB"/>
        </w:rPr>
        <mc:AlternateContent>
          <mc:Choice Requires="wps">
            <w:drawing>
              <wp:anchor distT="0" distB="0" distL="114300" distR="114300" simplePos="0" relativeHeight="251671552" behindDoc="0" locked="0" layoutInCell="1" allowOverlap="1" wp14:anchorId="283044DF" wp14:editId="5ECEF301">
                <wp:simplePos x="0" y="0"/>
                <wp:positionH relativeFrom="column">
                  <wp:posOffset>22860</wp:posOffset>
                </wp:positionH>
                <wp:positionV relativeFrom="paragraph">
                  <wp:posOffset>306070</wp:posOffset>
                </wp:positionV>
                <wp:extent cx="5697855" cy="882015"/>
                <wp:effectExtent l="0" t="0" r="17145"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882015"/>
                        </a:xfrm>
                        <a:prstGeom prst="rect">
                          <a:avLst/>
                        </a:prstGeom>
                        <a:solidFill>
                          <a:schemeClr val="tx2">
                            <a:lumMod val="20000"/>
                            <a:lumOff val="80000"/>
                          </a:schemeClr>
                        </a:solidFill>
                        <a:ln w="9525">
                          <a:solidFill>
                            <a:srgbClr val="000000"/>
                          </a:solidFill>
                          <a:miter lim="800000"/>
                          <a:headEnd/>
                          <a:tailEnd/>
                        </a:ln>
                      </wps:spPr>
                      <wps:txbx>
                        <w:txbxContent>
                          <w:p w14:paraId="2D50FBE2" w14:textId="77777777" w:rsidR="00412539" w:rsidRPr="00EA47F8" w:rsidRDefault="00412539" w:rsidP="00712E94">
                            <w:pPr>
                              <w:autoSpaceDE w:val="0"/>
                              <w:autoSpaceDN w:val="0"/>
                              <w:adjustRightInd w:val="0"/>
                              <w:rPr>
                                <w:sz w:val="24"/>
                                <w:szCs w:val="24"/>
                              </w:rPr>
                            </w:pPr>
                            <w:r>
                              <w:rPr>
                                <w:b/>
                                <w:sz w:val="24"/>
                                <w:szCs w:val="24"/>
                              </w:rPr>
                              <w:t>Timescale</w:t>
                            </w:r>
                            <w:r w:rsidRPr="00C85323">
                              <w:rPr>
                                <w:b/>
                                <w:sz w:val="24"/>
                                <w:szCs w:val="24"/>
                              </w:rPr>
                              <w:t>:</w:t>
                            </w:r>
                            <w:r>
                              <w:rPr>
                                <w:sz w:val="24"/>
                                <w:szCs w:val="24"/>
                              </w:rPr>
                              <w:t xml:space="preserve"> </w:t>
                            </w:r>
                            <w:r w:rsidRPr="00712E94">
                              <w:rPr>
                                <w:sz w:val="24"/>
                                <w:szCs w:val="24"/>
                              </w:rPr>
                              <w:t>Additional Enquiry Discussions</w:t>
                            </w:r>
                            <w:r>
                              <w:rPr>
                                <w:sz w:val="24"/>
                                <w:szCs w:val="24"/>
                              </w:rPr>
                              <w:t>/ meetings</w:t>
                            </w:r>
                            <w:r w:rsidRPr="00712E94">
                              <w:rPr>
                                <w:sz w:val="24"/>
                                <w:szCs w:val="24"/>
                              </w:rPr>
                              <w:t xml:space="preserve"> can be instigated at any stage of the Safeguarding Adults Procedures. They must be conducted as soon as practicable following the emergence of information that indicates further Enquiry Discussion is required.</w:t>
                            </w:r>
                          </w:p>
                          <w:p w14:paraId="16DBDD0E" w14:textId="77777777" w:rsidR="00412539" w:rsidRDefault="00412539" w:rsidP="00712E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B56DB" id="_x0000_s1032" type="#_x0000_t202" style="position:absolute;margin-left:1.8pt;margin-top:24.1pt;width:448.65pt;height:6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" fillcolor="#c6d9f1 [671]">
                <v:textbox>
                  <w:txbxContent>
                    <w:p w:rsidR="00412539" w:rsidRPr="00EA47F8" w:rsidRDefault="00412539" w:rsidP="00712E94">
                      <w:pPr>
                        <w:autoSpaceDE w:val="0"/>
                        <w:autoSpaceDN w:val="0"/>
                        <w:adjustRightInd w:val="0"/>
                        <w:rPr>
                          <w:sz w:val="24"/>
                          <w:szCs w:val="24"/>
                        </w:rPr>
                      </w:pPr>
                      <w:r>
                        <w:rPr>
                          <w:b/>
                          <w:sz w:val="24"/>
                          <w:szCs w:val="24"/>
                        </w:rPr>
                        <w:t>Timescale</w:t>
                      </w:r>
                      <w:r w:rsidRPr="00C85323">
                        <w:rPr>
                          <w:b/>
                          <w:sz w:val="24"/>
                          <w:szCs w:val="24"/>
                        </w:rPr>
                        <w:t>:</w:t>
                      </w:r>
                      <w:r>
                        <w:rPr>
                          <w:sz w:val="24"/>
                          <w:szCs w:val="24"/>
                        </w:rPr>
                        <w:t xml:space="preserve"> </w:t>
                      </w:r>
                      <w:r w:rsidRPr="00712E94">
                        <w:rPr>
                          <w:sz w:val="24"/>
                          <w:szCs w:val="24"/>
                        </w:rPr>
                        <w:t>Additional Enquiry Discussions</w:t>
                      </w:r>
                      <w:r>
                        <w:rPr>
                          <w:sz w:val="24"/>
                          <w:szCs w:val="24"/>
                        </w:rPr>
                        <w:t>/ meetings</w:t>
                      </w:r>
                      <w:r w:rsidRPr="00712E94">
                        <w:rPr>
                          <w:sz w:val="24"/>
                          <w:szCs w:val="24"/>
                        </w:rPr>
                        <w:t xml:space="preserve"> can be instigated at any stage of the Safeguarding Adults Procedures. They must be conducted as soon as practicable following the emergence of information that indicates further Enquiry Discussion is required.</w:t>
                      </w:r>
                    </w:p>
                    <w:p w:rsidR="00412539" w:rsidRDefault="00412539" w:rsidP="00712E94"/>
                  </w:txbxContent>
                </v:textbox>
                <w10:wrap type="square"/>
              </v:shape>
            </w:pict>
          </mc:Fallback>
        </mc:AlternateContent>
      </w:r>
    </w:p>
    <w:p w14:paraId="75C676B7" w14:textId="77777777" w:rsidR="00712E94" w:rsidRDefault="00BD4DC4" w:rsidP="00174B45">
      <w:pPr>
        <w:autoSpaceDE w:val="0"/>
        <w:autoSpaceDN w:val="0"/>
        <w:adjustRightInd w:val="0"/>
        <w:rPr>
          <w:rFonts w:eastAsiaTheme="minorHAnsi"/>
          <w:b/>
          <w:bCs/>
          <w:sz w:val="24"/>
          <w:szCs w:val="24"/>
        </w:rPr>
      </w:pPr>
      <w:r w:rsidRPr="00B2035C">
        <w:rPr>
          <w:noProof/>
          <w:sz w:val="24"/>
          <w:szCs w:val="24"/>
          <w:lang w:eastAsia="en-GB"/>
        </w:rPr>
        <mc:AlternateContent>
          <mc:Choice Requires="wps">
            <w:drawing>
              <wp:anchor distT="0" distB="0" distL="114300" distR="114300" simplePos="0" relativeHeight="251673600" behindDoc="0" locked="0" layoutInCell="1" allowOverlap="1" wp14:anchorId="444D5EF4" wp14:editId="67409E90">
                <wp:simplePos x="0" y="0"/>
                <wp:positionH relativeFrom="column">
                  <wp:posOffset>19050</wp:posOffset>
                </wp:positionH>
                <wp:positionV relativeFrom="paragraph">
                  <wp:posOffset>1139825</wp:posOffset>
                </wp:positionV>
                <wp:extent cx="5697855" cy="1057275"/>
                <wp:effectExtent l="0" t="0" r="1714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057275"/>
                        </a:xfrm>
                        <a:prstGeom prst="rect">
                          <a:avLst/>
                        </a:prstGeom>
                        <a:solidFill>
                          <a:schemeClr val="tx2">
                            <a:lumMod val="20000"/>
                            <a:lumOff val="80000"/>
                          </a:schemeClr>
                        </a:solidFill>
                        <a:ln w="9525">
                          <a:solidFill>
                            <a:srgbClr val="000000"/>
                          </a:solidFill>
                          <a:miter lim="800000"/>
                          <a:headEnd/>
                          <a:tailEnd/>
                        </a:ln>
                      </wps:spPr>
                      <wps:txbx>
                        <w:txbxContent>
                          <w:p w14:paraId="487D3387" w14:textId="77777777" w:rsidR="00412539" w:rsidRPr="00BD4DC4" w:rsidRDefault="00412539" w:rsidP="00712E94">
                            <w:pPr>
                              <w:rPr>
                                <w:sz w:val="24"/>
                                <w:szCs w:val="24"/>
                              </w:rPr>
                            </w:pPr>
                            <w:r w:rsidRPr="00BD4DC4">
                              <w:rPr>
                                <w:b/>
                                <w:sz w:val="24"/>
                                <w:szCs w:val="24"/>
                              </w:rPr>
                              <w:t>Recording:</w:t>
                            </w:r>
                            <w:r w:rsidRPr="00BD4DC4">
                              <w:rPr>
                                <w:sz w:val="24"/>
                                <w:szCs w:val="24"/>
                              </w:rPr>
                              <w:t xml:space="preserve"> Additional Enquiry Discussion(s) </w:t>
                            </w:r>
                            <w:r>
                              <w:rPr>
                                <w:sz w:val="24"/>
                                <w:szCs w:val="24"/>
                              </w:rPr>
                              <w:t xml:space="preserve">/ meetings </w:t>
                            </w:r>
                            <w:r w:rsidRPr="00BD4DC4">
                              <w:rPr>
                                <w:sz w:val="24"/>
                                <w:szCs w:val="24"/>
                              </w:rPr>
                              <w:t>must be recorded by the Safeguarding Adults Manager or Enquiry Practitioner as appropriate.</w:t>
                            </w:r>
                          </w:p>
                          <w:p w14:paraId="062EAB8C" w14:textId="77777777" w:rsidR="00412539" w:rsidRPr="00BD4DC4" w:rsidRDefault="00412539" w:rsidP="00712E94">
                            <w:pPr>
                              <w:rPr>
                                <w:sz w:val="24"/>
                                <w:szCs w:val="24"/>
                              </w:rPr>
                            </w:pPr>
                            <w:r w:rsidRPr="00BD4DC4">
                              <w:rPr>
                                <w:sz w:val="24"/>
                                <w:szCs w:val="24"/>
                              </w:rPr>
                              <w:t>If it is agreed that no further action is necessary, this must be recorded.</w:t>
                            </w:r>
                          </w:p>
                          <w:p w14:paraId="4777C3BF" w14:textId="77777777" w:rsidR="00412539" w:rsidRPr="00BD4DC4" w:rsidRDefault="00412539" w:rsidP="00712E94">
                            <w:pPr>
                              <w:rPr>
                                <w:sz w:val="24"/>
                                <w:szCs w:val="24"/>
                              </w:rPr>
                            </w:pPr>
                            <w:r w:rsidRPr="00BD4DC4">
                              <w:rPr>
                                <w:sz w:val="24"/>
                                <w:szCs w:val="24"/>
                              </w:rPr>
                              <w:t>A Closure Summary must also be completed by the Enquiry Practitioner if the safeguarding enquiry has ended</w:t>
                            </w:r>
                          </w:p>
                          <w:p w14:paraId="589D3E77" w14:textId="77777777" w:rsidR="00412539" w:rsidRDefault="00412539" w:rsidP="00712E94">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684E6" id="_x0000_s1033" type="#_x0000_t202" style="position:absolute;margin-left:1.5pt;margin-top:89.75pt;width:448.65pt;height:8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" fillcolor="#c6d9f1 [671]">
                <v:textbox>
                  <w:txbxContent>
                    <w:p w:rsidR="00412539" w:rsidRPr="00BD4DC4" w:rsidRDefault="00412539" w:rsidP="00712E94">
                      <w:pPr>
                        <w:rPr>
                          <w:sz w:val="24"/>
                          <w:szCs w:val="24"/>
                        </w:rPr>
                      </w:pPr>
                      <w:r w:rsidRPr="00BD4DC4">
                        <w:rPr>
                          <w:b/>
                          <w:sz w:val="24"/>
                          <w:szCs w:val="24"/>
                        </w:rPr>
                        <w:t>Recording:</w:t>
                      </w:r>
                      <w:r w:rsidRPr="00BD4DC4">
                        <w:rPr>
                          <w:sz w:val="24"/>
                          <w:szCs w:val="24"/>
                        </w:rPr>
                        <w:t xml:space="preserve"> Additional Enquiry Discussion(s) </w:t>
                      </w:r>
                      <w:r>
                        <w:rPr>
                          <w:sz w:val="24"/>
                          <w:szCs w:val="24"/>
                        </w:rPr>
                        <w:t xml:space="preserve">/ meetings </w:t>
                      </w:r>
                      <w:r w:rsidRPr="00BD4DC4">
                        <w:rPr>
                          <w:sz w:val="24"/>
                          <w:szCs w:val="24"/>
                        </w:rPr>
                        <w:t>must be recorded by the Safeguarding Adults Manager or Enquiry Practitioner as appropriate.</w:t>
                      </w:r>
                    </w:p>
                    <w:p w:rsidR="00412539" w:rsidRPr="00BD4DC4" w:rsidRDefault="00412539" w:rsidP="00712E94">
                      <w:pPr>
                        <w:rPr>
                          <w:sz w:val="24"/>
                          <w:szCs w:val="24"/>
                        </w:rPr>
                      </w:pPr>
                      <w:r w:rsidRPr="00BD4DC4">
                        <w:rPr>
                          <w:sz w:val="24"/>
                          <w:szCs w:val="24"/>
                        </w:rPr>
                        <w:t>If it is agreed that no further action is necessary, this must be recorded.</w:t>
                      </w:r>
                    </w:p>
                    <w:p w:rsidR="00412539" w:rsidRPr="00BD4DC4" w:rsidRDefault="00412539" w:rsidP="00712E94">
                      <w:pPr>
                        <w:rPr>
                          <w:sz w:val="24"/>
                          <w:szCs w:val="24"/>
                        </w:rPr>
                      </w:pPr>
                      <w:r w:rsidRPr="00BD4DC4">
                        <w:rPr>
                          <w:sz w:val="24"/>
                          <w:szCs w:val="24"/>
                        </w:rPr>
                        <w:t>A Closure Summary must also be completed by the Enquiry Practitioner if the safeguarding enquiry has ended</w:t>
                      </w:r>
                    </w:p>
                    <w:p w:rsidR="00412539" w:rsidRDefault="00412539" w:rsidP="00712E94">
                      <w:r>
                        <w:t>.</w:t>
                      </w:r>
                    </w:p>
                  </w:txbxContent>
                </v:textbox>
                <w10:wrap type="square"/>
              </v:shape>
            </w:pict>
          </mc:Fallback>
        </mc:AlternateContent>
      </w:r>
    </w:p>
    <w:p w14:paraId="59C53E3E" w14:textId="77777777" w:rsidR="002D3D83" w:rsidRDefault="002D3D83" w:rsidP="009D4784">
      <w:pPr>
        <w:pStyle w:val="Default"/>
        <w:rPr>
          <w:b/>
          <w:color w:val="00B0F0"/>
          <w:sz w:val="28"/>
          <w:szCs w:val="28"/>
        </w:rPr>
      </w:pPr>
    </w:p>
    <w:p w14:paraId="7EF1C2C9" w14:textId="77777777" w:rsidR="00712E94" w:rsidRPr="001228AB" w:rsidRDefault="004562B2" w:rsidP="009D4784">
      <w:pPr>
        <w:pStyle w:val="Default"/>
        <w:rPr>
          <w:b/>
          <w:color w:val="00B0F0"/>
          <w:sz w:val="28"/>
          <w:szCs w:val="28"/>
          <w:u w:val="single"/>
        </w:rPr>
      </w:pPr>
      <w:proofErr w:type="gramStart"/>
      <w:r>
        <w:rPr>
          <w:b/>
          <w:color w:val="00B0F0"/>
          <w:sz w:val="28"/>
          <w:szCs w:val="28"/>
        </w:rPr>
        <w:t>12</w:t>
      </w:r>
      <w:r w:rsidR="005256E8">
        <w:rPr>
          <w:b/>
          <w:color w:val="00B0F0"/>
          <w:sz w:val="28"/>
          <w:szCs w:val="28"/>
        </w:rPr>
        <w:t>.13</w:t>
      </w:r>
      <w:r w:rsidR="001228AB" w:rsidRPr="001228AB">
        <w:rPr>
          <w:b/>
          <w:color w:val="00B0F0"/>
          <w:sz w:val="28"/>
          <w:szCs w:val="28"/>
        </w:rPr>
        <w:t xml:space="preserve">  </w:t>
      </w:r>
      <w:r w:rsidR="00F037BB" w:rsidRPr="001228AB">
        <w:rPr>
          <w:b/>
          <w:color w:val="00B0F0"/>
          <w:sz w:val="28"/>
          <w:szCs w:val="28"/>
          <w:u w:val="single"/>
        </w:rPr>
        <w:t>Multi</w:t>
      </w:r>
      <w:proofErr w:type="gramEnd"/>
      <w:r w:rsidR="00F037BB" w:rsidRPr="001228AB">
        <w:rPr>
          <w:b/>
          <w:color w:val="00B0F0"/>
          <w:sz w:val="28"/>
          <w:szCs w:val="28"/>
          <w:u w:val="single"/>
        </w:rPr>
        <w:t xml:space="preserve">-Agency </w:t>
      </w:r>
      <w:r w:rsidR="00644487" w:rsidRPr="001228AB">
        <w:rPr>
          <w:b/>
          <w:color w:val="00B0F0"/>
          <w:sz w:val="28"/>
          <w:szCs w:val="28"/>
          <w:u w:val="single"/>
        </w:rPr>
        <w:t>Strategy Meetings</w:t>
      </w:r>
    </w:p>
    <w:p w14:paraId="1BCA994D" w14:textId="77777777" w:rsidR="00644487" w:rsidRDefault="00644487" w:rsidP="009D4784">
      <w:pPr>
        <w:pStyle w:val="Default"/>
        <w:rPr>
          <w:color w:val="auto"/>
        </w:rPr>
      </w:pPr>
    </w:p>
    <w:p w14:paraId="4667D140" w14:textId="77777777" w:rsidR="00712E94" w:rsidRPr="00644487" w:rsidRDefault="00644487" w:rsidP="009D4784">
      <w:pPr>
        <w:pStyle w:val="Default"/>
        <w:rPr>
          <w:color w:val="auto"/>
        </w:rPr>
      </w:pPr>
      <w:r>
        <w:rPr>
          <w:color w:val="auto"/>
        </w:rPr>
        <w:t>A strategy meeting will not be necessary in all cases, where a discussion will suffice. However i</w:t>
      </w:r>
      <w:r w:rsidR="000F45A7">
        <w:rPr>
          <w:color w:val="auto"/>
        </w:rPr>
        <w:t>t is best practice for a multi-agency meeting to be held and i</w:t>
      </w:r>
      <w:r>
        <w:rPr>
          <w:color w:val="auto"/>
        </w:rPr>
        <w:t xml:space="preserve">n more complex cases a meeting </w:t>
      </w:r>
      <w:r w:rsidR="000F45A7">
        <w:rPr>
          <w:color w:val="auto"/>
        </w:rPr>
        <w:t>should be facilitated</w:t>
      </w:r>
      <w:r>
        <w:rPr>
          <w:color w:val="auto"/>
        </w:rPr>
        <w:t xml:space="preserve">. </w:t>
      </w:r>
    </w:p>
    <w:p w14:paraId="17D35985" w14:textId="77777777" w:rsidR="003B4796" w:rsidRDefault="003B4796" w:rsidP="00644487">
      <w:pPr>
        <w:autoSpaceDE w:val="0"/>
        <w:autoSpaceDN w:val="0"/>
        <w:adjustRightInd w:val="0"/>
        <w:rPr>
          <w:rFonts w:eastAsiaTheme="minorHAnsi"/>
          <w:b/>
          <w:bCs/>
          <w:color w:val="00B0F0"/>
          <w:sz w:val="24"/>
          <w:szCs w:val="24"/>
        </w:rPr>
      </w:pPr>
    </w:p>
    <w:p w14:paraId="221E11EB" w14:textId="77777777" w:rsidR="00644487" w:rsidRPr="00F037BB" w:rsidRDefault="004562B2" w:rsidP="00644487">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5256E8">
        <w:rPr>
          <w:rFonts w:eastAsiaTheme="minorHAnsi"/>
          <w:b/>
          <w:bCs/>
          <w:color w:val="00B0F0"/>
          <w:sz w:val="24"/>
          <w:szCs w:val="24"/>
        </w:rPr>
        <w:t>.13.</w:t>
      </w:r>
      <w:r w:rsidR="00947C6D">
        <w:rPr>
          <w:rFonts w:eastAsiaTheme="minorHAnsi"/>
          <w:b/>
          <w:bCs/>
          <w:color w:val="00B0F0"/>
          <w:sz w:val="24"/>
          <w:szCs w:val="24"/>
        </w:rPr>
        <w:t xml:space="preserve">1   </w:t>
      </w:r>
      <w:r w:rsidR="00644487" w:rsidRPr="00F037BB">
        <w:rPr>
          <w:rFonts w:eastAsiaTheme="minorHAnsi"/>
          <w:b/>
          <w:bCs/>
          <w:color w:val="00B0F0"/>
          <w:sz w:val="24"/>
          <w:szCs w:val="24"/>
        </w:rPr>
        <w:t>Purpose</w:t>
      </w:r>
    </w:p>
    <w:p w14:paraId="76A22C99" w14:textId="77777777" w:rsidR="003B4796" w:rsidRDefault="003B4796" w:rsidP="00644487">
      <w:pPr>
        <w:autoSpaceDE w:val="0"/>
        <w:autoSpaceDN w:val="0"/>
        <w:adjustRightInd w:val="0"/>
        <w:rPr>
          <w:rFonts w:eastAsiaTheme="minorHAnsi"/>
          <w:sz w:val="24"/>
          <w:szCs w:val="24"/>
        </w:rPr>
      </w:pPr>
    </w:p>
    <w:p w14:paraId="4695EDAE" w14:textId="77777777" w:rsidR="00644487" w:rsidRPr="00644487" w:rsidRDefault="00644487" w:rsidP="00644487">
      <w:pPr>
        <w:autoSpaceDE w:val="0"/>
        <w:autoSpaceDN w:val="0"/>
        <w:adjustRightInd w:val="0"/>
        <w:rPr>
          <w:rFonts w:eastAsiaTheme="minorHAnsi"/>
          <w:sz w:val="24"/>
          <w:szCs w:val="24"/>
        </w:rPr>
      </w:pPr>
      <w:r w:rsidRPr="00644487">
        <w:rPr>
          <w:rFonts w:eastAsiaTheme="minorHAnsi"/>
          <w:sz w:val="24"/>
          <w:szCs w:val="24"/>
        </w:rPr>
        <w:t>To share, discuss and conside</w:t>
      </w:r>
      <w:r w:rsidR="003871F1">
        <w:rPr>
          <w:rFonts w:eastAsiaTheme="minorHAnsi"/>
          <w:sz w:val="24"/>
          <w:szCs w:val="24"/>
        </w:rPr>
        <w:t>r the known evidence and agree protection actions and formal i</w:t>
      </w:r>
      <w:r w:rsidRPr="00644487">
        <w:rPr>
          <w:rFonts w:eastAsiaTheme="minorHAnsi"/>
          <w:sz w:val="24"/>
          <w:szCs w:val="24"/>
        </w:rPr>
        <w:t>nvestigation actions as appropriate.</w:t>
      </w:r>
    </w:p>
    <w:p w14:paraId="00CC0F0C" w14:textId="77777777" w:rsidR="00644487" w:rsidRDefault="00644487" w:rsidP="00644487">
      <w:pPr>
        <w:autoSpaceDE w:val="0"/>
        <w:autoSpaceDN w:val="0"/>
        <w:adjustRightInd w:val="0"/>
        <w:rPr>
          <w:rFonts w:eastAsiaTheme="minorHAnsi"/>
          <w:sz w:val="24"/>
          <w:szCs w:val="24"/>
        </w:rPr>
      </w:pPr>
    </w:p>
    <w:p w14:paraId="2F69E2E0" w14:textId="77777777" w:rsidR="00644487" w:rsidRPr="00644487" w:rsidRDefault="00644487" w:rsidP="00644487">
      <w:pPr>
        <w:autoSpaceDE w:val="0"/>
        <w:autoSpaceDN w:val="0"/>
        <w:adjustRightInd w:val="0"/>
        <w:rPr>
          <w:rFonts w:eastAsiaTheme="minorHAnsi"/>
          <w:sz w:val="24"/>
          <w:szCs w:val="24"/>
        </w:rPr>
      </w:pPr>
      <w:r w:rsidRPr="00644487">
        <w:rPr>
          <w:rFonts w:eastAsiaTheme="minorHAnsi"/>
          <w:sz w:val="24"/>
          <w:szCs w:val="24"/>
        </w:rPr>
        <w:t>This may include one or more of the following considerations:</w:t>
      </w:r>
    </w:p>
    <w:p w14:paraId="0C3188F7"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Creation or revision of a Support Plan to address needs and risks</w:t>
      </w:r>
    </w:p>
    <w:p w14:paraId="636025B0"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Potential Criminal element</w:t>
      </w:r>
    </w:p>
    <w:p w14:paraId="7A92AABC" w14:textId="77777777" w:rsidR="003871F1" w:rsidRPr="008F5C69" w:rsidRDefault="00644487" w:rsidP="003871F1">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Potential action</w:t>
      </w:r>
      <w:r w:rsidR="003871F1" w:rsidRPr="008F5C69">
        <w:rPr>
          <w:rFonts w:ascii="Arial" w:eastAsiaTheme="minorHAnsi" w:hAnsi="Arial" w:cs="Arial"/>
          <w:sz w:val="24"/>
          <w:szCs w:val="24"/>
        </w:rPr>
        <w:t xml:space="preserve"> by the Provider and wheth</w:t>
      </w:r>
      <w:r w:rsidR="00545779" w:rsidRPr="008F5C69">
        <w:rPr>
          <w:rFonts w:ascii="Arial" w:eastAsiaTheme="minorHAnsi" w:hAnsi="Arial" w:cs="Arial"/>
          <w:sz w:val="24"/>
          <w:szCs w:val="24"/>
        </w:rPr>
        <w:t xml:space="preserve">er they have considered if the </w:t>
      </w:r>
      <w:r w:rsidR="003871F1" w:rsidRPr="008F5C69">
        <w:rPr>
          <w:rFonts w:ascii="Arial" w:eastAsiaTheme="minorHAnsi" w:hAnsi="Arial" w:cs="Arial"/>
          <w:sz w:val="24"/>
          <w:szCs w:val="24"/>
        </w:rPr>
        <w:t xml:space="preserve">threshold </w:t>
      </w:r>
      <w:r w:rsidR="00545779" w:rsidRPr="008F5C69">
        <w:rPr>
          <w:rFonts w:ascii="Arial" w:eastAsiaTheme="minorHAnsi" w:hAnsi="Arial" w:cs="Arial"/>
          <w:sz w:val="24"/>
          <w:szCs w:val="24"/>
        </w:rPr>
        <w:t>for Managing Allegations is met</w:t>
      </w:r>
    </w:p>
    <w:p w14:paraId="67ACF611" w14:textId="77777777" w:rsidR="00545779" w:rsidRPr="008F5C69" w:rsidRDefault="00545779" w:rsidP="003871F1">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Where an individual not in a positon of power or trust (and therefore does not come under the Allegation Management Process) continues to pose a risk of harm to others</w:t>
      </w:r>
    </w:p>
    <w:p w14:paraId="7168C91B" w14:textId="77777777" w:rsid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Serious Incidents Requiring Investigation - NHS </w:t>
      </w:r>
      <w:r w:rsidR="002B795B" w:rsidRPr="008F5C69">
        <w:rPr>
          <w:rFonts w:ascii="Arial" w:eastAsiaTheme="minorHAnsi" w:hAnsi="Arial" w:cs="Arial"/>
          <w:sz w:val="24"/>
          <w:szCs w:val="24"/>
        </w:rPr>
        <w:t xml:space="preserve"> </w:t>
      </w:r>
      <w:r w:rsidR="002B795B">
        <w:rPr>
          <w:rFonts w:ascii="Arial" w:eastAsiaTheme="minorHAnsi" w:hAnsi="Arial" w:cs="Arial"/>
          <w:sz w:val="24"/>
          <w:szCs w:val="24"/>
        </w:rPr>
        <w:t xml:space="preserve">Trusts </w:t>
      </w:r>
      <w:r w:rsidRPr="00644487">
        <w:rPr>
          <w:rFonts w:ascii="Arial" w:eastAsiaTheme="minorHAnsi" w:hAnsi="Arial" w:cs="Arial"/>
          <w:sz w:val="24"/>
          <w:szCs w:val="24"/>
        </w:rPr>
        <w:t>only</w:t>
      </w:r>
    </w:p>
    <w:p w14:paraId="5BF81654" w14:textId="77777777" w:rsidR="003D5EE1" w:rsidRDefault="003D5EE1" w:rsidP="00644487">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 xml:space="preserve">Decide if </w:t>
      </w:r>
      <w:r w:rsidR="00375458">
        <w:rPr>
          <w:rFonts w:ascii="Arial" w:eastAsiaTheme="minorHAnsi" w:hAnsi="Arial" w:cs="Arial"/>
          <w:sz w:val="24"/>
          <w:szCs w:val="24"/>
        </w:rPr>
        <w:t xml:space="preserve">an </w:t>
      </w:r>
      <w:r>
        <w:rPr>
          <w:rFonts w:ascii="Arial" w:eastAsiaTheme="minorHAnsi" w:hAnsi="Arial" w:cs="Arial"/>
          <w:sz w:val="24"/>
          <w:szCs w:val="24"/>
        </w:rPr>
        <w:t xml:space="preserve">individual </w:t>
      </w:r>
      <w:r w:rsidR="00375458">
        <w:rPr>
          <w:rFonts w:ascii="Arial" w:eastAsiaTheme="minorHAnsi" w:hAnsi="Arial" w:cs="Arial"/>
          <w:sz w:val="24"/>
          <w:szCs w:val="24"/>
        </w:rPr>
        <w:t xml:space="preserve">organisation </w:t>
      </w:r>
      <w:r>
        <w:rPr>
          <w:rFonts w:ascii="Arial" w:eastAsiaTheme="minorHAnsi" w:hAnsi="Arial" w:cs="Arial"/>
          <w:sz w:val="24"/>
          <w:szCs w:val="24"/>
        </w:rPr>
        <w:t>learning</w:t>
      </w:r>
      <w:r w:rsidR="00375458">
        <w:rPr>
          <w:rFonts w:ascii="Arial" w:eastAsiaTheme="minorHAnsi" w:hAnsi="Arial" w:cs="Arial"/>
          <w:sz w:val="24"/>
          <w:szCs w:val="24"/>
        </w:rPr>
        <w:t xml:space="preserve"> practice</w:t>
      </w:r>
      <w:r>
        <w:rPr>
          <w:rFonts w:ascii="Arial" w:eastAsiaTheme="minorHAnsi" w:hAnsi="Arial" w:cs="Arial"/>
          <w:sz w:val="24"/>
          <w:szCs w:val="24"/>
        </w:rPr>
        <w:t xml:space="preserve"> review </w:t>
      </w:r>
      <w:r w:rsidR="00375458">
        <w:rPr>
          <w:rFonts w:ascii="Arial" w:eastAsiaTheme="minorHAnsi" w:hAnsi="Arial" w:cs="Arial"/>
          <w:sz w:val="24"/>
          <w:szCs w:val="24"/>
        </w:rPr>
        <w:t>is needed, where there are concerns about the practice or system of the organisation.</w:t>
      </w:r>
    </w:p>
    <w:p w14:paraId="577D88BA" w14:textId="77777777" w:rsidR="000C0581" w:rsidRPr="005256E8" w:rsidRDefault="000C0581" w:rsidP="005256E8">
      <w:pPr>
        <w:autoSpaceDE w:val="0"/>
        <w:autoSpaceDN w:val="0"/>
        <w:adjustRightInd w:val="0"/>
        <w:rPr>
          <w:rFonts w:eastAsiaTheme="minorHAnsi"/>
          <w:sz w:val="24"/>
          <w:szCs w:val="24"/>
        </w:rPr>
      </w:pPr>
    </w:p>
    <w:p w14:paraId="05F33D36" w14:textId="77777777" w:rsidR="003871F1" w:rsidRDefault="004562B2" w:rsidP="00644487">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5256E8">
        <w:rPr>
          <w:rFonts w:eastAsiaTheme="minorHAnsi"/>
          <w:b/>
          <w:bCs/>
          <w:color w:val="00B0F0"/>
          <w:sz w:val="24"/>
          <w:szCs w:val="24"/>
        </w:rPr>
        <w:t>.13</w:t>
      </w:r>
      <w:r w:rsidR="00947C6D">
        <w:rPr>
          <w:rFonts w:eastAsiaTheme="minorHAnsi"/>
          <w:b/>
          <w:bCs/>
          <w:color w:val="00B0F0"/>
          <w:sz w:val="24"/>
          <w:szCs w:val="24"/>
        </w:rPr>
        <w:t xml:space="preserve">.2   </w:t>
      </w:r>
      <w:r w:rsidR="00644487" w:rsidRPr="00F037BB">
        <w:rPr>
          <w:rFonts w:eastAsiaTheme="minorHAnsi"/>
          <w:b/>
          <w:bCs/>
          <w:color w:val="00B0F0"/>
          <w:sz w:val="24"/>
          <w:szCs w:val="24"/>
        </w:rPr>
        <w:t>When a</w:t>
      </w:r>
      <w:r w:rsidR="003871F1">
        <w:rPr>
          <w:rFonts w:eastAsiaTheme="minorHAnsi"/>
          <w:b/>
          <w:bCs/>
          <w:color w:val="00B0F0"/>
          <w:sz w:val="24"/>
          <w:szCs w:val="24"/>
        </w:rPr>
        <w:t xml:space="preserve"> Strategy Meeting may be called</w:t>
      </w:r>
    </w:p>
    <w:p w14:paraId="5F7FFAD6" w14:textId="77777777" w:rsidR="003B4796" w:rsidRPr="00F037BB" w:rsidRDefault="003B4796" w:rsidP="00644487">
      <w:pPr>
        <w:autoSpaceDE w:val="0"/>
        <w:autoSpaceDN w:val="0"/>
        <w:adjustRightInd w:val="0"/>
        <w:rPr>
          <w:rFonts w:eastAsiaTheme="minorHAnsi"/>
          <w:b/>
          <w:bCs/>
          <w:color w:val="00B0F0"/>
          <w:sz w:val="24"/>
          <w:szCs w:val="24"/>
        </w:rPr>
      </w:pPr>
    </w:p>
    <w:p w14:paraId="4BC6C2C0" w14:textId="77777777" w:rsidR="00644487" w:rsidRP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644487">
        <w:rPr>
          <w:rFonts w:ascii="Arial" w:eastAsiaTheme="minorHAnsi" w:hAnsi="Arial" w:cs="Arial"/>
          <w:sz w:val="24"/>
          <w:szCs w:val="24"/>
        </w:rPr>
        <w:t>Where the health and safety of the Adul</w:t>
      </w:r>
      <w:r w:rsidR="003871F1">
        <w:rPr>
          <w:rFonts w:ascii="Arial" w:eastAsiaTheme="minorHAnsi" w:hAnsi="Arial" w:cs="Arial"/>
          <w:sz w:val="24"/>
          <w:szCs w:val="24"/>
        </w:rPr>
        <w:t>t is or may be compromised and p</w:t>
      </w:r>
      <w:r w:rsidRPr="00644487">
        <w:rPr>
          <w:rFonts w:ascii="Arial" w:eastAsiaTheme="minorHAnsi" w:hAnsi="Arial" w:cs="Arial"/>
          <w:sz w:val="24"/>
          <w:szCs w:val="24"/>
        </w:rPr>
        <w:t xml:space="preserve">rotection and </w:t>
      </w:r>
      <w:r w:rsidR="003871F1">
        <w:rPr>
          <w:rFonts w:ascii="Arial" w:eastAsiaTheme="minorHAnsi" w:hAnsi="Arial" w:cs="Arial"/>
          <w:sz w:val="24"/>
          <w:szCs w:val="24"/>
        </w:rPr>
        <w:t>e</w:t>
      </w:r>
      <w:r>
        <w:rPr>
          <w:rFonts w:ascii="Arial" w:eastAsiaTheme="minorHAnsi" w:hAnsi="Arial" w:cs="Arial"/>
          <w:sz w:val="24"/>
          <w:szCs w:val="24"/>
        </w:rPr>
        <w:t>nquiry</w:t>
      </w:r>
      <w:r w:rsidR="003871F1">
        <w:rPr>
          <w:rFonts w:ascii="Arial" w:eastAsiaTheme="minorHAnsi" w:hAnsi="Arial" w:cs="Arial"/>
          <w:sz w:val="24"/>
          <w:szCs w:val="24"/>
        </w:rPr>
        <w:t xml:space="preserve"> a</w:t>
      </w:r>
      <w:r w:rsidRPr="00644487">
        <w:rPr>
          <w:rFonts w:ascii="Arial" w:eastAsiaTheme="minorHAnsi" w:hAnsi="Arial" w:cs="Arial"/>
          <w:sz w:val="24"/>
          <w:szCs w:val="24"/>
        </w:rPr>
        <w:t xml:space="preserve">ctions </w:t>
      </w:r>
      <w:r w:rsidR="003871F1">
        <w:rPr>
          <w:rFonts w:ascii="Arial" w:eastAsiaTheme="minorHAnsi" w:hAnsi="Arial" w:cs="Arial"/>
          <w:sz w:val="24"/>
          <w:szCs w:val="24"/>
        </w:rPr>
        <w:t xml:space="preserve">from more than one agency </w:t>
      </w:r>
      <w:r w:rsidRPr="00644487">
        <w:rPr>
          <w:rFonts w:ascii="Arial" w:eastAsiaTheme="minorHAnsi" w:hAnsi="Arial" w:cs="Arial"/>
          <w:sz w:val="24"/>
          <w:szCs w:val="24"/>
        </w:rPr>
        <w:t>may be required.</w:t>
      </w:r>
    </w:p>
    <w:p w14:paraId="232A25E1"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6108E1">
        <w:rPr>
          <w:rFonts w:ascii="Arial" w:eastAsiaTheme="minorHAnsi" w:hAnsi="Arial" w:cs="Arial"/>
          <w:sz w:val="24"/>
          <w:szCs w:val="24"/>
        </w:rPr>
        <w:lastRenderedPageBreak/>
        <w:t xml:space="preserve">Where the </w:t>
      </w:r>
      <w:r w:rsidRPr="008F5C69">
        <w:rPr>
          <w:rFonts w:ascii="Arial" w:eastAsiaTheme="minorHAnsi" w:hAnsi="Arial" w:cs="Arial"/>
          <w:sz w:val="24"/>
          <w:szCs w:val="24"/>
        </w:rPr>
        <w:t>allegations indicate a potential Criminal Investigation</w:t>
      </w:r>
      <w:r w:rsidR="006108E1" w:rsidRPr="008F5C69">
        <w:rPr>
          <w:rFonts w:ascii="Arial" w:eastAsiaTheme="minorHAnsi" w:hAnsi="Arial" w:cs="Arial"/>
          <w:sz w:val="24"/>
          <w:szCs w:val="24"/>
        </w:rPr>
        <w:t xml:space="preserve"> may be required ( </w:t>
      </w:r>
      <w:r w:rsidR="003712A1" w:rsidRPr="008F5C69">
        <w:rPr>
          <w:rFonts w:ascii="Arial" w:eastAsiaTheme="minorHAnsi" w:hAnsi="Arial" w:cs="Arial"/>
          <w:sz w:val="24"/>
          <w:szCs w:val="24"/>
        </w:rPr>
        <w:t xml:space="preserve">which </w:t>
      </w:r>
      <w:r w:rsidR="006108E1" w:rsidRPr="008F5C69">
        <w:rPr>
          <w:rFonts w:ascii="Arial" w:eastAsiaTheme="minorHAnsi" w:hAnsi="Arial" w:cs="Arial"/>
          <w:sz w:val="24"/>
          <w:szCs w:val="24"/>
        </w:rPr>
        <w:t>do</w:t>
      </w:r>
      <w:r w:rsidR="003712A1" w:rsidRPr="008F5C69">
        <w:rPr>
          <w:rFonts w:ascii="Arial" w:eastAsiaTheme="minorHAnsi" w:hAnsi="Arial" w:cs="Arial"/>
          <w:sz w:val="24"/>
          <w:szCs w:val="24"/>
        </w:rPr>
        <w:t>es</w:t>
      </w:r>
      <w:r w:rsidR="006108E1" w:rsidRPr="008F5C69">
        <w:rPr>
          <w:rFonts w:ascii="Arial" w:eastAsiaTheme="minorHAnsi" w:hAnsi="Arial" w:cs="Arial"/>
          <w:sz w:val="24"/>
          <w:szCs w:val="24"/>
        </w:rPr>
        <w:t xml:space="preserve"> not meet the criteria for referral </w:t>
      </w:r>
      <w:r w:rsidR="00375458">
        <w:rPr>
          <w:rFonts w:ascii="Arial" w:eastAsiaTheme="minorHAnsi" w:hAnsi="Arial" w:cs="Arial"/>
          <w:sz w:val="24"/>
          <w:szCs w:val="24"/>
        </w:rPr>
        <w:t>into the Allegation Management p</w:t>
      </w:r>
      <w:r w:rsidR="006108E1" w:rsidRPr="008F5C69">
        <w:rPr>
          <w:rFonts w:ascii="Arial" w:eastAsiaTheme="minorHAnsi" w:hAnsi="Arial" w:cs="Arial"/>
          <w:sz w:val="24"/>
          <w:szCs w:val="24"/>
        </w:rPr>
        <w:t>rocess)</w:t>
      </w:r>
    </w:p>
    <w:p w14:paraId="22FBF252" w14:textId="77777777" w:rsidR="00644487" w:rsidRDefault="00375458" w:rsidP="00644487">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Where there are p</w:t>
      </w:r>
      <w:r w:rsidR="00644487" w:rsidRPr="008F5C69">
        <w:rPr>
          <w:rFonts w:ascii="Arial" w:eastAsiaTheme="minorHAnsi" w:hAnsi="Arial" w:cs="Arial"/>
          <w:sz w:val="24"/>
          <w:szCs w:val="24"/>
        </w:rPr>
        <w:t xml:space="preserve">revious </w:t>
      </w:r>
      <w:r>
        <w:rPr>
          <w:rFonts w:ascii="Arial" w:eastAsiaTheme="minorHAnsi" w:hAnsi="Arial" w:cs="Arial"/>
          <w:sz w:val="24"/>
          <w:szCs w:val="24"/>
        </w:rPr>
        <w:t>safeguarding c</w:t>
      </w:r>
      <w:r w:rsidR="00644487" w:rsidRPr="00644487">
        <w:rPr>
          <w:rFonts w:ascii="Arial" w:eastAsiaTheme="minorHAnsi" w:hAnsi="Arial" w:cs="Arial"/>
          <w:sz w:val="24"/>
          <w:szCs w:val="24"/>
        </w:rPr>
        <w:t>once</w:t>
      </w:r>
      <w:r w:rsidR="00644487">
        <w:rPr>
          <w:rFonts w:ascii="Arial" w:eastAsiaTheme="minorHAnsi" w:hAnsi="Arial" w:cs="Arial"/>
          <w:sz w:val="24"/>
          <w:szCs w:val="24"/>
        </w:rPr>
        <w:t>rns that indicate that the risk may be higher than originally thought</w:t>
      </w:r>
      <w:r>
        <w:rPr>
          <w:rFonts w:ascii="Arial" w:eastAsiaTheme="minorHAnsi" w:hAnsi="Arial" w:cs="Arial"/>
          <w:sz w:val="24"/>
          <w:szCs w:val="24"/>
        </w:rPr>
        <w:t xml:space="preserve"> or require more than one agency to address</w:t>
      </w:r>
      <w:r w:rsidR="00644487">
        <w:rPr>
          <w:rFonts w:ascii="Arial" w:eastAsiaTheme="minorHAnsi" w:hAnsi="Arial" w:cs="Arial"/>
          <w:sz w:val="24"/>
          <w:szCs w:val="24"/>
        </w:rPr>
        <w:t>.</w:t>
      </w:r>
    </w:p>
    <w:p w14:paraId="368BF581" w14:textId="77777777" w:rsidR="00221B65" w:rsidRDefault="00221B65" w:rsidP="00644487">
      <w:pPr>
        <w:autoSpaceDE w:val="0"/>
        <w:autoSpaceDN w:val="0"/>
        <w:adjustRightInd w:val="0"/>
        <w:rPr>
          <w:rFonts w:eastAsiaTheme="minorHAnsi"/>
          <w:b/>
          <w:bCs/>
          <w:color w:val="00B0F0"/>
          <w:sz w:val="24"/>
          <w:szCs w:val="24"/>
        </w:rPr>
      </w:pPr>
    </w:p>
    <w:p w14:paraId="325614CE" w14:textId="77777777" w:rsidR="003871F1" w:rsidRDefault="005256E8" w:rsidP="00644487">
      <w:pPr>
        <w:autoSpaceDE w:val="0"/>
        <w:autoSpaceDN w:val="0"/>
        <w:adjustRightInd w:val="0"/>
        <w:rPr>
          <w:rFonts w:eastAsiaTheme="minorHAnsi"/>
          <w:b/>
          <w:bCs/>
          <w:color w:val="00B0F0"/>
          <w:sz w:val="24"/>
          <w:szCs w:val="24"/>
        </w:rPr>
      </w:pPr>
      <w:r>
        <w:rPr>
          <w:rFonts w:eastAsiaTheme="minorHAnsi"/>
          <w:b/>
          <w:bCs/>
          <w:color w:val="00B0F0"/>
          <w:sz w:val="24"/>
          <w:szCs w:val="24"/>
        </w:rPr>
        <w:t>12.13</w:t>
      </w:r>
      <w:r w:rsidR="00E45368" w:rsidRPr="00E45368">
        <w:rPr>
          <w:rFonts w:eastAsiaTheme="minorHAnsi"/>
          <w:b/>
          <w:bCs/>
          <w:color w:val="00B0F0"/>
          <w:sz w:val="24"/>
          <w:szCs w:val="24"/>
        </w:rPr>
        <w:t>.3 Who should be invited to the meeting?</w:t>
      </w:r>
    </w:p>
    <w:p w14:paraId="2B68EC7E" w14:textId="77777777" w:rsidR="003B4796" w:rsidRPr="00E45368" w:rsidRDefault="003B4796" w:rsidP="00644487">
      <w:pPr>
        <w:autoSpaceDE w:val="0"/>
        <w:autoSpaceDN w:val="0"/>
        <w:adjustRightInd w:val="0"/>
        <w:rPr>
          <w:rFonts w:eastAsiaTheme="minorHAnsi"/>
          <w:b/>
          <w:bCs/>
          <w:color w:val="00B0F0"/>
          <w:sz w:val="24"/>
          <w:szCs w:val="24"/>
        </w:rPr>
      </w:pPr>
    </w:p>
    <w:p w14:paraId="73456673" w14:textId="77777777" w:rsidR="00E45368" w:rsidRPr="008F5C69" w:rsidRDefault="00E45368" w:rsidP="00E45368">
      <w:pPr>
        <w:pStyle w:val="Default"/>
        <w:numPr>
          <w:ilvl w:val="0"/>
          <w:numId w:val="1"/>
        </w:numPr>
        <w:rPr>
          <w:color w:val="auto"/>
        </w:rPr>
      </w:pPr>
      <w:r>
        <w:t xml:space="preserve">The Safeguarding Adults Manager </w:t>
      </w:r>
      <w:r w:rsidRPr="00644487">
        <w:t>has</w:t>
      </w:r>
      <w:r>
        <w:t xml:space="preserve"> </w:t>
      </w:r>
      <w:r w:rsidR="00CE5E0D">
        <w:t>responsibility for deciding who</w:t>
      </w:r>
      <w:r w:rsidRPr="0050074D">
        <w:t xml:space="preserve"> to invite to a Strategy Meeting.</w:t>
      </w:r>
      <w:r>
        <w:t xml:space="preserve"> </w:t>
      </w:r>
      <w:r w:rsidRPr="00AA793F">
        <w:rPr>
          <w:color w:val="auto"/>
        </w:rPr>
        <w:t xml:space="preserve">The </w:t>
      </w:r>
      <w:r>
        <w:rPr>
          <w:color w:val="auto"/>
        </w:rPr>
        <w:t xml:space="preserve">RBC </w:t>
      </w:r>
      <w:r w:rsidRPr="00AA793F">
        <w:rPr>
          <w:color w:val="auto"/>
        </w:rPr>
        <w:t xml:space="preserve">Commissioning team are to be invited to all strategy meetings for incidents that occur in Care Quality Commission (CQC) </w:t>
      </w:r>
      <w:r w:rsidRPr="008F5C69">
        <w:rPr>
          <w:color w:val="auto"/>
        </w:rPr>
        <w:t xml:space="preserve">regulated services. </w:t>
      </w:r>
    </w:p>
    <w:p w14:paraId="48785153" w14:textId="77777777" w:rsidR="00CE5E0D" w:rsidRDefault="00CE5E0D" w:rsidP="00E45368">
      <w:pPr>
        <w:pStyle w:val="Default"/>
        <w:numPr>
          <w:ilvl w:val="0"/>
          <w:numId w:val="1"/>
        </w:numPr>
        <w:rPr>
          <w:color w:val="auto"/>
        </w:rPr>
      </w:pPr>
      <w:r w:rsidRPr="008F5C69">
        <w:rPr>
          <w:color w:val="auto"/>
        </w:rPr>
        <w:t>Consideration should be given to inviting the individual or family members to the strategy meeting. If they are not to be invited, the decision for this must be recorded</w:t>
      </w:r>
      <w:r w:rsidR="00B112DE">
        <w:rPr>
          <w:color w:val="auto"/>
        </w:rPr>
        <w:t>, and all efforts made to ensure their views are considered</w:t>
      </w:r>
      <w:r w:rsidRPr="008F5C69">
        <w:rPr>
          <w:color w:val="auto"/>
        </w:rPr>
        <w:t>.</w:t>
      </w:r>
    </w:p>
    <w:p w14:paraId="4AD4A742" w14:textId="77777777" w:rsidR="00375458" w:rsidRPr="008F5C69" w:rsidRDefault="00375458" w:rsidP="00E45368">
      <w:pPr>
        <w:pStyle w:val="Default"/>
        <w:numPr>
          <w:ilvl w:val="0"/>
          <w:numId w:val="1"/>
        </w:numPr>
        <w:rPr>
          <w:color w:val="auto"/>
        </w:rPr>
      </w:pPr>
      <w:r>
        <w:rPr>
          <w:color w:val="auto"/>
        </w:rPr>
        <w:t>If the individual has health needs the relevant medical practitioner(s) need to be invited.</w:t>
      </w:r>
    </w:p>
    <w:p w14:paraId="5B215B1A" w14:textId="77777777" w:rsidR="00CE5E0D" w:rsidRPr="008F5C69" w:rsidRDefault="00CE5E0D" w:rsidP="00E45368">
      <w:pPr>
        <w:pStyle w:val="Default"/>
        <w:numPr>
          <w:ilvl w:val="0"/>
          <w:numId w:val="1"/>
        </w:numPr>
        <w:rPr>
          <w:color w:val="auto"/>
        </w:rPr>
      </w:pPr>
      <w:r w:rsidRPr="008F5C69">
        <w:rPr>
          <w:color w:val="auto"/>
        </w:rPr>
        <w:t xml:space="preserve">All agencies that are involved with the individual </w:t>
      </w:r>
      <w:r w:rsidRPr="008F5C69">
        <w:rPr>
          <w:b/>
          <w:color w:val="auto"/>
          <w:u w:val="single"/>
        </w:rPr>
        <w:t>and</w:t>
      </w:r>
      <w:r w:rsidRPr="008F5C69">
        <w:rPr>
          <w:color w:val="auto"/>
        </w:rPr>
        <w:t xml:space="preserve"> ca</w:t>
      </w:r>
      <w:r w:rsidR="003871F1" w:rsidRPr="008F5C69">
        <w:rPr>
          <w:color w:val="auto"/>
        </w:rPr>
        <w:t>n contribute to the protection p</w:t>
      </w:r>
      <w:r w:rsidRPr="008F5C69">
        <w:rPr>
          <w:color w:val="auto"/>
        </w:rPr>
        <w:t>lan</w:t>
      </w:r>
      <w:r w:rsidR="00D347E4" w:rsidRPr="008F5C69">
        <w:rPr>
          <w:color w:val="auto"/>
        </w:rPr>
        <w:t xml:space="preserve"> </w:t>
      </w:r>
      <w:r w:rsidRPr="008F5C69">
        <w:rPr>
          <w:color w:val="auto"/>
        </w:rPr>
        <w:t>should be invited to ensure the sharing of relevant information.</w:t>
      </w:r>
    </w:p>
    <w:p w14:paraId="29B0E344" w14:textId="77777777" w:rsidR="00CE5E0D" w:rsidRPr="008F5C69" w:rsidRDefault="00CE5E0D" w:rsidP="00CE5E0D">
      <w:pPr>
        <w:pStyle w:val="Default"/>
        <w:numPr>
          <w:ilvl w:val="0"/>
          <w:numId w:val="1"/>
        </w:numPr>
        <w:rPr>
          <w:color w:val="auto"/>
        </w:rPr>
      </w:pPr>
      <w:r w:rsidRPr="008F5C69">
        <w:rPr>
          <w:color w:val="auto"/>
        </w:rPr>
        <w:t>The strategy meeting needs to identify a named professional who can take responsibility for leading the actions to reduce the abuse.</w:t>
      </w:r>
    </w:p>
    <w:p w14:paraId="020B73FC" w14:textId="77777777" w:rsidR="00E45368" w:rsidRDefault="00E45368" w:rsidP="00644487">
      <w:pPr>
        <w:autoSpaceDE w:val="0"/>
        <w:autoSpaceDN w:val="0"/>
        <w:adjustRightInd w:val="0"/>
        <w:rPr>
          <w:rFonts w:eastAsiaTheme="minorHAnsi"/>
          <w:b/>
          <w:bCs/>
          <w:color w:val="00B0F0"/>
          <w:sz w:val="24"/>
          <w:szCs w:val="24"/>
        </w:rPr>
      </w:pPr>
    </w:p>
    <w:p w14:paraId="0C6D3A94" w14:textId="77777777" w:rsidR="003871F1" w:rsidRDefault="004562B2" w:rsidP="00644487">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5256E8">
        <w:rPr>
          <w:rFonts w:eastAsiaTheme="minorHAnsi"/>
          <w:b/>
          <w:bCs/>
          <w:color w:val="00B0F0"/>
          <w:sz w:val="24"/>
          <w:szCs w:val="24"/>
        </w:rPr>
        <w:t>.13</w:t>
      </w:r>
      <w:r w:rsidR="00E45368">
        <w:rPr>
          <w:rFonts w:eastAsiaTheme="minorHAnsi"/>
          <w:b/>
          <w:bCs/>
          <w:color w:val="00B0F0"/>
          <w:sz w:val="24"/>
          <w:szCs w:val="24"/>
        </w:rPr>
        <w:t>.4</w:t>
      </w:r>
      <w:r w:rsidR="00947C6D">
        <w:rPr>
          <w:rFonts w:eastAsiaTheme="minorHAnsi"/>
          <w:b/>
          <w:bCs/>
          <w:color w:val="00B0F0"/>
          <w:sz w:val="24"/>
          <w:szCs w:val="24"/>
        </w:rPr>
        <w:t xml:space="preserve">   </w:t>
      </w:r>
      <w:r w:rsidR="00644487" w:rsidRPr="00F037BB">
        <w:rPr>
          <w:rFonts w:eastAsiaTheme="minorHAnsi"/>
          <w:b/>
          <w:bCs/>
          <w:color w:val="00B0F0"/>
          <w:sz w:val="24"/>
          <w:szCs w:val="24"/>
        </w:rPr>
        <w:t>The Strategy Meeting will cover:</w:t>
      </w:r>
    </w:p>
    <w:p w14:paraId="556D03CD" w14:textId="77777777" w:rsidR="003B4796" w:rsidRPr="00F037BB" w:rsidRDefault="003B4796" w:rsidP="00644487">
      <w:pPr>
        <w:autoSpaceDE w:val="0"/>
        <w:autoSpaceDN w:val="0"/>
        <w:adjustRightInd w:val="0"/>
        <w:rPr>
          <w:rFonts w:eastAsiaTheme="minorHAnsi"/>
          <w:b/>
          <w:bCs/>
          <w:color w:val="00B0F0"/>
          <w:sz w:val="24"/>
          <w:szCs w:val="24"/>
        </w:rPr>
      </w:pPr>
    </w:p>
    <w:p w14:paraId="5237BD9B" w14:textId="77777777" w:rsidR="008A25A3" w:rsidRDefault="008A25A3" w:rsidP="00644487">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The views and wishes of the adult.</w:t>
      </w:r>
    </w:p>
    <w:p w14:paraId="3F71D4AD" w14:textId="77777777" w:rsidR="00644487" w:rsidRP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644487">
        <w:rPr>
          <w:rFonts w:ascii="Arial" w:eastAsiaTheme="minorHAnsi" w:hAnsi="Arial" w:cs="Arial"/>
          <w:sz w:val="24"/>
          <w:szCs w:val="24"/>
        </w:rPr>
        <w:t>Issues associated to the ment</w:t>
      </w:r>
      <w:r>
        <w:rPr>
          <w:rFonts w:ascii="Arial" w:eastAsiaTheme="minorHAnsi" w:hAnsi="Arial" w:cs="Arial"/>
          <w:sz w:val="24"/>
          <w:szCs w:val="24"/>
        </w:rPr>
        <w:t xml:space="preserve">al capacity of the Adult and those </w:t>
      </w:r>
      <w:r w:rsidRPr="00644487">
        <w:rPr>
          <w:rFonts w:ascii="Arial" w:eastAsiaTheme="minorHAnsi" w:hAnsi="Arial" w:cs="Arial"/>
          <w:sz w:val="24"/>
          <w:szCs w:val="24"/>
        </w:rPr>
        <w:t>involved and potential requirement for a Best Interest</w:t>
      </w:r>
      <w:r w:rsidR="0049369C">
        <w:rPr>
          <w:rFonts w:ascii="Arial" w:eastAsiaTheme="minorHAnsi" w:hAnsi="Arial" w:cs="Arial"/>
          <w:sz w:val="24"/>
          <w:szCs w:val="24"/>
        </w:rPr>
        <w:t>s Meeting</w:t>
      </w:r>
      <w:r w:rsidRPr="00644487">
        <w:rPr>
          <w:rFonts w:ascii="Arial" w:eastAsiaTheme="minorHAnsi" w:hAnsi="Arial" w:cs="Arial"/>
          <w:sz w:val="24"/>
          <w:szCs w:val="24"/>
        </w:rPr>
        <w:t>.</w:t>
      </w:r>
    </w:p>
    <w:p w14:paraId="0CF8C3DF" w14:textId="77777777" w:rsidR="00644487" w:rsidRP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644487">
        <w:rPr>
          <w:rFonts w:ascii="Arial" w:eastAsiaTheme="minorHAnsi" w:hAnsi="Arial" w:cs="Arial"/>
          <w:sz w:val="24"/>
          <w:szCs w:val="24"/>
        </w:rPr>
        <w:t xml:space="preserve">The health, social care, </w:t>
      </w:r>
      <w:r w:rsidR="00375458">
        <w:rPr>
          <w:rFonts w:ascii="Arial" w:eastAsiaTheme="minorHAnsi" w:hAnsi="Arial" w:cs="Arial"/>
          <w:sz w:val="24"/>
          <w:szCs w:val="24"/>
        </w:rPr>
        <w:t xml:space="preserve">environment, </w:t>
      </w:r>
      <w:r w:rsidRPr="00644487">
        <w:rPr>
          <w:rFonts w:ascii="Arial" w:eastAsiaTheme="minorHAnsi" w:hAnsi="Arial" w:cs="Arial"/>
          <w:sz w:val="24"/>
          <w:szCs w:val="24"/>
        </w:rPr>
        <w:t>communication, cultural needs or other specific needs of the Adult.</w:t>
      </w:r>
    </w:p>
    <w:p w14:paraId="3E7EFF61" w14:textId="77777777" w:rsidR="00644487" w:rsidRP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644487">
        <w:rPr>
          <w:rFonts w:ascii="Arial" w:eastAsiaTheme="minorHAnsi" w:hAnsi="Arial" w:cs="Arial"/>
          <w:sz w:val="24"/>
          <w:szCs w:val="24"/>
        </w:rPr>
        <w:t>The likelihood, severity and potential impact of risks to the health, safety and wellbeing of the Adult.</w:t>
      </w:r>
    </w:p>
    <w:p w14:paraId="2917FD03" w14:textId="77777777" w:rsidR="00644487" w:rsidRPr="007F03CC" w:rsidRDefault="00644487" w:rsidP="007F03CC">
      <w:pPr>
        <w:pStyle w:val="ListParagraph"/>
        <w:numPr>
          <w:ilvl w:val="0"/>
          <w:numId w:val="1"/>
        </w:numPr>
        <w:autoSpaceDE w:val="0"/>
        <w:autoSpaceDN w:val="0"/>
        <w:adjustRightInd w:val="0"/>
        <w:rPr>
          <w:rFonts w:ascii="Arial" w:eastAsiaTheme="minorHAnsi" w:hAnsi="Arial" w:cs="Arial"/>
          <w:sz w:val="24"/>
          <w:szCs w:val="24"/>
        </w:rPr>
      </w:pPr>
      <w:r w:rsidRPr="00644487">
        <w:rPr>
          <w:rFonts w:ascii="Arial" w:eastAsiaTheme="minorHAnsi" w:hAnsi="Arial" w:cs="Arial"/>
          <w:sz w:val="24"/>
          <w:szCs w:val="24"/>
        </w:rPr>
        <w:t>Any potential risks to children and agreement on who will arrange a Child Protection</w:t>
      </w:r>
      <w:r w:rsidR="007F03CC">
        <w:rPr>
          <w:rFonts w:ascii="Arial" w:eastAsiaTheme="minorHAnsi" w:hAnsi="Arial" w:cs="Arial"/>
          <w:sz w:val="24"/>
          <w:szCs w:val="24"/>
        </w:rPr>
        <w:t xml:space="preserve"> </w:t>
      </w:r>
      <w:r w:rsidRPr="007F03CC">
        <w:rPr>
          <w:rFonts w:ascii="Arial" w:eastAsiaTheme="minorHAnsi" w:hAnsi="Arial" w:cs="Arial"/>
          <w:sz w:val="24"/>
          <w:szCs w:val="24"/>
        </w:rPr>
        <w:t>referral, where necessary.</w:t>
      </w:r>
    </w:p>
    <w:p w14:paraId="18522E97"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644487">
        <w:rPr>
          <w:rFonts w:ascii="Arial" w:eastAsiaTheme="minorHAnsi" w:hAnsi="Arial" w:cs="Arial"/>
          <w:sz w:val="24"/>
          <w:szCs w:val="24"/>
        </w:rPr>
        <w:t xml:space="preserve">Who the “interested parties” are, which means those persons or agencies with whom it is reasonable and appropriate to share information about the process and </w:t>
      </w:r>
      <w:r w:rsidRPr="008F5C69">
        <w:rPr>
          <w:rFonts w:ascii="Arial" w:eastAsiaTheme="minorHAnsi" w:hAnsi="Arial" w:cs="Arial"/>
          <w:sz w:val="24"/>
          <w:szCs w:val="24"/>
        </w:rPr>
        <w:t>outcome.</w:t>
      </w:r>
    </w:p>
    <w:p w14:paraId="23D209CF" w14:textId="77777777" w:rsidR="00A248E0" w:rsidRPr="008F5C69" w:rsidRDefault="00977AE4" w:rsidP="00A248E0">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Ensure information and contact details for key family members are, subject to their consent, shared with other agencies at strategy meetings unless there is a good reason for not doing so.</w:t>
      </w:r>
    </w:p>
    <w:p w14:paraId="4BCF1175" w14:textId="77777777" w:rsidR="006108E1" w:rsidRPr="008F5C69" w:rsidRDefault="003871F1" w:rsidP="006108E1">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Cons</w:t>
      </w:r>
      <w:r w:rsidR="00DD521F" w:rsidRPr="008F5C69">
        <w:rPr>
          <w:rFonts w:ascii="Arial" w:eastAsiaTheme="minorHAnsi" w:hAnsi="Arial" w:cs="Arial"/>
          <w:sz w:val="24"/>
          <w:szCs w:val="24"/>
        </w:rPr>
        <w:t>i</w:t>
      </w:r>
      <w:r w:rsidRPr="008F5C69">
        <w:rPr>
          <w:rFonts w:ascii="Arial" w:eastAsiaTheme="minorHAnsi" w:hAnsi="Arial" w:cs="Arial"/>
          <w:sz w:val="24"/>
          <w:szCs w:val="24"/>
        </w:rPr>
        <w:t xml:space="preserve">deration for a Multi-Agency Concerns (MAC) meeting </w:t>
      </w:r>
      <w:r w:rsidR="00DD521F" w:rsidRPr="008F5C69">
        <w:rPr>
          <w:rFonts w:ascii="Arial" w:eastAsiaTheme="minorHAnsi" w:hAnsi="Arial" w:cs="Arial"/>
          <w:sz w:val="24"/>
          <w:szCs w:val="24"/>
        </w:rPr>
        <w:t>under the</w:t>
      </w:r>
      <w:r w:rsidR="00375458">
        <w:rPr>
          <w:rFonts w:ascii="Arial" w:eastAsiaTheme="minorHAnsi" w:hAnsi="Arial" w:cs="Arial"/>
          <w:sz w:val="24"/>
          <w:szCs w:val="24"/>
        </w:rPr>
        <w:t xml:space="preserve"> Rochdale Adult Care</w:t>
      </w:r>
      <w:r w:rsidR="00DD521F" w:rsidRPr="008F5C69">
        <w:rPr>
          <w:rFonts w:ascii="Arial" w:eastAsiaTheme="minorHAnsi" w:hAnsi="Arial" w:cs="Arial"/>
          <w:sz w:val="24"/>
          <w:szCs w:val="24"/>
        </w:rPr>
        <w:t xml:space="preserve"> Escalation P</w:t>
      </w:r>
      <w:r w:rsidR="00A248E0" w:rsidRPr="008F5C69">
        <w:rPr>
          <w:rFonts w:ascii="Arial" w:eastAsiaTheme="minorHAnsi" w:hAnsi="Arial" w:cs="Arial"/>
          <w:sz w:val="24"/>
          <w:szCs w:val="24"/>
        </w:rPr>
        <w:t>lan and Accountability Framework for Care Provision in Heywood  Middleton and Rochdale</w:t>
      </w:r>
      <w:r w:rsidR="00A248E0" w:rsidRPr="008F5C69">
        <w:rPr>
          <w:sz w:val="24"/>
          <w:szCs w:val="24"/>
        </w:rPr>
        <w:t xml:space="preserve"> </w:t>
      </w:r>
    </w:p>
    <w:p w14:paraId="61DD8560" w14:textId="77777777" w:rsidR="006108E1" w:rsidRPr="008F5C69" w:rsidRDefault="006108E1" w:rsidP="006108E1">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hAnsi="Arial" w:cs="Arial"/>
          <w:sz w:val="24"/>
          <w:szCs w:val="24"/>
        </w:rPr>
        <w:t>Confirmation that referrals, where indicated, have been made into the Allegation Management Process</w:t>
      </w:r>
    </w:p>
    <w:p w14:paraId="0A52A5D8" w14:textId="77777777" w:rsidR="00644487" w:rsidRP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Consideration and where necessary arrangements </w:t>
      </w:r>
      <w:r w:rsidRPr="00644487">
        <w:rPr>
          <w:rFonts w:ascii="Arial" w:eastAsiaTheme="minorHAnsi" w:hAnsi="Arial" w:cs="Arial"/>
          <w:sz w:val="24"/>
          <w:szCs w:val="24"/>
        </w:rPr>
        <w:t>for appropriate notifications/referral to Partner or Statutory Agencies, e.g. Care Quality Commission, Health Professionals.</w:t>
      </w:r>
    </w:p>
    <w:p w14:paraId="1FB10D83" w14:textId="77777777" w:rsidR="00644487" w:rsidRPr="008F5C69" w:rsidRDefault="00644487" w:rsidP="00F037BB">
      <w:pPr>
        <w:pStyle w:val="ListParagraph"/>
        <w:numPr>
          <w:ilvl w:val="0"/>
          <w:numId w:val="1"/>
        </w:numPr>
        <w:autoSpaceDE w:val="0"/>
        <w:autoSpaceDN w:val="0"/>
        <w:adjustRightInd w:val="0"/>
        <w:rPr>
          <w:rFonts w:ascii="Arial" w:eastAsiaTheme="minorHAnsi" w:hAnsi="Arial" w:cs="Arial"/>
          <w:sz w:val="24"/>
          <w:szCs w:val="24"/>
        </w:rPr>
      </w:pPr>
      <w:r w:rsidRPr="00644487">
        <w:rPr>
          <w:rFonts w:ascii="Arial" w:eastAsiaTheme="minorHAnsi" w:hAnsi="Arial" w:cs="Arial"/>
          <w:sz w:val="24"/>
          <w:szCs w:val="24"/>
        </w:rPr>
        <w:lastRenderedPageBreak/>
        <w:t xml:space="preserve">Where issues affect residents of other Local Authorities, to arrange for proper </w:t>
      </w:r>
      <w:r w:rsidRPr="008F5C69">
        <w:rPr>
          <w:rFonts w:ascii="Arial" w:eastAsiaTheme="minorHAnsi" w:hAnsi="Arial" w:cs="Arial"/>
          <w:sz w:val="24"/>
          <w:szCs w:val="24"/>
        </w:rPr>
        <w:t xml:space="preserve">notification </w:t>
      </w:r>
      <w:r w:rsidR="002B795B" w:rsidRPr="008F5C69">
        <w:rPr>
          <w:rFonts w:ascii="Arial" w:eastAsiaTheme="minorHAnsi" w:hAnsi="Arial" w:cs="Arial"/>
          <w:sz w:val="24"/>
          <w:szCs w:val="24"/>
        </w:rPr>
        <w:t xml:space="preserve">to </w:t>
      </w:r>
      <w:r w:rsidRPr="008F5C69">
        <w:rPr>
          <w:rFonts w:ascii="Arial" w:eastAsiaTheme="minorHAnsi" w:hAnsi="Arial" w:cs="Arial"/>
          <w:sz w:val="24"/>
          <w:szCs w:val="24"/>
        </w:rPr>
        <w:t>those Authorities.</w:t>
      </w:r>
    </w:p>
    <w:p w14:paraId="66601D59" w14:textId="77777777" w:rsidR="006108E1" w:rsidRPr="008F5C69" w:rsidRDefault="006108E1" w:rsidP="006108E1">
      <w:pPr>
        <w:pStyle w:val="ListParagraph"/>
        <w:numPr>
          <w:ilvl w:val="0"/>
          <w:numId w:val="1"/>
        </w:numPr>
        <w:autoSpaceDE w:val="0"/>
        <w:autoSpaceDN w:val="0"/>
        <w:adjustRightInd w:val="0"/>
        <w:rPr>
          <w:rFonts w:ascii="Arial" w:eastAsiaTheme="minorHAnsi" w:hAnsi="Arial" w:cs="Arial"/>
          <w:bCs/>
          <w:sz w:val="24"/>
          <w:szCs w:val="24"/>
        </w:rPr>
      </w:pPr>
      <w:r w:rsidRPr="008F5C69">
        <w:rPr>
          <w:rFonts w:ascii="Arial" w:eastAsiaTheme="minorHAnsi" w:hAnsi="Arial" w:cs="Arial"/>
          <w:bCs/>
          <w:sz w:val="24"/>
          <w:szCs w:val="24"/>
        </w:rPr>
        <w:t>To consider any recommendations where wider actions or learning are identified</w:t>
      </w:r>
    </w:p>
    <w:p w14:paraId="1052D978"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Timescales for actions and outcomes.</w:t>
      </w:r>
    </w:p>
    <w:p w14:paraId="556D86EA"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Responsibility and accountability f</w:t>
      </w:r>
      <w:r w:rsidR="0049369C" w:rsidRPr="008F5C69">
        <w:rPr>
          <w:rFonts w:ascii="Arial" w:eastAsiaTheme="minorHAnsi" w:hAnsi="Arial" w:cs="Arial"/>
          <w:sz w:val="24"/>
          <w:szCs w:val="24"/>
        </w:rPr>
        <w:t>or all safeguarding protection actions</w:t>
      </w:r>
      <w:r w:rsidRPr="008F5C69">
        <w:rPr>
          <w:rFonts w:ascii="Arial" w:eastAsiaTheme="minorHAnsi" w:hAnsi="Arial" w:cs="Arial"/>
          <w:sz w:val="24"/>
          <w:szCs w:val="24"/>
        </w:rPr>
        <w:t>.</w:t>
      </w:r>
    </w:p>
    <w:p w14:paraId="65DDB34B" w14:textId="77777777" w:rsidR="00644487" w:rsidRP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To set a date for further Safeguarding Meetings</w:t>
      </w:r>
      <w:r w:rsidR="00E434B3" w:rsidRPr="008F5C69">
        <w:rPr>
          <w:rFonts w:ascii="Arial" w:eastAsiaTheme="minorHAnsi" w:hAnsi="Arial" w:cs="Arial"/>
          <w:sz w:val="24"/>
          <w:szCs w:val="24"/>
        </w:rPr>
        <w:t xml:space="preserve"> or a</w:t>
      </w:r>
      <w:r w:rsidR="0007622A">
        <w:rPr>
          <w:rFonts w:ascii="Arial" w:eastAsiaTheme="minorHAnsi" w:hAnsi="Arial" w:cs="Arial"/>
          <w:sz w:val="24"/>
          <w:szCs w:val="24"/>
        </w:rPr>
        <w:t>n</w:t>
      </w:r>
      <w:r w:rsidR="00E434B3" w:rsidRPr="008F5C69">
        <w:rPr>
          <w:rFonts w:ascii="Arial" w:eastAsiaTheme="minorHAnsi" w:hAnsi="Arial" w:cs="Arial"/>
          <w:sz w:val="24"/>
          <w:szCs w:val="24"/>
        </w:rPr>
        <w:t xml:space="preserve"> Outcomes/Closure meeting</w:t>
      </w:r>
      <w:r w:rsidRPr="008F5C69">
        <w:rPr>
          <w:rFonts w:ascii="Arial" w:eastAsiaTheme="minorHAnsi" w:hAnsi="Arial" w:cs="Arial"/>
          <w:sz w:val="24"/>
          <w:szCs w:val="24"/>
        </w:rPr>
        <w:t>, where this is practicable and appropriate</w:t>
      </w:r>
      <w:r w:rsidRPr="00644487">
        <w:rPr>
          <w:rFonts w:ascii="Arial" w:eastAsiaTheme="minorHAnsi" w:hAnsi="Arial" w:cs="Arial"/>
          <w:sz w:val="24"/>
          <w:szCs w:val="24"/>
        </w:rPr>
        <w:t>.</w:t>
      </w:r>
    </w:p>
    <w:p w14:paraId="40A8C7A8" w14:textId="77777777" w:rsidR="00221B65" w:rsidRDefault="00221B65" w:rsidP="00644487">
      <w:pPr>
        <w:autoSpaceDE w:val="0"/>
        <w:autoSpaceDN w:val="0"/>
        <w:adjustRightInd w:val="0"/>
        <w:rPr>
          <w:rFonts w:eastAsiaTheme="minorHAnsi"/>
          <w:b/>
          <w:bCs/>
          <w:color w:val="00B0F0"/>
          <w:sz w:val="24"/>
          <w:szCs w:val="24"/>
        </w:rPr>
      </w:pPr>
    </w:p>
    <w:p w14:paraId="2600576B" w14:textId="77777777" w:rsidR="00DD521F" w:rsidRDefault="004562B2" w:rsidP="00644487">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5256E8">
        <w:rPr>
          <w:rFonts w:eastAsiaTheme="minorHAnsi"/>
          <w:b/>
          <w:bCs/>
          <w:color w:val="00B0F0"/>
          <w:sz w:val="24"/>
          <w:szCs w:val="24"/>
        </w:rPr>
        <w:t>.13</w:t>
      </w:r>
      <w:r w:rsidR="00E45368">
        <w:rPr>
          <w:rFonts w:eastAsiaTheme="minorHAnsi"/>
          <w:b/>
          <w:bCs/>
          <w:color w:val="00B0F0"/>
          <w:sz w:val="24"/>
          <w:szCs w:val="24"/>
        </w:rPr>
        <w:t>.5</w:t>
      </w:r>
      <w:r w:rsidR="00947C6D">
        <w:rPr>
          <w:rFonts w:eastAsiaTheme="minorHAnsi"/>
          <w:b/>
          <w:bCs/>
          <w:color w:val="00B0F0"/>
          <w:sz w:val="24"/>
          <w:szCs w:val="24"/>
        </w:rPr>
        <w:t xml:space="preserve">   </w:t>
      </w:r>
      <w:r w:rsidR="00644487" w:rsidRPr="00F037BB">
        <w:rPr>
          <w:rFonts w:eastAsiaTheme="minorHAnsi"/>
          <w:b/>
          <w:bCs/>
          <w:color w:val="00B0F0"/>
          <w:sz w:val="24"/>
          <w:szCs w:val="24"/>
        </w:rPr>
        <w:t>Who has Responsibility?</w:t>
      </w:r>
    </w:p>
    <w:p w14:paraId="7626601C" w14:textId="77777777" w:rsidR="003B4796" w:rsidRPr="00F037BB" w:rsidRDefault="003B4796" w:rsidP="00644487">
      <w:pPr>
        <w:autoSpaceDE w:val="0"/>
        <w:autoSpaceDN w:val="0"/>
        <w:adjustRightInd w:val="0"/>
        <w:rPr>
          <w:rFonts w:eastAsiaTheme="minorHAnsi"/>
          <w:b/>
          <w:bCs/>
          <w:color w:val="00B0F0"/>
          <w:sz w:val="24"/>
          <w:szCs w:val="24"/>
        </w:rPr>
      </w:pPr>
    </w:p>
    <w:p w14:paraId="394213E0" w14:textId="77777777" w:rsidR="00606172" w:rsidRDefault="001832A6" w:rsidP="001832A6">
      <w:pPr>
        <w:pStyle w:val="ListParagraph"/>
        <w:numPr>
          <w:ilvl w:val="0"/>
          <w:numId w:val="1"/>
        </w:numPr>
        <w:autoSpaceDE w:val="0"/>
        <w:autoSpaceDN w:val="0"/>
        <w:adjustRightInd w:val="0"/>
        <w:rPr>
          <w:rFonts w:ascii="Arial" w:eastAsiaTheme="minorHAnsi" w:hAnsi="Arial" w:cs="Arial"/>
          <w:bCs/>
          <w:sz w:val="24"/>
          <w:szCs w:val="24"/>
        </w:rPr>
      </w:pPr>
      <w:r>
        <w:rPr>
          <w:rFonts w:ascii="Arial" w:eastAsiaTheme="minorHAnsi" w:hAnsi="Arial" w:cs="Arial"/>
          <w:bCs/>
          <w:sz w:val="24"/>
          <w:szCs w:val="24"/>
        </w:rPr>
        <w:t>The Safeguarding Adult Manager is responsible for ensuring the Adult knows</w:t>
      </w:r>
      <w:r w:rsidR="00CD52EB">
        <w:rPr>
          <w:rFonts w:ascii="Arial" w:eastAsiaTheme="minorHAnsi" w:hAnsi="Arial" w:cs="Arial"/>
          <w:bCs/>
          <w:sz w:val="24"/>
          <w:szCs w:val="24"/>
        </w:rPr>
        <w:t xml:space="preserve"> about the meeting, their decision</w:t>
      </w:r>
      <w:r>
        <w:rPr>
          <w:rFonts w:ascii="Arial" w:eastAsiaTheme="minorHAnsi" w:hAnsi="Arial" w:cs="Arial"/>
          <w:bCs/>
          <w:sz w:val="24"/>
          <w:szCs w:val="24"/>
        </w:rPr>
        <w:t xml:space="preserve"> whether to attend the meeting is recorded and that their views are collected before the meeting. </w:t>
      </w:r>
      <w:r w:rsidRPr="001832A6">
        <w:rPr>
          <w:rFonts w:ascii="Arial" w:eastAsiaTheme="minorHAnsi" w:hAnsi="Arial" w:cs="Arial"/>
          <w:bCs/>
          <w:sz w:val="24"/>
          <w:szCs w:val="24"/>
        </w:rPr>
        <w:t>The Safeguarding Adults Manager is best placed to decide who speaks to the Adult.</w:t>
      </w:r>
    </w:p>
    <w:p w14:paraId="37013C09" w14:textId="77777777" w:rsidR="000C5809" w:rsidRPr="00FF57F1" w:rsidRDefault="000C5809" w:rsidP="000C5809">
      <w:pPr>
        <w:pStyle w:val="ListParagraph"/>
        <w:numPr>
          <w:ilvl w:val="0"/>
          <w:numId w:val="1"/>
        </w:numPr>
        <w:autoSpaceDE w:val="0"/>
        <w:autoSpaceDN w:val="0"/>
        <w:adjustRightInd w:val="0"/>
        <w:rPr>
          <w:rFonts w:ascii="Arial" w:eastAsiaTheme="minorHAnsi" w:hAnsi="Arial" w:cs="Arial"/>
          <w:bCs/>
          <w:sz w:val="24"/>
          <w:szCs w:val="24"/>
        </w:rPr>
      </w:pPr>
      <w:r w:rsidRPr="00FF57F1">
        <w:rPr>
          <w:rFonts w:ascii="Arial" w:eastAsiaTheme="minorHAnsi" w:hAnsi="Arial" w:cs="Arial"/>
          <w:bCs/>
          <w:sz w:val="24"/>
          <w:szCs w:val="24"/>
        </w:rPr>
        <w:t xml:space="preserve">The Safeguarding Adults Manager has responsibility for deciding if a </w:t>
      </w:r>
      <w:r>
        <w:rPr>
          <w:rFonts w:ascii="Arial" w:eastAsiaTheme="minorHAnsi" w:hAnsi="Arial" w:cs="Arial"/>
          <w:bCs/>
          <w:sz w:val="24"/>
          <w:szCs w:val="24"/>
        </w:rPr>
        <w:t>Strategy Meeting is required and who needs to attend.</w:t>
      </w:r>
    </w:p>
    <w:p w14:paraId="4568FFEF" w14:textId="77777777" w:rsidR="00644487" w:rsidRPr="008F5C69" w:rsidRDefault="0050074D" w:rsidP="00644487">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 xml:space="preserve">The </w:t>
      </w:r>
      <w:r w:rsidRPr="008F5C69">
        <w:rPr>
          <w:rFonts w:ascii="Arial" w:eastAsiaTheme="minorHAnsi" w:hAnsi="Arial" w:cs="Arial"/>
          <w:sz w:val="24"/>
          <w:szCs w:val="24"/>
        </w:rPr>
        <w:t>Enquiry Practitioner</w:t>
      </w:r>
      <w:r w:rsidR="00644487" w:rsidRPr="008F5C69">
        <w:rPr>
          <w:rFonts w:ascii="Arial" w:eastAsiaTheme="minorHAnsi" w:hAnsi="Arial" w:cs="Arial"/>
          <w:sz w:val="24"/>
          <w:szCs w:val="24"/>
        </w:rPr>
        <w:t xml:space="preserve"> has responsibility for organising the Strategy Meeting,</w:t>
      </w:r>
      <w:r w:rsidR="000C5809" w:rsidRPr="008F5C69">
        <w:rPr>
          <w:rFonts w:ascii="Arial" w:eastAsiaTheme="minorHAnsi" w:hAnsi="Arial" w:cs="Arial"/>
          <w:sz w:val="24"/>
          <w:szCs w:val="24"/>
        </w:rPr>
        <w:t xml:space="preserve"> including organising a minute taker, booking a venue/room</w:t>
      </w:r>
      <w:r w:rsidR="00644487" w:rsidRPr="008F5C69">
        <w:rPr>
          <w:rFonts w:ascii="Arial" w:eastAsiaTheme="minorHAnsi" w:hAnsi="Arial" w:cs="Arial"/>
          <w:sz w:val="24"/>
          <w:szCs w:val="24"/>
        </w:rPr>
        <w:t xml:space="preserve"> and inviting all relevant persons and agencies involved in the care, support and protection of the Adult.</w:t>
      </w:r>
    </w:p>
    <w:p w14:paraId="682F456B" w14:textId="77777777" w:rsidR="000C5809" w:rsidRPr="008F5C69" w:rsidRDefault="000C5809" w:rsidP="000C5809">
      <w:pPr>
        <w:pStyle w:val="ListParagraph"/>
        <w:numPr>
          <w:ilvl w:val="0"/>
          <w:numId w:val="1"/>
        </w:numPr>
        <w:autoSpaceDE w:val="0"/>
        <w:autoSpaceDN w:val="0"/>
        <w:adjustRightInd w:val="0"/>
        <w:rPr>
          <w:rFonts w:ascii="Arial" w:eastAsiaTheme="minorHAnsi" w:hAnsi="Arial" w:cs="Arial"/>
          <w:bCs/>
          <w:sz w:val="24"/>
          <w:szCs w:val="24"/>
        </w:rPr>
      </w:pPr>
      <w:r w:rsidRPr="008F5C69">
        <w:rPr>
          <w:rFonts w:ascii="Arial" w:eastAsiaTheme="minorHAnsi" w:hAnsi="Arial" w:cs="Arial"/>
          <w:bCs/>
          <w:sz w:val="24"/>
          <w:szCs w:val="24"/>
        </w:rPr>
        <w:t>The minute taker is responsible for attendance recording, monitoring apologies and minuting the meeting.</w:t>
      </w:r>
    </w:p>
    <w:p w14:paraId="788712A7" w14:textId="77777777" w:rsidR="002B39BF" w:rsidRPr="008F5C69" w:rsidRDefault="0050074D" w:rsidP="002B39BF">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The Safeguarding Adults Manager</w:t>
      </w:r>
      <w:r w:rsidR="00644487" w:rsidRPr="008F5C69">
        <w:rPr>
          <w:rFonts w:ascii="Arial" w:eastAsiaTheme="minorHAnsi" w:hAnsi="Arial" w:cs="Arial"/>
          <w:sz w:val="24"/>
          <w:szCs w:val="24"/>
        </w:rPr>
        <w:t xml:space="preserve"> has responsibility for chairing Strategy Meetings. </w:t>
      </w:r>
    </w:p>
    <w:p w14:paraId="70E38960"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Persons and agencies have a responsibility to share any information they have that may be relevant to the Enquiry.</w:t>
      </w:r>
    </w:p>
    <w:p w14:paraId="641A19B0" w14:textId="77777777" w:rsidR="00644487" w:rsidRPr="008F5C69"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All persons and agencies invite</w:t>
      </w:r>
      <w:r w:rsidR="00E85066" w:rsidRPr="008F5C69">
        <w:rPr>
          <w:rFonts w:ascii="Arial" w:eastAsiaTheme="minorHAnsi" w:hAnsi="Arial" w:cs="Arial"/>
          <w:sz w:val="24"/>
          <w:szCs w:val="24"/>
        </w:rPr>
        <w:t>d to attend the Strategy Meeting</w:t>
      </w:r>
      <w:r w:rsidRPr="008F5C69">
        <w:rPr>
          <w:rFonts w:ascii="Arial" w:eastAsiaTheme="minorHAnsi" w:hAnsi="Arial" w:cs="Arial"/>
          <w:sz w:val="24"/>
          <w:szCs w:val="24"/>
        </w:rPr>
        <w:t xml:space="preserve"> have a responsibility to attend. Where the individual cannot attend, they must inform the Safeguard</w:t>
      </w:r>
      <w:r w:rsidR="0050074D" w:rsidRPr="008F5C69">
        <w:rPr>
          <w:rFonts w:ascii="Arial" w:eastAsiaTheme="minorHAnsi" w:hAnsi="Arial" w:cs="Arial"/>
          <w:sz w:val="24"/>
          <w:szCs w:val="24"/>
        </w:rPr>
        <w:t>ing Adults Manager</w:t>
      </w:r>
      <w:r w:rsidRPr="008F5C69">
        <w:rPr>
          <w:rFonts w:ascii="Arial" w:eastAsiaTheme="minorHAnsi" w:hAnsi="Arial" w:cs="Arial"/>
          <w:sz w:val="24"/>
          <w:szCs w:val="24"/>
        </w:rPr>
        <w:t xml:space="preserve"> and agree who can attend as a suitable alternative representative from that agency.</w:t>
      </w:r>
    </w:p>
    <w:p w14:paraId="585871D8" w14:textId="77777777" w:rsidR="00644487" w:rsidRPr="008F5C69" w:rsidRDefault="00644487" w:rsidP="009E3856">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Where representatives of any of the key persons or agencies are absent from the Strategy Meetin</w:t>
      </w:r>
      <w:r w:rsidR="0050074D" w:rsidRPr="008F5C69">
        <w:rPr>
          <w:rFonts w:ascii="Arial" w:eastAsiaTheme="minorHAnsi" w:hAnsi="Arial" w:cs="Arial"/>
          <w:sz w:val="24"/>
          <w:szCs w:val="24"/>
        </w:rPr>
        <w:t>g, the Safeguarding Adults Manager</w:t>
      </w:r>
      <w:r w:rsidRPr="008F5C69">
        <w:rPr>
          <w:rFonts w:ascii="Arial" w:eastAsiaTheme="minorHAnsi" w:hAnsi="Arial" w:cs="Arial"/>
          <w:sz w:val="24"/>
          <w:szCs w:val="24"/>
        </w:rPr>
        <w:t xml:space="preserve"> has the responsibility for</w:t>
      </w:r>
      <w:r w:rsidR="009E3856" w:rsidRPr="008F5C69">
        <w:rPr>
          <w:rFonts w:ascii="Arial" w:eastAsiaTheme="minorHAnsi" w:hAnsi="Arial" w:cs="Arial"/>
          <w:sz w:val="24"/>
          <w:szCs w:val="24"/>
        </w:rPr>
        <w:t xml:space="preserve"> </w:t>
      </w:r>
      <w:r w:rsidRPr="008F5C69">
        <w:rPr>
          <w:rFonts w:ascii="Arial" w:eastAsiaTheme="minorHAnsi" w:hAnsi="Arial" w:cs="Arial"/>
          <w:sz w:val="24"/>
          <w:szCs w:val="24"/>
        </w:rPr>
        <w:t>requesting in advance provision of information so that it can be taken into account</w:t>
      </w:r>
      <w:r w:rsidR="0050074D" w:rsidRPr="008F5C69">
        <w:rPr>
          <w:rFonts w:ascii="Arial" w:eastAsiaTheme="minorHAnsi" w:hAnsi="Arial" w:cs="Arial"/>
          <w:sz w:val="24"/>
          <w:szCs w:val="24"/>
        </w:rPr>
        <w:t xml:space="preserve"> </w:t>
      </w:r>
      <w:r w:rsidRPr="008F5C69">
        <w:rPr>
          <w:rFonts w:ascii="Arial" w:eastAsiaTheme="minorHAnsi" w:hAnsi="Arial" w:cs="Arial"/>
          <w:sz w:val="24"/>
          <w:szCs w:val="24"/>
        </w:rPr>
        <w:t>at the meeting;</w:t>
      </w:r>
      <w:r w:rsidR="009E3856" w:rsidRPr="008F5C69">
        <w:rPr>
          <w:rFonts w:ascii="Arial" w:eastAsiaTheme="minorHAnsi" w:hAnsi="Arial" w:cs="Arial"/>
          <w:sz w:val="24"/>
          <w:szCs w:val="24"/>
        </w:rPr>
        <w:t xml:space="preserve"> </w:t>
      </w:r>
      <w:r w:rsidRPr="008F5C69">
        <w:rPr>
          <w:rFonts w:ascii="Arial" w:eastAsiaTheme="minorHAnsi" w:hAnsi="Arial" w:cs="Arial"/>
          <w:sz w:val="24"/>
          <w:szCs w:val="24"/>
        </w:rPr>
        <w:t>informing them of outcomes of the meeting. They must ensure that key persons or</w:t>
      </w:r>
      <w:r w:rsidR="002B795B" w:rsidRPr="008F5C69">
        <w:rPr>
          <w:rFonts w:ascii="Arial" w:eastAsiaTheme="minorHAnsi" w:hAnsi="Arial" w:cs="Arial"/>
          <w:sz w:val="24"/>
          <w:szCs w:val="24"/>
        </w:rPr>
        <w:t xml:space="preserve"> </w:t>
      </w:r>
      <w:r w:rsidRPr="008F5C69">
        <w:rPr>
          <w:rFonts w:ascii="Arial" w:eastAsiaTheme="minorHAnsi" w:hAnsi="Arial" w:cs="Arial"/>
          <w:sz w:val="24"/>
          <w:szCs w:val="24"/>
        </w:rPr>
        <w:t>agencies are informed of and understand agreed action(s) and timescales allocated</w:t>
      </w:r>
      <w:r w:rsidR="00F037BB" w:rsidRPr="008F5C69">
        <w:rPr>
          <w:rFonts w:ascii="Arial" w:eastAsiaTheme="minorHAnsi" w:hAnsi="Arial" w:cs="Arial"/>
          <w:sz w:val="24"/>
          <w:szCs w:val="24"/>
        </w:rPr>
        <w:t xml:space="preserve"> </w:t>
      </w:r>
      <w:r w:rsidRPr="008F5C69">
        <w:rPr>
          <w:rFonts w:ascii="Arial" w:eastAsiaTheme="minorHAnsi" w:hAnsi="Arial" w:cs="Arial"/>
          <w:sz w:val="24"/>
          <w:szCs w:val="24"/>
        </w:rPr>
        <w:t>to them.</w:t>
      </w:r>
    </w:p>
    <w:p w14:paraId="54143D70" w14:textId="77777777" w:rsidR="000C5809" w:rsidRPr="008F5C69" w:rsidRDefault="000C5809" w:rsidP="000C5809">
      <w:pPr>
        <w:pStyle w:val="ListParagraph"/>
        <w:numPr>
          <w:ilvl w:val="0"/>
          <w:numId w:val="1"/>
        </w:numPr>
        <w:autoSpaceDE w:val="0"/>
        <w:autoSpaceDN w:val="0"/>
        <w:adjustRightInd w:val="0"/>
        <w:rPr>
          <w:rFonts w:ascii="Arial" w:eastAsiaTheme="minorHAnsi" w:hAnsi="Arial" w:cs="Arial"/>
          <w:bCs/>
          <w:sz w:val="24"/>
          <w:szCs w:val="24"/>
        </w:rPr>
      </w:pPr>
      <w:r w:rsidRPr="008F5C69">
        <w:rPr>
          <w:rFonts w:ascii="Arial" w:eastAsiaTheme="minorHAnsi" w:hAnsi="Arial" w:cs="Arial"/>
          <w:bCs/>
          <w:sz w:val="24"/>
          <w:szCs w:val="24"/>
        </w:rPr>
        <w:t>The Safeguarding Adult Manager has overall responsibility for decision making at the strategy meeting.</w:t>
      </w:r>
    </w:p>
    <w:p w14:paraId="2785E6F4" w14:textId="77777777" w:rsidR="000C5809" w:rsidRPr="008F5C69" w:rsidRDefault="000C5809" w:rsidP="000C5809">
      <w:pPr>
        <w:pStyle w:val="ListParagraph"/>
        <w:numPr>
          <w:ilvl w:val="0"/>
          <w:numId w:val="1"/>
        </w:numPr>
        <w:autoSpaceDE w:val="0"/>
        <w:autoSpaceDN w:val="0"/>
        <w:adjustRightInd w:val="0"/>
        <w:rPr>
          <w:rFonts w:ascii="Arial" w:eastAsiaTheme="minorHAnsi" w:hAnsi="Arial" w:cs="Arial"/>
          <w:bCs/>
          <w:sz w:val="24"/>
          <w:szCs w:val="24"/>
        </w:rPr>
      </w:pPr>
      <w:r w:rsidRPr="008F5C69">
        <w:rPr>
          <w:rFonts w:ascii="Arial" w:eastAsiaTheme="minorHAnsi" w:hAnsi="Arial" w:cs="Arial"/>
          <w:bCs/>
          <w:sz w:val="24"/>
          <w:szCs w:val="24"/>
        </w:rPr>
        <w:t>The Safeguarding Adult Manager is responsible for the accuracy of the minutes and their secure dissemination.</w:t>
      </w:r>
    </w:p>
    <w:p w14:paraId="56F9DC61" w14:textId="77777777" w:rsidR="00644487" w:rsidRDefault="00644487" w:rsidP="00644487">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The Enquiry Practitioner has responsibility for informing the Adult and/or other interested parties of the outcomes </w:t>
      </w:r>
      <w:r w:rsidRPr="00644487">
        <w:rPr>
          <w:rFonts w:ascii="Arial" w:eastAsiaTheme="minorHAnsi" w:hAnsi="Arial" w:cs="Arial"/>
          <w:sz w:val="24"/>
          <w:szCs w:val="24"/>
        </w:rPr>
        <w:t>of the Strategy Meeting if they are not in attendance.</w:t>
      </w:r>
    </w:p>
    <w:p w14:paraId="4A8868DA" w14:textId="77777777" w:rsidR="000C5809" w:rsidRDefault="000C5809" w:rsidP="000C5809">
      <w:pPr>
        <w:pStyle w:val="ListParagraph"/>
        <w:autoSpaceDE w:val="0"/>
        <w:autoSpaceDN w:val="0"/>
        <w:adjustRightInd w:val="0"/>
        <w:rPr>
          <w:rFonts w:ascii="Arial" w:eastAsiaTheme="minorHAnsi" w:hAnsi="Arial" w:cs="Arial"/>
          <w:sz w:val="24"/>
          <w:szCs w:val="24"/>
        </w:rPr>
      </w:pPr>
    </w:p>
    <w:p w14:paraId="5393D519" w14:textId="77777777" w:rsidR="0027750D" w:rsidRDefault="0027750D" w:rsidP="000C5809">
      <w:pPr>
        <w:pStyle w:val="ListParagraph"/>
        <w:autoSpaceDE w:val="0"/>
        <w:autoSpaceDN w:val="0"/>
        <w:adjustRightInd w:val="0"/>
        <w:rPr>
          <w:rFonts w:ascii="Arial" w:eastAsiaTheme="minorHAnsi" w:hAnsi="Arial" w:cs="Arial"/>
          <w:sz w:val="24"/>
          <w:szCs w:val="24"/>
        </w:rPr>
      </w:pPr>
    </w:p>
    <w:p w14:paraId="15206427" w14:textId="77777777" w:rsidR="0027750D" w:rsidRDefault="0027750D" w:rsidP="000C5809">
      <w:pPr>
        <w:pStyle w:val="ListParagraph"/>
        <w:autoSpaceDE w:val="0"/>
        <w:autoSpaceDN w:val="0"/>
        <w:adjustRightInd w:val="0"/>
        <w:rPr>
          <w:rFonts w:ascii="Arial" w:eastAsiaTheme="minorHAnsi" w:hAnsi="Arial" w:cs="Arial"/>
          <w:sz w:val="24"/>
          <w:szCs w:val="24"/>
        </w:rPr>
      </w:pPr>
    </w:p>
    <w:p w14:paraId="4C791D9D" w14:textId="77777777" w:rsidR="0027750D" w:rsidRDefault="0027750D" w:rsidP="000C5809">
      <w:pPr>
        <w:pStyle w:val="ListParagraph"/>
        <w:autoSpaceDE w:val="0"/>
        <w:autoSpaceDN w:val="0"/>
        <w:adjustRightInd w:val="0"/>
        <w:rPr>
          <w:rFonts w:ascii="Arial" w:eastAsiaTheme="minorHAnsi" w:hAnsi="Arial" w:cs="Arial"/>
          <w:sz w:val="24"/>
          <w:szCs w:val="24"/>
        </w:rPr>
      </w:pPr>
    </w:p>
    <w:p w14:paraId="78BB2A4C" w14:textId="77777777" w:rsidR="0027750D" w:rsidRPr="000C5809" w:rsidRDefault="0027750D" w:rsidP="000C5809">
      <w:pPr>
        <w:pStyle w:val="ListParagraph"/>
        <w:autoSpaceDE w:val="0"/>
        <w:autoSpaceDN w:val="0"/>
        <w:adjustRightInd w:val="0"/>
        <w:rPr>
          <w:rFonts w:ascii="Arial" w:eastAsiaTheme="minorHAnsi" w:hAnsi="Arial" w:cs="Arial"/>
          <w:sz w:val="24"/>
          <w:szCs w:val="24"/>
        </w:rPr>
      </w:pPr>
    </w:p>
    <w:p w14:paraId="6E2B5772" w14:textId="77777777" w:rsidR="00DD521F" w:rsidRPr="00CD52EB" w:rsidRDefault="004562B2" w:rsidP="00644487">
      <w:pPr>
        <w:autoSpaceDE w:val="0"/>
        <w:autoSpaceDN w:val="0"/>
        <w:adjustRightInd w:val="0"/>
        <w:rPr>
          <w:rFonts w:eastAsiaTheme="minorHAnsi"/>
          <w:b/>
          <w:bCs/>
          <w:color w:val="00B0F0"/>
          <w:sz w:val="24"/>
          <w:szCs w:val="24"/>
        </w:rPr>
      </w:pPr>
      <w:r w:rsidRPr="00CD52EB">
        <w:rPr>
          <w:rFonts w:eastAsiaTheme="minorHAnsi"/>
          <w:b/>
          <w:bCs/>
          <w:color w:val="00B0F0"/>
          <w:sz w:val="24"/>
          <w:szCs w:val="24"/>
        </w:rPr>
        <w:lastRenderedPageBreak/>
        <w:t>12</w:t>
      </w:r>
      <w:r w:rsidR="00F56382" w:rsidRPr="00CD52EB">
        <w:rPr>
          <w:rFonts w:eastAsiaTheme="minorHAnsi"/>
          <w:b/>
          <w:bCs/>
          <w:color w:val="00B0F0"/>
          <w:sz w:val="24"/>
          <w:szCs w:val="24"/>
        </w:rPr>
        <w:t>.13</w:t>
      </w:r>
      <w:r w:rsidR="00E45368" w:rsidRPr="00CD52EB">
        <w:rPr>
          <w:rFonts w:eastAsiaTheme="minorHAnsi"/>
          <w:b/>
          <w:bCs/>
          <w:color w:val="00B0F0"/>
          <w:sz w:val="24"/>
          <w:szCs w:val="24"/>
        </w:rPr>
        <w:t>.6</w:t>
      </w:r>
      <w:r w:rsidR="00947C6D" w:rsidRPr="00CD52EB">
        <w:rPr>
          <w:rFonts w:eastAsiaTheme="minorHAnsi"/>
          <w:b/>
          <w:bCs/>
          <w:color w:val="00B0F0"/>
          <w:sz w:val="24"/>
          <w:szCs w:val="24"/>
        </w:rPr>
        <w:t xml:space="preserve">   </w:t>
      </w:r>
      <w:r w:rsidR="00644487" w:rsidRPr="00CD52EB">
        <w:rPr>
          <w:rFonts w:eastAsiaTheme="minorHAnsi"/>
          <w:b/>
          <w:bCs/>
          <w:color w:val="00B0F0"/>
          <w:sz w:val="24"/>
          <w:szCs w:val="24"/>
        </w:rPr>
        <w:t>Escalation</w:t>
      </w:r>
    </w:p>
    <w:p w14:paraId="0FC6B1F8" w14:textId="77777777" w:rsidR="003B4796" w:rsidRPr="00CD52EB" w:rsidRDefault="003B4796" w:rsidP="00644487">
      <w:pPr>
        <w:autoSpaceDE w:val="0"/>
        <w:autoSpaceDN w:val="0"/>
        <w:adjustRightInd w:val="0"/>
        <w:rPr>
          <w:rFonts w:eastAsiaTheme="minorHAnsi"/>
          <w:b/>
          <w:bCs/>
          <w:color w:val="00B0F0"/>
          <w:sz w:val="24"/>
          <w:szCs w:val="24"/>
        </w:rPr>
      </w:pPr>
    </w:p>
    <w:p w14:paraId="54A62CD1" w14:textId="77777777" w:rsidR="00644487" w:rsidRPr="00375458" w:rsidRDefault="00644487" w:rsidP="00375458">
      <w:pPr>
        <w:autoSpaceDE w:val="0"/>
        <w:autoSpaceDN w:val="0"/>
        <w:adjustRightInd w:val="0"/>
        <w:rPr>
          <w:rFonts w:eastAsiaTheme="minorHAnsi"/>
          <w:sz w:val="24"/>
          <w:szCs w:val="24"/>
        </w:rPr>
      </w:pPr>
      <w:r w:rsidRPr="00375458">
        <w:rPr>
          <w:rFonts w:eastAsiaTheme="minorHAnsi"/>
          <w:sz w:val="24"/>
          <w:szCs w:val="24"/>
        </w:rPr>
        <w:t>In exceptionally complex and sensitive cases, more Seni</w:t>
      </w:r>
      <w:r w:rsidR="0050074D" w:rsidRPr="00375458">
        <w:rPr>
          <w:rFonts w:eastAsiaTheme="minorHAnsi"/>
          <w:sz w:val="24"/>
          <w:szCs w:val="24"/>
        </w:rPr>
        <w:t xml:space="preserve">or Officers within the relevant </w:t>
      </w:r>
      <w:r w:rsidRPr="00375458">
        <w:rPr>
          <w:rFonts w:eastAsiaTheme="minorHAnsi"/>
          <w:sz w:val="24"/>
          <w:szCs w:val="24"/>
        </w:rPr>
        <w:t>areas may be require</w:t>
      </w:r>
      <w:r w:rsidR="0050074D" w:rsidRPr="00375458">
        <w:rPr>
          <w:rFonts w:eastAsiaTheme="minorHAnsi"/>
          <w:sz w:val="24"/>
          <w:szCs w:val="24"/>
        </w:rPr>
        <w:t>d to participate</w:t>
      </w:r>
      <w:r w:rsidR="00375458">
        <w:rPr>
          <w:rFonts w:eastAsiaTheme="minorHAnsi"/>
          <w:sz w:val="24"/>
          <w:szCs w:val="24"/>
        </w:rPr>
        <w:t>:</w:t>
      </w:r>
    </w:p>
    <w:p w14:paraId="061230D6" w14:textId="77777777" w:rsidR="002B39BF" w:rsidRPr="00CD52EB" w:rsidRDefault="002B39BF" w:rsidP="002B39BF">
      <w:pPr>
        <w:pStyle w:val="ListParagraph"/>
        <w:numPr>
          <w:ilvl w:val="0"/>
          <w:numId w:val="1"/>
        </w:numPr>
        <w:autoSpaceDE w:val="0"/>
        <w:autoSpaceDN w:val="0"/>
        <w:adjustRightInd w:val="0"/>
        <w:rPr>
          <w:rFonts w:ascii="Arial" w:eastAsiaTheme="minorHAnsi" w:hAnsi="Arial" w:cs="Arial"/>
          <w:sz w:val="24"/>
          <w:szCs w:val="24"/>
        </w:rPr>
      </w:pPr>
      <w:r w:rsidRPr="00CD52EB">
        <w:rPr>
          <w:rFonts w:ascii="Arial" w:eastAsiaTheme="minorHAnsi" w:hAnsi="Arial" w:cs="Arial"/>
          <w:sz w:val="24"/>
          <w:szCs w:val="24"/>
        </w:rPr>
        <w:t>When there are concerns about the adequacy or implementation of the Protection Actions.</w:t>
      </w:r>
    </w:p>
    <w:p w14:paraId="02E82C3B" w14:textId="77777777" w:rsidR="002B39BF" w:rsidRDefault="002B39BF" w:rsidP="002B39BF">
      <w:pPr>
        <w:pStyle w:val="ListParagraph"/>
        <w:numPr>
          <w:ilvl w:val="0"/>
          <w:numId w:val="1"/>
        </w:numPr>
        <w:autoSpaceDE w:val="0"/>
        <w:autoSpaceDN w:val="0"/>
        <w:adjustRightInd w:val="0"/>
        <w:rPr>
          <w:rFonts w:ascii="Arial" w:eastAsiaTheme="minorHAnsi" w:hAnsi="Arial" w:cs="Arial"/>
          <w:sz w:val="24"/>
          <w:szCs w:val="24"/>
        </w:rPr>
      </w:pPr>
      <w:r w:rsidRPr="00CD52EB">
        <w:rPr>
          <w:rFonts w:ascii="Arial" w:eastAsiaTheme="minorHAnsi" w:hAnsi="Arial" w:cs="Arial"/>
          <w:sz w:val="24"/>
          <w:szCs w:val="24"/>
        </w:rPr>
        <w:t>When there are concerns about the rate of progress or quality of the Disciplinary Investigation.</w:t>
      </w:r>
    </w:p>
    <w:p w14:paraId="1FF58689" w14:textId="77777777" w:rsidR="000826C5" w:rsidRPr="00B112DE" w:rsidRDefault="00B112DE" w:rsidP="00BF71CC">
      <w:pPr>
        <w:pStyle w:val="ListParagraph"/>
        <w:numPr>
          <w:ilvl w:val="0"/>
          <w:numId w:val="1"/>
        </w:numPr>
        <w:autoSpaceDE w:val="0"/>
        <w:autoSpaceDN w:val="0"/>
        <w:adjustRightInd w:val="0"/>
        <w:rPr>
          <w:rFonts w:eastAsiaTheme="minorHAnsi"/>
          <w:sz w:val="24"/>
          <w:szCs w:val="24"/>
        </w:rPr>
      </w:pPr>
      <w:r w:rsidRPr="00B112DE">
        <w:rPr>
          <w:rFonts w:ascii="Arial" w:eastAsiaTheme="minorHAnsi" w:hAnsi="Arial" w:cs="Arial"/>
          <w:sz w:val="24"/>
          <w:szCs w:val="24"/>
        </w:rPr>
        <w:t>The MRM Framework is in place and can be co</w:t>
      </w:r>
      <w:r>
        <w:rPr>
          <w:rFonts w:ascii="Arial" w:eastAsiaTheme="minorHAnsi" w:hAnsi="Arial" w:cs="Arial"/>
          <w:sz w:val="24"/>
          <w:szCs w:val="24"/>
        </w:rPr>
        <w:t>nsidered if thresholds are met.</w:t>
      </w:r>
    </w:p>
    <w:p w14:paraId="29370AF8" w14:textId="77777777" w:rsidR="00B112DE" w:rsidRPr="00B112DE" w:rsidRDefault="00B112DE" w:rsidP="00B112DE">
      <w:pPr>
        <w:autoSpaceDE w:val="0"/>
        <w:autoSpaceDN w:val="0"/>
        <w:adjustRightInd w:val="0"/>
        <w:rPr>
          <w:rFonts w:eastAsiaTheme="minorHAnsi"/>
          <w:sz w:val="24"/>
          <w:szCs w:val="24"/>
        </w:rPr>
      </w:pPr>
    </w:p>
    <w:p w14:paraId="3FAC845E" w14:textId="77777777" w:rsidR="0006722C" w:rsidRDefault="004562B2" w:rsidP="000826C5">
      <w:pPr>
        <w:autoSpaceDE w:val="0"/>
        <w:autoSpaceDN w:val="0"/>
        <w:adjustRightInd w:val="0"/>
        <w:rPr>
          <w:rFonts w:eastAsiaTheme="minorHAnsi"/>
          <w:b/>
          <w:color w:val="00B0F0"/>
          <w:sz w:val="24"/>
          <w:szCs w:val="24"/>
        </w:rPr>
      </w:pPr>
      <w:r>
        <w:rPr>
          <w:rFonts w:eastAsiaTheme="minorHAnsi"/>
          <w:b/>
          <w:color w:val="00B0F0"/>
          <w:sz w:val="24"/>
          <w:szCs w:val="24"/>
        </w:rPr>
        <w:t>12</w:t>
      </w:r>
      <w:r w:rsidR="00F56382">
        <w:rPr>
          <w:rFonts w:eastAsiaTheme="minorHAnsi"/>
          <w:b/>
          <w:color w:val="00B0F0"/>
          <w:sz w:val="24"/>
          <w:szCs w:val="24"/>
        </w:rPr>
        <w:t>.13</w:t>
      </w:r>
      <w:r w:rsidR="00E45368">
        <w:rPr>
          <w:rFonts w:eastAsiaTheme="minorHAnsi"/>
          <w:b/>
          <w:color w:val="00B0F0"/>
          <w:sz w:val="24"/>
          <w:szCs w:val="24"/>
        </w:rPr>
        <w:t>.7</w:t>
      </w:r>
      <w:r w:rsidR="00947C6D">
        <w:rPr>
          <w:rFonts w:eastAsiaTheme="minorHAnsi"/>
          <w:b/>
          <w:color w:val="00B0F0"/>
          <w:sz w:val="24"/>
          <w:szCs w:val="24"/>
        </w:rPr>
        <w:t xml:space="preserve">   </w:t>
      </w:r>
      <w:r w:rsidR="000826C5" w:rsidRPr="00F92BB1">
        <w:rPr>
          <w:rFonts w:eastAsiaTheme="minorHAnsi"/>
          <w:b/>
          <w:color w:val="00B0F0"/>
          <w:sz w:val="24"/>
          <w:szCs w:val="24"/>
        </w:rPr>
        <w:t>Suggested Strategy Meeting agenda</w:t>
      </w:r>
    </w:p>
    <w:p w14:paraId="585ECD6F" w14:textId="77777777" w:rsidR="003B4796" w:rsidRPr="00F92BB1" w:rsidRDefault="003B4796" w:rsidP="000826C5">
      <w:pPr>
        <w:autoSpaceDE w:val="0"/>
        <w:autoSpaceDN w:val="0"/>
        <w:adjustRightInd w:val="0"/>
        <w:rPr>
          <w:rFonts w:eastAsiaTheme="minorHAnsi"/>
          <w:b/>
          <w:color w:val="00B0F0"/>
          <w:sz w:val="24"/>
          <w:szCs w:val="24"/>
        </w:rPr>
      </w:pPr>
    </w:p>
    <w:p w14:paraId="47FBF982"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Apologies, absences, introductions.</w:t>
      </w:r>
    </w:p>
    <w:p w14:paraId="289FD66E"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Confidentiality</w:t>
      </w:r>
      <w:r w:rsidR="0049369C" w:rsidRPr="00985842">
        <w:rPr>
          <w:rFonts w:ascii="Arial" w:eastAsiaTheme="minorHAnsi" w:hAnsi="Arial" w:cs="Arial"/>
          <w:sz w:val="24"/>
          <w:szCs w:val="24"/>
        </w:rPr>
        <w:t xml:space="preserve"> and Information Sharing Protocol</w:t>
      </w:r>
    </w:p>
    <w:p w14:paraId="16F20A83"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Safeguarding Concern details</w:t>
      </w:r>
    </w:p>
    <w:p w14:paraId="5E8A012E"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Background</w:t>
      </w:r>
    </w:p>
    <w:p w14:paraId="6F5C2763"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Details of information gathered</w:t>
      </w:r>
      <w:r w:rsidR="00DD521F" w:rsidRPr="00985842">
        <w:rPr>
          <w:rFonts w:ascii="Arial" w:eastAsiaTheme="minorHAnsi" w:hAnsi="Arial" w:cs="Arial"/>
          <w:sz w:val="24"/>
          <w:szCs w:val="24"/>
        </w:rPr>
        <w:t xml:space="preserve"> from every agency </w:t>
      </w:r>
    </w:p>
    <w:p w14:paraId="3D5FED76" w14:textId="77777777" w:rsidR="00DD521F" w:rsidRPr="00985842" w:rsidRDefault="00985842"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Consideration of</w:t>
      </w:r>
      <w:r w:rsidR="002B795B" w:rsidRPr="00985842">
        <w:rPr>
          <w:rFonts w:ascii="Arial" w:eastAsiaTheme="minorHAnsi" w:hAnsi="Arial" w:cs="Arial"/>
          <w:sz w:val="24"/>
          <w:szCs w:val="24"/>
        </w:rPr>
        <w:t xml:space="preserve"> the </w:t>
      </w:r>
      <w:r w:rsidR="000826C5" w:rsidRPr="00985842">
        <w:rPr>
          <w:rFonts w:ascii="Arial" w:eastAsiaTheme="minorHAnsi" w:hAnsi="Arial" w:cs="Arial"/>
          <w:sz w:val="24"/>
          <w:szCs w:val="24"/>
        </w:rPr>
        <w:t>Adult’s Mental Capacity</w:t>
      </w:r>
    </w:p>
    <w:p w14:paraId="2425A24F"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Views of Adult/advocate and what they wish to happen</w:t>
      </w:r>
      <w:r w:rsidR="00DD521F" w:rsidRPr="00985842">
        <w:rPr>
          <w:rFonts w:ascii="Arial" w:eastAsiaTheme="minorHAnsi" w:hAnsi="Arial" w:cs="Arial"/>
          <w:sz w:val="24"/>
          <w:szCs w:val="24"/>
        </w:rPr>
        <w:t xml:space="preserve">, what support they have in their personal and community network </w:t>
      </w:r>
    </w:p>
    <w:p w14:paraId="52D06D64" w14:textId="77777777" w:rsidR="005147D6" w:rsidRPr="00985842" w:rsidRDefault="005147D6"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Recording of actions that have already taken place to safeguard the Adult</w:t>
      </w:r>
    </w:p>
    <w:p w14:paraId="2101741D"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Information sharing/ open discussion</w:t>
      </w:r>
    </w:p>
    <w:p w14:paraId="4FD04DC2"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Risk assessment</w:t>
      </w:r>
    </w:p>
    <w:p w14:paraId="0543E16C" w14:textId="77777777" w:rsidR="00DD521F" w:rsidRPr="00985842" w:rsidRDefault="00DD521F"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Consideration of actions to address any identified care and support needs for the Adult</w:t>
      </w:r>
    </w:p>
    <w:p w14:paraId="182BACD3" w14:textId="77777777" w:rsidR="005147D6" w:rsidRPr="00985842" w:rsidRDefault="005147D6"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Consideration of actions to help the Adult recover from the abuse/neglect and to help the Adult achieve their stated outcomes</w:t>
      </w:r>
    </w:p>
    <w:p w14:paraId="5E91E428" w14:textId="77777777" w:rsidR="000826C5"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Protection actions</w:t>
      </w:r>
      <w:r w:rsidR="00CE5E0D" w:rsidRPr="00985842">
        <w:rPr>
          <w:rFonts w:ascii="Arial" w:eastAsiaTheme="minorHAnsi" w:hAnsi="Arial" w:cs="Arial"/>
          <w:sz w:val="24"/>
          <w:szCs w:val="24"/>
        </w:rPr>
        <w:t xml:space="preserve"> </w:t>
      </w:r>
      <w:r w:rsidR="00AA1BF0">
        <w:rPr>
          <w:rFonts w:ascii="Arial" w:eastAsiaTheme="minorHAnsi" w:hAnsi="Arial" w:cs="Arial"/>
          <w:sz w:val="24"/>
          <w:szCs w:val="24"/>
        </w:rPr>
        <w:t xml:space="preserve">to address risk and safeguard the individual </w:t>
      </w:r>
      <w:r w:rsidR="00CE5E0D" w:rsidRPr="00985842">
        <w:rPr>
          <w:rFonts w:ascii="Arial" w:eastAsiaTheme="minorHAnsi" w:hAnsi="Arial" w:cs="Arial"/>
          <w:sz w:val="24"/>
          <w:szCs w:val="24"/>
        </w:rPr>
        <w:t>including timescales and the name of the lead professional.</w:t>
      </w:r>
    </w:p>
    <w:p w14:paraId="1DEAB3A4" w14:textId="77777777" w:rsidR="001832A6" w:rsidRPr="00985842" w:rsidRDefault="00AA1BF0" w:rsidP="00105B6F">
      <w:pPr>
        <w:pStyle w:val="ListParagraph"/>
        <w:numPr>
          <w:ilvl w:val="0"/>
          <w:numId w:val="28"/>
        </w:numPr>
        <w:autoSpaceDE w:val="0"/>
        <w:autoSpaceDN w:val="0"/>
        <w:adjustRightInd w:val="0"/>
        <w:rPr>
          <w:rFonts w:ascii="Arial" w:eastAsiaTheme="minorHAnsi" w:hAnsi="Arial" w:cs="Arial"/>
          <w:sz w:val="24"/>
          <w:szCs w:val="24"/>
        </w:rPr>
      </w:pPr>
      <w:r>
        <w:rPr>
          <w:rFonts w:ascii="Arial" w:eastAsiaTheme="minorHAnsi" w:hAnsi="Arial" w:cs="Arial"/>
          <w:sz w:val="24"/>
          <w:szCs w:val="24"/>
        </w:rPr>
        <w:t>Decide how the action plan will be</w:t>
      </w:r>
      <w:r w:rsidR="001832A6">
        <w:rPr>
          <w:rFonts w:ascii="Arial" w:eastAsiaTheme="minorHAnsi" w:hAnsi="Arial" w:cs="Arial"/>
          <w:sz w:val="24"/>
          <w:szCs w:val="24"/>
        </w:rPr>
        <w:t xml:space="preserve"> agreed with the Adult.</w:t>
      </w:r>
    </w:p>
    <w:p w14:paraId="4FFA5DA3" w14:textId="77777777" w:rsidR="006108E1" w:rsidRPr="00985842" w:rsidRDefault="00985842"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 xml:space="preserve">Consideration of </w:t>
      </w:r>
      <w:r w:rsidR="00A248E0" w:rsidRPr="00985842">
        <w:rPr>
          <w:rFonts w:ascii="Arial" w:eastAsiaTheme="minorHAnsi" w:hAnsi="Arial" w:cs="Arial"/>
          <w:sz w:val="24"/>
          <w:szCs w:val="24"/>
        </w:rPr>
        <w:t>oth</w:t>
      </w:r>
      <w:r w:rsidR="001832A6">
        <w:rPr>
          <w:rFonts w:ascii="Arial" w:eastAsiaTheme="minorHAnsi" w:hAnsi="Arial" w:cs="Arial"/>
          <w:sz w:val="24"/>
          <w:szCs w:val="24"/>
        </w:rPr>
        <w:t>er formal processes/referrals (</w:t>
      </w:r>
      <w:r w:rsidR="00A248E0" w:rsidRPr="00985842">
        <w:rPr>
          <w:rFonts w:ascii="Arial" w:eastAsiaTheme="minorHAnsi" w:hAnsi="Arial" w:cs="Arial"/>
          <w:sz w:val="24"/>
          <w:szCs w:val="24"/>
        </w:rPr>
        <w:t>MAC</w:t>
      </w:r>
      <w:r w:rsidR="00F56382" w:rsidRPr="00985842">
        <w:rPr>
          <w:rFonts w:ascii="Arial" w:eastAsiaTheme="minorHAnsi" w:hAnsi="Arial" w:cs="Arial"/>
          <w:sz w:val="24"/>
          <w:szCs w:val="24"/>
        </w:rPr>
        <w:t>, MRM, Managing Allegation, CQC</w:t>
      </w:r>
      <w:r w:rsidR="00A248E0" w:rsidRPr="00985842">
        <w:rPr>
          <w:rFonts w:ascii="Arial" w:eastAsiaTheme="minorHAnsi" w:hAnsi="Arial" w:cs="Arial"/>
          <w:sz w:val="24"/>
          <w:szCs w:val="24"/>
        </w:rPr>
        <w:t>,</w:t>
      </w:r>
      <w:r w:rsidR="00F56382" w:rsidRPr="00985842">
        <w:rPr>
          <w:rFonts w:ascii="Arial" w:eastAsiaTheme="minorHAnsi" w:hAnsi="Arial" w:cs="Arial"/>
          <w:sz w:val="24"/>
          <w:szCs w:val="24"/>
        </w:rPr>
        <w:t xml:space="preserve"> </w:t>
      </w:r>
      <w:r w:rsidR="00A248E0" w:rsidRPr="00985842">
        <w:rPr>
          <w:rFonts w:ascii="Arial" w:eastAsiaTheme="minorHAnsi" w:hAnsi="Arial" w:cs="Arial"/>
          <w:sz w:val="24"/>
          <w:szCs w:val="24"/>
        </w:rPr>
        <w:t>etc</w:t>
      </w:r>
      <w:r w:rsidR="00F56382" w:rsidRPr="00985842">
        <w:rPr>
          <w:rFonts w:ascii="Arial" w:eastAsiaTheme="minorHAnsi" w:hAnsi="Arial" w:cs="Arial"/>
          <w:sz w:val="24"/>
          <w:szCs w:val="24"/>
        </w:rPr>
        <w:t>.</w:t>
      </w:r>
      <w:r w:rsidR="00A248E0" w:rsidRPr="00985842">
        <w:rPr>
          <w:rFonts w:ascii="Arial" w:eastAsiaTheme="minorHAnsi" w:hAnsi="Arial" w:cs="Arial"/>
          <w:sz w:val="24"/>
          <w:szCs w:val="24"/>
        </w:rPr>
        <w:t>)</w:t>
      </w:r>
    </w:p>
    <w:p w14:paraId="52E725DB" w14:textId="77777777" w:rsidR="006108E1" w:rsidRPr="00985842" w:rsidRDefault="006108E1"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bCs/>
          <w:sz w:val="24"/>
          <w:szCs w:val="24"/>
        </w:rPr>
        <w:t>To consider any recommendations where wider actions or learning are identified.</w:t>
      </w:r>
    </w:p>
    <w:p w14:paraId="08A43521" w14:textId="77777777" w:rsidR="00CE5E0D" w:rsidRPr="00985842" w:rsidRDefault="00D347E4"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Decision whether a further strategy meeting</w:t>
      </w:r>
      <w:r w:rsidR="00E434B3" w:rsidRPr="00985842">
        <w:rPr>
          <w:rFonts w:ascii="Arial" w:eastAsiaTheme="minorHAnsi" w:hAnsi="Arial" w:cs="Arial"/>
          <w:sz w:val="24"/>
          <w:szCs w:val="24"/>
        </w:rPr>
        <w:t xml:space="preserve"> or outcomes/closure meeting</w:t>
      </w:r>
      <w:r w:rsidRPr="00985842">
        <w:rPr>
          <w:rFonts w:ascii="Arial" w:eastAsiaTheme="minorHAnsi" w:hAnsi="Arial" w:cs="Arial"/>
          <w:sz w:val="24"/>
          <w:szCs w:val="24"/>
        </w:rPr>
        <w:t xml:space="preserve"> is required.</w:t>
      </w:r>
    </w:p>
    <w:p w14:paraId="1E96DC0D" w14:textId="77777777" w:rsidR="000826C5" w:rsidRPr="00985842" w:rsidRDefault="000826C5" w:rsidP="00105B6F">
      <w:pPr>
        <w:pStyle w:val="ListParagraph"/>
        <w:numPr>
          <w:ilvl w:val="0"/>
          <w:numId w:val="28"/>
        </w:numPr>
        <w:autoSpaceDE w:val="0"/>
        <w:autoSpaceDN w:val="0"/>
        <w:adjustRightInd w:val="0"/>
        <w:rPr>
          <w:rFonts w:ascii="Arial" w:eastAsiaTheme="minorHAnsi" w:hAnsi="Arial" w:cs="Arial"/>
          <w:sz w:val="24"/>
          <w:szCs w:val="24"/>
        </w:rPr>
      </w:pPr>
      <w:r w:rsidRPr="00985842">
        <w:rPr>
          <w:rFonts w:ascii="Arial" w:eastAsiaTheme="minorHAnsi" w:hAnsi="Arial" w:cs="Arial"/>
          <w:sz w:val="24"/>
          <w:szCs w:val="24"/>
        </w:rPr>
        <w:t>Next steps</w:t>
      </w:r>
    </w:p>
    <w:p w14:paraId="1C84A6E2" w14:textId="77777777" w:rsidR="000826C5" w:rsidRDefault="000826C5" w:rsidP="000826C5">
      <w:pPr>
        <w:autoSpaceDE w:val="0"/>
        <w:autoSpaceDN w:val="0"/>
        <w:adjustRightInd w:val="0"/>
        <w:rPr>
          <w:rFonts w:eastAsiaTheme="minorHAnsi"/>
          <w:sz w:val="24"/>
          <w:szCs w:val="24"/>
        </w:rPr>
      </w:pPr>
    </w:p>
    <w:p w14:paraId="2802DC82" w14:textId="77777777" w:rsidR="00594BDC" w:rsidRPr="000826C5" w:rsidRDefault="00594BDC" w:rsidP="000826C5">
      <w:pPr>
        <w:autoSpaceDE w:val="0"/>
        <w:autoSpaceDN w:val="0"/>
        <w:adjustRightInd w:val="0"/>
        <w:rPr>
          <w:rFonts w:eastAsiaTheme="minorHAnsi"/>
          <w:sz w:val="24"/>
          <w:szCs w:val="24"/>
        </w:rPr>
      </w:pPr>
      <w:r>
        <w:rPr>
          <w:rFonts w:eastAsiaTheme="minorHAnsi"/>
          <w:sz w:val="24"/>
          <w:szCs w:val="24"/>
        </w:rPr>
        <w:t>Please see Appendices 1 and 2.</w:t>
      </w:r>
    </w:p>
    <w:p w14:paraId="10D227BE" w14:textId="77777777" w:rsidR="000B4EC5" w:rsidRPr="000C0581" w:rsidRDefault="00E85066" w:rsidP="000C0581">
      <w:pPr>
        <w:autoSpaceDE w:val="0"/>
        <w:autoSpaceDN w:val="0"/>
        <w:adjustRightInd w:val="0"/>
        <w:rPr>
          <w:rFonts w:eastAsiaTheme="minorHAnsi"/>
          <w:sz w:val="24"/>
          <w:szCs w:val="24"/>
        </w:rPr>
      </w:pPr>
      <w:r w:rsidRPr="0050074D">
        <w:rPr>
          <w:noProof/>
          <w:lang w:eastAsia="en-GB"/>
        </w:rPr>
        <w:lastRenderedPageBreak/>
        <mc:AlternateContent>
          <mc:Choice Requires="wps">
            <w:drawing>
              <wp:anchor distT="0" distB="0" distL="114300" distR="114300" simplePos="0" relativeHeight="251677696" behindDoc="0" locked="0" layoutInCell="1" allowOverlap="1" wp14:anchorId="350FF80B" wp14:editId="40AB8FE5">
                <wp:simplePos x="0" y="0"/>
                <wp:positionH relativeFrom="column">
                  <wp:posOffset>144780</wp:posOffset>
                </wp:positionH>
                <wp:positionV relativeFrom="paragraph">
                  <wp:posOffset>1235075</wp:posOffset>
                </wp:positionV>
                <wp:extent cx="5697855" cy="1935480"/>
                <wp:effectExtent l="0" t="0" r="17145"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935480"/>
                        </a:xfrm>
                        <a:prstGeom prst="rect">
                          <a:avLst/>
                        </a:prstGeom>
                        <a:solidFill>
                          <a:srgbClr val="1F497D">
                            <a:lumMod val="20000"/>
                            <a:lumOff val="80000"/>
                          </a:srgbClr>
                        </a:solidFill>
                        <a:ln w="9525">
                          <a:solidFill>
                            <a:srgbClr val="000000"/>
                          </a:solidFill>
                          <a:miter lim="800000"/>
                          <a:headEnd/>
                          <a:tailEnd/>
                        </a:ln>
                      </wps:spPr>
                      <wps:txbx>
                        <w:txbxContent>
                          <w:p w14:paraId="73A95453" w14:textId="77777777" w:rsidR="00412539" w:rsidRPr="0050074D" w:rsidRDefault="00412539" w:rsidP="0050074D">
                            <w:pPr>
                              <w:rPr>
                                <w:sz w:val="24"/>
                                <w:szCs w:val="24"/>
                              </w:rPr>
                            </w:pPr>
                            <w:r w:rsidRPr="0050074D">
                              <w:rPr>
                                <w:b/>
                                <w:sz w:val="24"/>
                                <w:szCs w:val="24"/>
                              </w:rPr>
                              <w:t>Recording:</w:t>
                            </w:r>
                            <w:r w:rsidRPr="0050074D">
                              <w:rPr>
                                <w:sz w:val="24"/>
                                <w:szCs w:val="24"/>
                              </w:rPr>
                              <w:t xml:space="preserve"> The Minutes of the Strategy Meeting must be recorded</w:t>
                            </w:r>
                            <w:r>
                              <w:rPr>
                                <w:sz w:val="24"/>
                                <w:szCs w:val="24"/>
                              </w:rPr>
                              <w:t>.</w:t>
                            </w:r>
                          </w:p>
                          <w:p w14:paraId="4214DCAD" w14:textId="77777777" w:rsidR="00412539" w:rsidRPr="00E85066" w:rsidRDefault="00412539" w:rsidP="0050074D">
                            <w:pPr>
                              <w:rPr>
                                <w:color w:val="FF0000"/>
                                <w:sz w:val="24"/>
                                <w:szCs w:val="24"/>
                              </w:rPr>
                            </w:pPr>
                            <w:r w:rsidRPr="0050074D">
                              <w:rPr>
                                <w:sz w:val="24"/>
                                <w:szCs w:val="24"/>
                              </w:rPr>
                              <w:t xml:space="preserve">The Safeguarding Adults Manager (Chair) has responsibility for ensuring timely </w:t>
                            </w:r>
                            <w:r w:rsidRPr="008F5C69">
                              <w:rPr>
                                <w:sz w:val="24"/>
                                <w:szCs w:val="24"/>
                              </w:rPr>
                              <w:t>recording, electronically storing and distributing the minutes to relevant persons and agencies involved in the care and support of the Adult</w:t>
                            </w:r>
                            <w:r>
                              <w:rPr>
                                <w:sz w:val="24"/>
                                <w:szCs w:val="24"/>
                              </w:rPr>
                              <w:t xml:space="preserve"> (including the Adult or their advocate)</w:t>
                            </w:r>
                            <w:r w:rsidRPr="008F5C69">
                              <w:rPr>
                                <w:sz w:val="24"/>
                                <w:szCs w:val="24"/>
                              </w:rPr>
                              <w:t>, including communicating allocated actions to lead professionals within agencies and timescales for completion.</w:t>
                            </w:r>
                            <w:r>
                              <w:rPr>
                                <w:sz w:val="24"/>
                                <w:szCs w:val="24"/>
                              </w:rPr>
                              <w:t xml:space="preserve"> The minutes should clearly identify which actions are allocated to each agency.</w:t>
                            </w:r>
                            <w:r w:rsidRPr="008F5C69">
                              <w:rPr>
                                <w:sz w:val="24"/>
                                <w:szCs w:val="24"/>
                              </w:rPr>
                              <w:t xml:space="preserve"> Updates should be provided to the individual and others involved. Written actions should be disseminated as soon as practicable after the meeting, followed up by written minutes sent out to all attendees within 10 working days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BCAFA" id="_x0000_s1034" type="#_x0000_t202" style="position:absolute;margin-left:11.4pt;margin-top:97.25pt;width:448.65pt;height:15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" fillcolor="#c6d9f1">
                <v:textbox>
                  <w:txbxContent>
                    <w:p w:rsidR="00412539" w:rsidRPr="0050074D" w:rsidRDefault="00412539" w:rsidP="0050074D">
                      <w:pPr>
                        <w:rPr>
                          <w:sz w:val="24"/>
                          <w:szCs w:val="24"/>
                        </w:rPr>
                      </w:pPr>
                      <w:r w:rsidRPr="0050074D">
                        <w:rPr>
                          <w:b/>
                          <w:sz w:val="24"/>
                          <w:szCs w:val="24"/>
                        </w:rPr>
                        <w:t>Recording:</w:t>
                      </w:r>
                      <w:r w:rsidRPr="0050074D">
                        <w:rPr>
                          <w:sz w:val="24"/>
                          <w:szCs w:val="24"/>
                        </w:rPr>
                        <w:t xml:space="preserve"> The Minutes of the Strategy Meeting must be recorded</w:t>
                      </w:r>
                      <w:r>
                        <w:rPr>
                          <w:sz w:val="24"/>
                          <w:szCs w:val="24"/>
                        </w:rPr>
                        <w:t>.</w:t>
                      </w:r>
                    </w:p>
                    <w:p w:rsidR="00412539" w:rsidRPr="00E85066" w:rsidRDefault="00412539" w:rsidP="0050074D">
                      <w:pPr>
                        <w:rPr>
                          <w:color w:val="FF0000"/>
                          <w:sz w:val="24"/>
                          <w:szCs w:val="24"/>
                        </w:rPr>
                      </w:pPr>
                      <w:r w:rsidRPr="0050074D">
                        <w:rPr>
                          <w:sz w:val="24"/>
                          <w:szCs w:val="24"/>
                        </w:rPr>
                        <w:t xml:space="preserve">The Safeguarding Adults Manager (Chair) has responsibility for ensuring timely </w:t>
                      </w:r>
                      <w:r w:rsidRPr="008F5C69">
                        <w:rPr>
                          <w:sz w:val="24"/>
                          <w:szCs w:val="24"/>
                        </w:rPr>
                        <w:t>recording, electronically storing and distributing the minutes to relevant persons and agencies involved in the care and support of the Adult</w:t>
                      </w:r>
                      <w:r>
                        <w:rPr>
                          <w:sz w:val="24"/>
                          <w:szCs w:val="24"/>
                        </w:rPr>
                        <w:t xml:space="preserve"> (including the Adult or their advocate)</w:t>
                      </w:r>
                      <w:r w:rsidRPr="008F5C69">
                        <w:rPr>
                          <w:sz w:val="24"/>
                          <w:szCs w:val="24"/>
                        </w:rPr>
                        <w:t>, including communicating allocated actions to lead professionals within agencies and timescales for completion.</w:t>
                      </w:r>
                      <w:r>
                        <w:rPr>
                          <w:sz w:val="24"/>
                          <w:szCs w:val="24"/>
                        </w:rPr>
                        <w:t xml:space="preserve"> The minutes should clearly identify which actions are allocated to each agency.</w:t>
                      </w:r>
                      <w:r w:rsidRPr="008F5C69">
                        <w:rPr>
                          <w:sz w:val="24"/>
                          <w:szCs w:val="24"/>
                        </w:rPr>
                        <w:t xml:space="preserve"> Updates should be provided to the individual and others involved. Written actions should be disseminated as soon as practicable after the meeting, followed up by written minutes sent out to all attendees within 10 working days </w:t>
                      </w:r>
                    </w:p>
                  </w:txbxContent>
                </v:textbox>
                <w10:wrap type="square"/>
              </v:shape>
            </w:pict>
          </mc:Fallback>
        </mc:AlternateContent>
      </w:r>
      <w:r w:rsidR="005147D6" w:rsidRPr="00B2035C">
        <w:rPr>
          <w:noProof/>
          <w:sz w:val="24"/>
          <w:szCs w:val="24"/>
          <w:lang w:eastAsia="en-GB"/>
        </w:rPr>
        <mc:AlternateContent>
          <mc:Choice Requires="wps">
            <w:drawing>
              <wp:anchor distT="0" distB="0" distL="114300" distR="114300" simplePos="0" relativeHeight="251675648" behindDoc="0" locked="0" layoutInCell="1" allowOverlap="1" wp14:anchorId="10BC0C20" wp14:editId="1929E97D">
                <wp:simplePos x="0" y="0"/>
                <wp:positionH relativeFrom="column">
                  <wp:posOffset>144780</wp:posOffset>
                </wp:positionH>
                <wp:positionV relativeFrom="paragraph">
                  <wp:posOffset>182880</wp:posOffset>
                </wp:positionV>
                <wp:extent cx="5697855" cy="904875"/>
                <wp:effectExtent l="0" t="0" r="1714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904875"/>
                        </a:xfrm>
                        <a:prstGeom prst="rect">
                          <a:avLst/>
                        </a:prstGeom>
                        <a:solidFill>
                          <a:schemeClr val="tx2">
                            <a:lumMod val="20000"/>
                            <a:lumOff val="80000"/>
                          </a:schemeClr>
                        </a:solidFill>
                        <a:ln w="9525">
                          <a:solidFill>
                            <a:srgbClr val="000000"/>
                          </a:solidFill>
                          <a:miter lim="800000"/>
                          <a:headEnd/>
                          <a:tailEnd/>
                        </a:ln>
                      </wps:spPr>
                      <wps:txbx>
                        <w:txbxContent>
                          <w:p w14:paraId="28ACC1BF" w14:textId="77777777" w:rsidR="00412539" w:rsidRPr="007123C2" w:rsidRDefault="00412539" w:rsidP="000C5809">
                            <w:pPr>
                              <w:autoSpaceDE w:val="0"/>
                              <w:autoSpaceDN w:val="0"/>
                              <w:adjustRightInd w:val="0"/>
                              <w:rPr>
                                <w:rFonts w:eastAsiaTheme="minorHAnsi"/>
                                <w:sz w:val="24"/>
                                <w:szCs w:val="24"/>
                              </w:rPr>
                            </w:pPr>
                            <w:r>
                              <w:rPr>
                                <w:b/>
                                <w:sz w:val="24"/>
                                <w:szCs w:val="24"/>
                              </w:rPr>
                              <w:t>Timescale</w:t>
                            </w:r>
                            <w:r w:rsidRPr="00C85323">
                              <w:rPr>
                                <w:b/>
                                <w:sz w:val="24"/>
                                <w:szCs w:val="24"/>
                              </w:rPr>
                              <w:t>:</w:t>
                            </w:r>
                            <w:r>
                              <w:rPr>
                                <w:sz w:val="24"/>
                                <w:szCs w:val="24"/>
                              </w:rPr>
                              <w:t xml:space="preserve"> </w:t>
                            </w:r>
                            <w:r w:rsidRPr="0094431D">
                              <w:rPr>
                                <w:sz w:val="24"/>
                                <w:szCs w:val="24"/>
                              </w:rPr>
                              <w:t>If it has been determined that a multi-agency strategy meeting is needed this should be arranged as soon as is practicable. The reason</w:t>
                            </w:r>
                            <w:r>
                              <w:rPr>
                                <w:sz w:val="24"/>
                                <w:szCs w:val="24"/>
                              </w:rPr>
                              <w:t xml:space="preserve">s for any delay to be recorded.  </w:t>
                            </w:r>
                            <w:r>
                              <w:rPr>
                                <w:rFonts w:eastAsiaTheme="minorHAnsi"/>
                                <w:sz w:val="24"/>
                                <w:szCs w:val="24"/>
                              </w:rPr>
                              <w:t>.</w:t>
                            </w:r>
                          </w:p>
                          <w:p w14:paraId="06918333" w14:textId="77777777" w:rsidR="00412539" w:rsidRPr="00EA47F8" w:rsidRDefault="00412539" w:rsidP="0050074D">
                            <w:pPr>
                              <w:autoSpaceDE w:val="0"/>
                              <w:autoSpaceDN w:val="0"/>
                              <w:adjustRightInd w:val="0"/>
                              <w:rPr>
                                <w:sz w:val="24"/>
                                <w:szCs w:val="24"/>
                              </w:rPr>
                            </w:pPr>
                          </w:p>
                          <w:p w14:paraId="1762E198" w14:textId="77777777" w:rsidR="00412539" w:rsidRDefault="00412539" w:rsidP="005007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401A0" id="_x0000_s1035" type="#_x0000_t202" style="position:absolute;margin-left:11.4pt;margin-top:14.4pt;width:448.65pt;height:7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" fillcolor="#c6d9f1 [671]">
                <v:textbox>
                  <w:txbxContent>
                    <w:p w:rsidR="00412539" w:rsidRPr="007123C2" w:rsidRDefault="00412539" w:rsidP="000C5809">
                      <w:pPr>
                        <w:autoSpaceDE w:val="0"/>
                        <w:autoSpaceDN w:val="0"/>
                        <w:adjustRightInd w:val="0"/>
                        <w:rPr>
                          <w:rFonts w:eastAsiaTheme="minorHAnsi"/>
                          <w:sz w:val="24"/>
                          <w:szCs w:val="24"/>
                        </w:rPr>
                      </w:pPr>
                      <w:r>
                        <w:rPr>
                          <w:b/>
                          <w:sz w:val="24"/>
                          <w:szCs w:val="24"/>
                        </w:rPr>
                        <w:t>Timescale</w:t>
                      </w:r>
                      <w:r w:rsidRPr="00C85323">
                        <w:rPr>
                          <w:b/>
                          <w:sz w:val="24"/>
                          <w:szCs w:val="24"/>
                        </w:rPr>
                        <w:t>:</w:t>
                      </w:r>
                      <w:r>
                        <w:rPr>
                          <w:sz w:val="24"/>
                          <w:szCs w:val="24"/>
                        </w:rPr>
                        <w:t xml:space="preserve"> </w:t>
                      </w:r>
                      <w:r w:rsidRPr="0094431D">
                        <w:rPr>
                          <w:sz w:val="24"/>
                          <w:szCs w:val="24"/>
                        </w:rPr>
                        <w:t>If it has been determined that a multi-agency strategy meeting is needed this should be arranged as soon as is practicable. The reason</w:t>
                      </w:r>
                      <w:r>
                        <w:rPr>
                          <w:sz w:val="24"/>
                          <w:szCs w:val="24"/>
                        </w:rPr>
                        <w:t xml:space="preserve">s for any delay to be recorded.  </w:t>
                      </w:r>
                      <w:r>
                        <w:rPr>
                          <w:rFonts w:eastAsiaTheme="minorHAnsi"/>
                          <w:sz w:val="24"/>
                          <w:szCs w:val="24"/>
                        </w:rPr>
                        <w:t>.</w:t>
                      </w:r>
                    </w:p>
                    <w:p w:rsidR="00412539" w:rsidRPr="00EA47F8" w:rsidRDefault="00412539" w:rsidP="0050074D">
                      <w:pPr>
                        <w:autoSpaceDE w:val="0"/>
                        <w:autoSpaceDN w:val="0"/>
                        <w:adjustRightInd w:val="0"/>
                        <w:rPr>
                          <w:sz w:val="24"/>
                          <w:szCs w:val="24"/>
                        </w:rPr>
                      </w:pPr>
                    </w:p>
                    <w:p w:rsidR="00412539" w:rsidRDefault="00412539" w:rsidP="0050074D"/>
                  </w:txbxContent>
                </v:textbox>
                <w10:wrap type="square"/>
              </v:shape>
            </w:pict>
          </mc:Fallback>
        </mc:AlternateContent>
      </w:r>
    </w:p>
    <w:p w14:paraId="694B668F" w14:textId="77777777" w:rsidR="00F56382" w:rsidRDefault="00F56382" w:rsidP="009D4784">
      <w:pPr>
        <w:pStyle w:val="Default"/>
        <w:rPr>
          <w:b/>
          <w:color w:val="00B0F0"/>
          <w:sz w:val="28"/>
          <w:szCs w:val="28"/>
        </w:rPr>
      </w:pPr>
    </w:p>
    <w:p w14:paraId="0CAA612E" w14:textId="77777777" w:rsidR="00CD52EB" w:rsidRDefault="00CD52EB" w:rsidP="009D4784">
      <w:pPr>
        <w:pStyle w:val="Default"/>
        <w:rPr>
          <w:b/>
          <w:color w:val="00B0F0"/>
          <w:sz w:val="28"/>
          <w:szCs w:val="28"/>
        </w:rPr>
      </w:pPr>
    </w:p>
    <w:p w14:paraId="7F5EE465" w14:textId="77777777" w:rsidR="002B39BF" w:rsidRPr="00F41977" w:rsidRDefault="004562B2" w:rsidP="009D4784">
      <w:pPr>
        <w:pStyle w:val="Default"/>
        <w:rPr>
          <w:b/>
          <w:color w:val="00B0F0"/>
          <w:sz w:val="28"/>
          <w:szCs w:val="28"/>
          <w:u w:val="single"/>
        </w:rPr>
      </w:pPr>
      <w:r>
        <w:rPr>
          <w:b/>
          <w:color w:val="00B0F0"/>
          <w:sz w:val="28"/>
          <w:szCs w:val="28"/>
        </w:rPr>
        <w:t>12</w:t>
      </w:r>
      <w:r w:rsidR="00F56382">
        <w:rPr>
          <w:b/>
          <w:color w:val="00B0F0"/>
          <w:sz w:val="28"/>
          <w:szCs w:val="28"/>
        </w:rPr>
        <w:t>.14</w:t>
      </w:r>
      <w:r w:rsidR="00947C6D" w:rsidRPr="004504D7">
        <w:rPr>
          <w:b/>
          <w:color w:val="00B0F0"/>
          <w:sz w:val="28"/>
          <w:szCs w:val="28"/>
        </w:rPr>
        <w:tab/>
      </w:r>
      <w:r w:rsidR="004504D7" w:rsidRPr="004504D7">
        <w:rPr>
          <w:b/>
          <w:color w:val="00B0F0"/>
          <w:sz w:val="28"/>
          <w:szCs w:val="28"/>
        </w:rPr>
        <w:t xml:space="preserve">  </w:t>
      </w:r>
      <w:r w:rsidR="00F41977" w:rsidRPr="003B4796">
        <w:rPr>
          <w:b/>
          <w:color w:val="00B0F0"/>
          <w:sz w:val="28"/>
          <w:szCs w:val="28"/>
        </w:rPr>
        <w:t>Protection Actions</w:t>
      </w:r>
    </w:p>
    <w:p w14:paraId="766CE9DA" w14:textId="77777777" w:rsidR="003B4796" w:rsidRDefault="003B4796" w:rsidP="002B39BF">
      <w:pPr>
        <w:autoSpaceDE w:val="0"/>
        <w:autoSpaceDN w:val="0"/>
        <w:adjustRightInd w:val="0"/>
        <w:rPr>
          <w:rFonts w:eastAsiaTheme="minorHAnsi"/>
          <w:sz w:val="24"/>
          <w:szCs w:val="24"/>
        </w:rPr>
      </w:pPr>
    </w:p>
    <w:p w14:paraId="4B545771" w14:textId="77777777" w:rsidR="002B39BF" w:rsidRPr="00FF2E0B" w:rsidRDefault="002B39BF" w:rsidP="002B39BF">
      <w:pPr>
        <w:autoSpaceDE w:val="0"/>
        <w:autoSpaceDN w:val="0"/>
        <w:adjustRightInd w:val="0"/>
        <w:rPr>
          <w:rFonts w:eastAsiaTheme="minorHAnsi"/>
          <w:sz w:val="24"/>
          <w:szCs w:val="24"/>
        </w:rPr>
      </w:pPr>
      <w:r w:rsidRPr="00FF2E0B">
        <w:rPr>
          <w:rFonts w:eastAsiaTheme="minorHAnsi"/>
          <w:sz w:val="24"/>
          <w:szCs w:val="24"/>
        </w:rPr>
        <w:t>These will apply where there are concerns that the Adult may experience, or be experiencing, further abuse and will consist of risk reduction and support strategies, and will be monitored and revised as necessary.</w:t>
      </w:r>
    </w:p>
    <w:p w14:paraId="7DAB5EA4" w14:textId="77777777" w:rsidR="00221B65" w:rsidRDefault="00221B65" w:rsidP="002B39BF">
      <w:pPr>
        <w:autoSpaceDE w:val="0"/>
        <w:autoSpaceDN w:val="0"/>
        <w:adjustRightInd w:val="0"/>
        <w:rPr>
          <w:rFonts w:eastAsiaTheme="minorHAnsi"/>
          <w:b/>
          <w:bCs/>
          <w:color w:val="00B0F0"/>
          <w:sz w:val="24"/>
          <w:szCs w:val="24"/>
        </w:rPr>
      </w:pPr>
    </w:p>
    <w:p w14:paraId="325ABC8E" w14:textId="77777777" w:rsidR="005147D6" w:rsidRDefault="004562B2" w:rsidP="002B39BF">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F56382">
        <w:rPr>
          <w:rFonts w:eastAsiaTheme="minorHAnsi"/>
          <w:b/>
          <w:bCs/>
          <w:color w:val="00B0F0"/>
          <w:sz w:val="24"/>
          <w:szCs w:val="24"/>
        </w:rPr>
        <w:t>.14</w:t>
      </w:r>
      <w:r w:rsidR="004504D7">
        <w:rPr>
          <w:rFonts w:eastAsiaTheme="minorHAnsi"/>
          <w:b/>
          <w:bCs/>
          <w:color w:val="00B0F0"/>
          <w:sz w:val="24"/>
          <w:szCs w:val="24"/>
        </w:rPr>
        <w:t xml:space="preserve">.1   </w:t>
      </w:r>
      <w:r w:rsidR="002B39BF" w:rsidRPr="00F037BB">
        <w:rPr>
          <w:rFonts w:eastAsiaTheme="minorHAnsi"/>
          <w:b/>
          <w:bCs/>
          <w:color w:val="00B0F0"/>
          <w:sz w:val="24"/>
          <w:szCs w:val="24"/>
        </w:rPr>
        <w:t>Purpose</w:t>
      </w:r>
    </w:p>
    <w:p w14:paraId="5E005A8B" w14:textId="77777777" w:rsidR="003B4796" w:rsidRPr="00F037BB" w:rsidRDefault="003B4796" w:rsidP="002B39BF">
      <w:pPr>
        <w:autoSpaceDE w:val="0"/>
        <w:autoSpaceDN w:val="0"/>
        <w:adjustRightInd w:val="0"/>
        <w:rPr>
          <w:rFonts w:eastAsiaTheme="minorHAnsi"/>
          <w:b/>
          <w:bCs/>
          <w:color w:val="00B0F0"/>
          <w:sz w:val="24"/>
          <w:szCs w:val="24"/>
        </w:rPr>
      </w:pPr>
    </w:p>
    <w:p w14:paraId="4E9E60DC" w14:textId="77777777" w:rsidR="002B39BF" w:rsidRPr="00FF2E0B" w:rsidRDefault="005147D6" w:rsidP="00FF2E0B">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Protection a</w:t>
      </w:r>
      <w:r w:rsidR="002B39BF" w:rsidRPr="00FF2E0B">
        <w:rPr>
          <w:rFonts w:ascii="Arial" w:eastAsiaTheme="minorHAnsi" w:hAnsi="Arial" w:cs="Arial"/>
          <w:sz w:val="24"/>
          <w:szCs w:val="24"/>
        </w:rPr>
        <w:t>ctions will involve identifying and agreeing specific safety measures to ensure</w:t>
      </w:r>
      <w:r w:rsidR="00FF2E0B" w:rsidRPr="00FF2E0B">
        <w:rPr>
          <w:rFonts w:ascii="Arial" w:eastAsiaTheme="minorHAnsi" w:hAnsi="Arial" w:cs="Arial"/>
          <w:sz w:val="24"/>
          <w:szCs w:val="24"/>
        </w:rPr>
        <w:t xml:space="preserve"> </w:t>
      </w:r>
      <w:r w:rsidR="002B39BF" w:rsidRPr="00FF2E0B">
        <w:rPr>
          <w:rFonts w:ascii="Arial" w:eastAsiaTheme="minorHAnsi" w:hAnsi="Arial" w:cs="Arial"/>
          <w:sz w:val="24"/>
          <w:szCs w:val="24"/>
        </w:rPr>
        <w:t xml:space="preserve">immediate and ongoing protection from abuse, specific to the </w:t>
      </w:r>
      <w:r w:rsidR="009E3856">
        <w:rPr>
          <w:rFonts w:ascii="Arial" w:eastAsiaTheme="minorHAnsi" w:hAnsi="Arial" w:cs="Arial"/>
          <w:sz w:val="24"/>
          <w:szCs w:val="24"/>
        </w:rPr>
        <w:t>A</w:t>
      </w:r>
      <w:r w:rsidR="00B0223A">
        <w:rPr>
          <w:rFonts w:ascii="Arial" w:eastAsiaTheme="minorHAnsi" w:hAnsi="Arial" w:cs="Arial"/>
          <w:sz w:val="24"/>
          <w:szCs w:val="24"/>
        </w:rPr>
        <w:t>dult</w:t>
      </w:r>
      <w:r w:rsidR="009E3856">
        <w:rPr>
          <w:rFonts w:ascii="Arial" w:eastAsiaTheme="minorHAnsi" w:hAnsi="Arial" w:cs="Arial"/>
          <w:sz w:val="24"/>
          <w:szCs w:val="24"/>
        </w:rPr>
        <w:t>’</w:t>
      </w:r>
      <w:r w:rsidR="00B0223A">
        <w:rPr>
          <w:rFonts w:ascii="Arial" w:eastAsiaTheme="minorHAnsi" w:hAnsi="Arial" w:cs="Arial"/>
          <w:sz w:val="24"/>
          <w:szCs w:val="24"/>
        </w:rPr>
        <w:t>s</w:t>
      </w:r>
      <w:r w:rsidR="002B39BF" w:rsidRPr="00FF2E0B">
        <w:rPr>
          <w:rFonts w:ascii="Arial" w:eastAsiaTheme="minorHAnsi" w:hAnsi="Arial" w:cs="Arial"/>
          <w:sz w:val="24"/>
          <w:szCs w:val="24"/>
        </w:rPr>
        <w:t xml:space="preserve"> needs and desired outcomes.</w:t>
      </w:r>
    </w:p>
    <w:p w14:paraId="2CF6B403" w14:textId="77777777" w:rsidR="002B39BF" w:rsidRPr="00FF2E0B" w:rsidRDefault="002B39BF" w:rsidP="00FF2E0B">
      <w:pPr>
        <w:pStyle w:val="ListParagraph"/>
        <w:numPr>
          <w:ilvl w:val="0"/>
          <w:numId w:val="1"/>
        </w:numPr>
        <w:autoSpaceDE w:val="0"/>
        <w:autoSpaceDN w:val="0"/>
        <w:adjustRightInd w:val="0"/>
        <w:rPr>
          <w:rFonts w:ascii="Arial" w:eastAsiaTheme="minorHAnsi" w:hAnsi="Arial" w:cs="Arial"/>
          <w:sz w:val="24"/>
          <w:szCs w:val="24"/>
        </w:rPr>
      </w:pPr>
      <w:r w:rsidRPr="00FF2E0B">
        <w:rPr>
          <w:rFonts w:ascii="Arial" w:eastAsiaTheme="minorHAnsi" w:hAnsi="Arial" w:cs="Arial"/>
          <w:sz w:val="24"/>
          <w:szCs w:val="24"/>
        </w:rPr>
        <w:t>Relevant persons and agencies involved in the provision of care an</w:t>
      </w:r>
      <w:r w:rsidR="00FF2E0B" w:rsidRPr="00FF2E0B">
        <w:rPr>
          <w:rFonts w:ascii="Arial" w:eastAsiaTheme="minorHAnsi" w:hAnsi="Arial" w:cs="Arial"/>
          <w:sz w:val="24"/>
          <w:szCs w:val="24"/>
        </w:rPr>
        <w:t xml:space="preserve">d support must be clear </w:t>
      </w:r>
      <w:r w:rsidRPr="00FF2E0B">
        <w:rPr>
          <w:rFonts w:ascii="Arial" w:eastAsiaTheme="minorHAnsi" w:hAnsi="Arial" w:cs="Arial"/>
          <w:sz w:val="24"/>
          <w:szCs w:val="24"/>
        </w:rPr>
        <w:t xml:space="preserve">about how the specific actions or safety measures are </w:t>
      </w:r>
      <w:r w:rsidR="00FF2E0B" w:rsidRPr="00FF2E0B">
        <w:rPr>
          <w:rFonts w:ascii="Arial" w:eastAsiaTheme="minorHAnsi" w:hAnsi="Arial" w:cs="Arial"/>
          <w:sz w:val="24"/>
          <w:szCs w:val="24"/>
        </w:rPr>
        <w:t xml:space="preserve">designed to safeguard the Adult </w:t>
      </w:r>
      <w:r w:rsidRPr="00FF2E0B">
        <w:rPr>
          <w:rFonts w:ascii="Arial" w:eastAsiaTheme="minorHAnsi" w:hAnsi="Arial" w:cs="Arial"/>
          <w:sz w:val="24"/>
          <w:szCs w:val="24"/>
        </w:rPr>
        <w:t>from further risks of abuse.</w:t>
      </w:r>
    </w:p>
    <w:p w14:paraId="0F6493A3" w14:textId="77777777" w:rsidR="004504D7" w:rsidRPr="00977AE4" w:rsidRDefault="002B39BF" w:rsidP="002B39BF">
      <w:pPr>
        <w:pStyle w:val="ListParagraph"/>
        <w:numPr>
          <w:ilvl w:val="0"/>
          <w:numId w:val="1"/>
        </w:numPr>
        <w:autoSpaceDE w:val="0"/>
        <w:autoSpaceDN w:val="0"/>
        <w:adjustRightInd w:val="0"/>
        <w:rPr>
          <w:rFonts w:ascii="Arial" w:eastAsiaTheme="minorHAnsi" w:hAnsi="Arial" w:cs="Arial"/>
          <w:sz w:val="24"/>
          <w:szCs w:val="24"/>
        </w:rPr>
      </w:pPr>
      <w:r w:rsidRPr="00FF2E0B">
        <w:rPr>
          <w:rFonts w:ascii="Arial" w:eastAsiaTheme="minorHAnsi" w:hAnsi="Arial" w:cs="Arial"/>
          <w:sz w:val="24"/>
          <w:szCs w:val="24"/>
        </w:rPr>
        <w:t>The aim is to remove both immediate and/or potentially on</w:t>
      </w:r>
      <w:r w:rsidR="00FF2E0B" w:rsidRPr="00FF2E0B">
        <w:rPr>
          <w:rFonts w:ascii="Arial" w:eastAsiaTheme="minorHAnsi" w:hAnsi="Arial" w:cs="Arial"/>
          <w:sz w:val="24"/>
          <w:szCs w:val="24"/>
        </w:rPr>
        <w:t xml:space="preserve">going risks to the Adult. Where </w:t>
      </w:r>
      <w:r w:rsidRPr="00FF2E0B">
        <w:rPr>
          <w:rFonts w:ascii="Arial" w:eastAsiaTheme="minorHAnsi" w:hAnsi="Arial" w:cs="Arial"/>
          <w:sz w:val="24"/>
          <w:szCs w:val="24"/>
        </w:rPr>
        <w:t>risks cannot be removed or avoided because the risk conflic</w:t>
      </w:r>
      <w:r w:rsidR="00FF2E0B" w:rsidRPr="00FF2E0B">
        <w:rPr>
          <w:rFonts w:ascii="Arial" w:eastAsiaTheme="minorHAnsi" w:hAnsi="Arial" w:cs="Arial"/>
          <w:sz w:val="24"/>
          <w:szCs w:val="24"/>
        </w:rPr>
        <w:t xml:space="preserve">ts with the views/wishes of the </w:t>
      </w:r>
      <w:r w:rsidRPr="00FF2E0B">
        <w:rPr>
          <w:rFonts w:ascii="Arial" w:eastAsiaTheme="minorHAnsi" w:hAnsi="Arial" w:cs="Arial"/>
          <w:sz w:val="24"/>
          <w:szCs w:val="24"/>
        </w:rPr>
        <w:t>Adult, protective measures to reduce the risk will be maxim</w:t>
      </w:r>
      <w:r w:rsidR="00FF2E0B" w:rsidRPr="00FF2E0B">
        <w:rPr>
          <w:rFonts w:ascii="Arial" w:eastAsiaTheme="minorHAnsi" w:hAnsi="Arial" w:cs="Arial"/>
          <w:sz w:val="24"/>
          <w:szCs w:val="24"/>
        </w:rPr>
        <w:t xml:space="preserve">ised. Decision making rationale </w:t>
      </w:r>
      <w:r w:rsidRPr="00FF2E0B">
        <w:rPr>
          <w:rFonts w:ascii="Arial" w:eastAsiaTheme="minorHAnsi" w:hAnsi="Arial" w:cs="Arial"/>
          <w:sz w:val="24"/>
          <w:szCs w:val="24"/>
        </w:rPr>
        <w:t>must be recorded clearly.</w:t>
      </w:r>
    </w:p>
    <w:p w14:paraId="20807EB4" w14:textId="77777777" w:rsidR="004504D7" w:rsidRDefault="004504D7" w:rsidP="002B39BF">
      <w:pPr>
        <w:autoSpaceDE w:val="0"/>
        <w:autoSpaceDN w:val="0"/>
        <w:adjustRightInd w:val="0"/>
        <w:rPr>
          <w:rFonts w:eastAsiaTheme="minorHAnsi"/>
          <w:b/>
          <w:bCs/>
          <w:color w:val="00B0F0"/>
          <w:sz w:val="24"/>
          <w:szCs w:val="24"/>
        </w:rPr>
      </w:pPr>
    </w:p>
    <w:p w14:paraId="7C89727D" w14:textId="77777777" w:rsidR="005147D6" w:rsidRDefault="004562B2" w:rsidP="002B39BF">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F56382">
        <w:rPr>
          <w:rFonts w:eastAsiaTheme="minorHAnsi"/>
          <w:b/>
          <w:bCs/>
          <w:color w:val="00B0F0"/>
          <w:sz w:val="24"/>
          <w:szCs w:val="24"/>
        </w:rPr>
        <w:t>.14</w:t>
      </w:r>
      <w:r w:rsidR="004504D7">
        <w:rPr>
          <w:rFonts w:eastAsiaTheme="minorHAnsi"/>
          <w:b/>
          <w:bCs/>
          <w:color w:val="00B0F0"/>
          <w:sz w:val="24"/>
          <w:szCs w:val="24"/>
        </w:rPr>
        <w:t xml:space="preserve">.2   </w:t>
      </w:r>
      <w:r w:rsidR="002B39BF" w:rsidRPr="00F037BB">
        <w:rPr>
          <w:rFonts w:eastAsiaTheme="minorHAnsi"/>
          <w:b/>
          <w:bCs/>
          <w:color w:val="00B0F0"/>
          <w:sz w:val="24"/>
          <w:szCs w:val="24"/>
        </w:rPr>
        <w:t>Protection Actions must:</w:t>
      </w:r>
    </w:p>
    <w:p w14:paraId="3FFA20F8" w14:textId="77777777" w:rsidR="003B4796" w:rsidRPr="00F037BB" w:rsidRDefault="003B4796" w:rsidP="002B39BF">
      <w:pPr>
        <w:autoSpaceDE w:val="0"/>
        <w:autoSpaceDN w:val="0"/>
        <w:adjustRightInd w:val="0"/>
        <w:rPr>
          <w:rFonts w:eastAsiaTheme="minorHAnsi"/>
          <w:b/>
          <w:bCs/>
          <w:color w:val="00B0F0"/>
          <w:sz w:val="24"/>
          <w:szCs w:val="24"/>
        </w:rPr>
      </w:pPr>
    </w:p>
    <w:p w14:paraId="79CF91CC" w14:textId="77777777" w:rsidR="002B39BF" w:rsidRPr="002B39BF" w:rsidRDefault="002B39BF" w:rsidP="002B39BF">
      <w:pPr>
        <w:pStyle w:val="ListParagraph"/>
        <w:numPr>
          <w:ilvl w:val="0"/>
          <w:numId w:val="1"/>
        </w:numPr>
        <w:autoSpaceDE w:val="0"/>
        <w:autoSpaceDN w:val="0"/>
        <w:adjustRightInd w:val="0"/>
        <w:rPr>
          <w:rFonts w:ascii="Arial" w:eastAsiaTheme="minorHAnsi" w:hAnsi="Arial" w:cs="Arial"/>
          <w:sz w:val="24"/>
          <w:szCs w:val="24"/>
        </w:rPr>
      </w:pPr>
      <w:r w:rsidRPr="002B39BF">
        <w:rPr>
          <w:rFonts w:ascii="Arial" w:eastAsiaTheme="minorHAnsi" w:hAnsi="Arial" w:cs="Arial"/>
          <w:sz w:val="24"/>
          <w:szCs w:val="24"/>
        </w:rPr>
        <w:t>Record the measures that have already been put in place, and will remain in place, to</w:t>
      </w:r>
      <w:r>
        <w:rPr>
          <w:rFonts w:ascii="Arial" w:eastAsiaTheme="minorHAnsi" w:hAnsi="Arial" w:cs="Arial"/>
          <w:sz w:val="24"/>
          <w:szCs w:val="24"/>
        </w:rPr>
        <w:t xml:space="preserve"> </w:t>
      </w:r>
      <w:r w:rsidRPr="002B39BF">
        <w:rPr>
          <w:rFonts w:ascii="Arial" w:eastAsiaTheme="minorHAnsi" w:hAnsi="Arial" w:cs="Arial"/>
          <w:sz w:val="24"/>
          <w:szCs w:val="24"/>
        </w:rPr>
        <w:t>manage risks and protect the Adult.</w:t>
      </w:r>
    </w:p>
    <w:p w14:paraId="2B1938CB" w14:textId="77777777" w:rsidR="002B39BF" w:rsidRPr="002B39BF" w:rsidRDefault="002B39BF" w:rsidP="002B39BF">
      <w:pPr>
        <w:pStyle w:val="ListParagraph"/>
        <w:numPr>
          <w:ilvl w:val="0"/>
          <w:numId w:val="1"/>
        </w:numPr>
        <w:autoSpaceDE w:val="0"/>
        <w:autoSpaceDN w:val="0"/>
        <w:adjustRightInd w:val="0"/>
        <w:rPr>
          <w:rFonts w:ascii="Arial" w:eastAsiaTheme="minorHAnsi" w:hAnsi="Arial" w:cs="Arial"/>
          <w:sz w:val="24"/>
          <w:szCs w:val="24"/>
        </w:rPr>
      </w:pPr>
      <w:r w:rsidRPr="002B39BF">
        <w:rPr>
          <w:rFonts w:ascii="Arial" w:eastAsiaTheme="minorHAnsi" w:hAnsi="Arial" w:cs="Arial"/>
          <w:sz w:val="24"/>
          <w:szCs w:val="24"/>
        </w:rPr>
        <w:t>Record all the actions that have been identified to safeguard the Adult from further abuse,</w:t>
      </w:r>
      <w:r>
        <w:rPr>
          <w:rFonts w:ascii="Arial" w:eastAsiaTheme="minorHAnsi" w:hAnsi="Arial" w:cs="Arial"/>
          <w:sz w:val="24"/>
          <w:szCs w:val="24"/>
        </w:rPr>
        <w:t xml:space="preserve"> </w:t>
      </w:r>
      <w:r w:rsidRPr="002B39BF">
        <w:rPr>
          <w:rFonts w:ascii="Arial" w:eastAsiaTheme="minorHAnsi" w:hAnsi="Arial" w:cs="Arial"/>
          <w:sz w:val="24"/>
          <w:szCs w:val="24"/>
        </w:rPr>
        <w:t>and which person(s) and agencies are responsible for implementing the action.</w:t>
      </w:r>
    </w:p>
    <w:p w14:paraId="01A49CFD" w14:textId="77777777" w:rsidR="002B39BF" w:rsidRPr="002B39BF" w:rsidRDefault="002B39BF" w:rsidP="002B39BF">
      <w:pPr>
        <w:pStyle w:val="ListParagraph"/>
        <w:numPr>
          <w:ilvl w:val="0"/>
          <w:numId w:val="1"/>
        </w:numPr>
        <w:autoSpaceDE w:val="0"/>
        <w:autoSpaceDN w:val="0"/>
        <w:adjustRightInd w:val="0"/>
        <w:rPr>
          <w:rFonts w:ascii="Arial" w:eastAsiaTheme="minorHAnsi" w:hAnsi="Arial" w:cs="Arial"/>
          <w:sz w:val="24"/>
          <w:szCs w:val="24"/>
        </w:rPr>
      </w:pPr>
      <w:r w:rsidRPr="002B39BF">
        <w:rPr>
          <w:rFonts w:ascii="Arial" w:eastAsiaTheme="minorHAnsi" w:hAnsi="Arial" w:cs="Arial"/>
          <w:sz w:val="24"/>
          <w:szCs w:val="24"/>
        </w:rPr>
        <w:t>Have a deadline for the implementation of each action. However, it is recognised that</w:t>
      </w:r>
      <w:r>
        <w:rPr>
          <w:rFonts w:ascii="Arial" w:eastAsiaTheme="minorHAnsi" w:hAnsi="Arial" w:cs="Arial"/>
          <w:sz w:val="24"/>
          <w:szCs w:val="24"/>
        </w:rPr>
        <w:t xml:space="preserve"> </w:t>
      </w:r>
      <w:r w:rsidRPr="002B39BF">
        <w:rPr>
          <w:rFonts w:ascii="Arial" w:eastAsiaTheme="minorHAnsi" w:hAnsi="Arial" w:cs="Arial"/>
          <w:sz w:val="24"/>
          <w:szCs w:val="24"/>
        </w:rPr>
        <w:t>certain actions may need to be given an ongoing timescale.</w:t>
      </w:r>
    </w:p>
    <w:p w14:paraId="23275633" w14:textId="77777777" w:rsidR="002B39BF" w:rsidRPr="00F037BB" w:rsidRDefault="002B39BF" w:rsidP="00FF2E0B">
      <w:pPr>
        <w:pStyle w:val="ListParagraph"/>
        <w:numPr>
          <w:ilvl w:val="0"/>
          <w:numId w:val="1"/>
        </w:numPr>
        <w:autoSpaceDE w:val="0"/>
        <w:autoSpaceDN w:val="0"/>
        <w:adjustRightInd w:val="0"/>
        <w:rPr>
          <w:rFonts w:ascii="Arial" w:eastAsiaTheme="minorHAnsi" w:hAnsi="Arial" w:cs="Arial"/>
          <w:sz w:val="24"/>
          <w:szCs w:val="24"/>
        </w:rPr>
      </w:pPr>
      <w:r w:rsidRPr="002B39BF">
        <w:rPr>
          <w:rFonts w:ascii="Arial" w:eastAsiaTheme="minorHAnsi" w:hAnsi="Arial" w:cs="Arial"/>
          <w:sz w:val="24"/>
          <w:szCs w:val="24"/>
        </w:rPr>
        <w:lastRenderedPageBreak/>
        <w:t>Remain in operation until a decision has been reached at Safeguarding Closure Meeting</w:t>
      </w:r>
      <w:r w:rsidR="00FF2E0B">
        <w:rPr>
          <w:rFonts w:ascii="Arial" w:eastAsiaTheme="minorHAnsi" w:hAnsi="Arial" w:cs="Arial"/>
          <w:sz w:val="24"/>
          <w:szCs w:val="24"/>
        </w:rPr>
        <w:t xml:space="preserve"> </w:t>
      </w:r>
      <w:r w:rsidRPr="00FF2E0B">
        <w:rPr>
          <w:rFonts w:ascii="Arial" w:eastAsiaTheme="minorHAnsi" w:hAnsi="Arial" w:cs="Arial"/>
          <w:sz w:val="24"/>
          <w:szCs w:val="24"/>
        </w:rPr>
        <w:t xml:space="preserve">that it is no longer required </w:t>
      </w:r>
      <w:r w:rsidRPr="00FF2E0B">
        <w:rPr>
          <w:rFonts w:ascii="Arial" w:eastAsiaTheme="minorHAnsi" w:hAnsi="Arial" w:cs="Arial"/>
          <w:b/>
          <w:bCs/>
          <w:sz w:val="24"/>
          <w:szCs w:val="24"/>
        </w:rPr>
        <w:t xml:space="preserve">OR </w:t>
      </w:r>
      <w:r w:rsidRPr="00FF2E0B">
        <w:rPr>
          <w:rFonts w:ascii="Arial" w:eastAsiaTheme="minorHAnsi" w:hAnsi="Arial" w:cs="Arial"/>
          <w:sz w:val="24"/>
          <w:szCs w:val="24"/>
        </w:rPr>
        <w:t>following closure of the Safeguarding Enquiry, the</w:t>
      </w:r>
      <w:r w:rsidR="00FF2E0B">
        <w:rPr>
          <w:rFonts w:ascii="Arial" w:eastAsiaTheme="minorHAnsi" w:hAnsi="Arial" w:cs="Arial"/>
          <w:sz w:val="24"/>
          <w:szCs w:val="24"/>
        </w:rPr>
        <w:t xml:space="preserve"> </w:t>
      </w:r>
      <w:r w:rsidRPr="002B39BF">
        <w:rPr>
          <w:rFonts w:ascii="Arial" w:eastAsiaTheme="minorHAnsi" w:hAnsi="Arial" w:cs="Arial"/>
          <w:sz w:val="24"/>
          <w:szCs w:val="24"/>
        </w:rPr>
        <w:t>Protection Actions may continue to be in place as part of</w:t>
      </w:r>
      <w:r w:rsidRPr="002B39BF">
        <w:rPr>
          <w:rFonts w:ascii="Arial" w:hAnsi="Arial" w:cs="Arial"/>
          <w:sz w:val="24"/>
          <w:szCs w:val="24"/>
        </w:rPr>
        <w:t xml:space="preserve"> the </w:t>
      </w:r>
      <w:r w:rsidR="00B112DE">
        <w:rPr>
          <w:rFonts w:ascii="Arial" w:hAnsi="Arial" w:cs="Arial"/>
          <w:sz w:val="24"/>
          <w:szCs w:val="24"/>
        </w:rPr>
        <w:t xml:space="preserve">ongoing </w:t>
      </w:r>
      <w:r w:rsidRPr="002B39BF">
        <w:rPr>
          <w:rFonts w:ascii="Arial" w:hAnsi="Arial" w:cs="Arial"/>
          <w:sz w:val="24"/>
          <w:szCs w:val="24"/>
        </w:rPr>
        <w:t xml:space="preserve">support plan </w:t>
      </w:r>
      <w:r w:rsidR="00B112DE">
        <w:rPr>
          <w:rFonts w:ascii="Arial" w:hAnsi="Arial" w:cs="Arial"/>
          <w:sz w:val="24"/>
          <w:szCs w:val="24"/>
        </w:rPr>
        <w:t>outside of the safeguarding framework, and be reviewed by existing practices.</w:t>
      </w:r>
    </w:p>
    <w:p w14:paraId="3722B686" w14:textId="77777777" w:rsidR="00F037BB" w:rsidRPr="00FF2E0B" w:rsidRDefault="00F037BB" w:rsidP="00FF2E0B">
      <w:pPr>
        <w:pStyle w:val="ListParagraph"/>
        <w:numPr>
          <w:ilvl w:val="0"/>
          <w:numId w:val="1"/>
        </w:numPr>
        <w:autoSpaceDE w:val="0"/>
        <w:autoSpaceDN w:val="0"/>
        <w:adjustRightInd w:val="0"/>
        <w:rPr>
          <w:rFonts w:ascii="Arial" w:eastAsiaTheme="minorHAnsi" w:hAnsi="Arial" w:cs="Arial"/>
          <w:sz w:val="24"/>
          <w:szCs w:val="24"/>
        </w:rPr>
      </w:pPr>
      <w:r>
        <w:rPr>
          <w:rFonts w:ascii="Arial" w:hAnsi="Arial" w:cs="Arial"/>
          <w:sz w:val="24"/>
          <w:szCs w:val="24"/>
        </w:rPr>
        <w:t>Be shared and agreed, where appropriate, with the Adult/advocate.</w:t>
      </w:r>
    </w:p>
    <w:p w14:paraId="49C10969" w14:textId="77777777" w:rsidR="002B39BF" w:rsidRDefault="002B39BF" w:rsidP="009D4784">
      <w:pPr>
        <w:pStyle w:val="Default"/>
        <w:rPr>
          <w:b/>
          <w:color w:val="auto"/>
        </w:rPr>
      </w:pPr>
    </w:p>
    <w:p w14:paraId="0D92D152" w14:textId="77777777" w:rsidR="005147D6" w:rsidRDefault="001567D7" w:rsidP="009D4784">
      <w:pPr>
        <w:pStyle w:val="Default"/>
        <w:rPr>
          <w:b/>
          <w:color w:val="00B0F0"/>
        </w:rPr>
      </w:pPr>
      <w:r>
        <w:rPr>
          <w:b/>
          <w:color w:val="00B0F0"/>
        </w:rPr>
        <w:t>12</w:t>
      </w:r>
      <w:r w:rsidR="00F56382">
        <w:rPr>
          <w:b/>
          <w:color w:val="00B0F0"/>
        </w:rPr>
        <w:t>.14</w:t>
      </w:r>
      <w:r w:rsidR="004504D7">
        <w:rPr>
          <w:b/>
          <w:color w:val="00B0F0"/>
        </w:rPr>
        <w:t xml:space="preserve">.3   </w:t>
      </w:r>
      <w:r w:rsidR="002B613A" w:rsidRPr="00F037BB">
        <w:rPr>
          <w:b/>
          <w:color w:val="00B0F0"/>
        </w:rPr>
        <w:t>Multi-Agency Risk Management protocol (MRM)</w:t>
      </w:r>
    </w:p>
    <w:p w14:paraId="5474F7E7" w14:textId="77777777" w:rsidR="003B4796" w:rsidRPr="00F037BB" w:rsidRDefault="003B4796" w:rsidP="009D4784">
      <w:pPr>
        <w:pStyle w:val="Default"/>
        <w:rPr>
          <w:b/>
          <w:color w:val="00B0F0"/>
        </w:rPr>
      </w:pPr>
    </w:p>
    <w:p w14:paraId="26572CD7" w14:textId="77777777" w:rsidR="002B613A" w:rsidRPr="002B613A" w:rsidRDefault="002B613A" w:rsidP="002B613A">
      <w:pPr>
        <w:rPr>
          <w:sz w:val="24"/>
          <w:szCs w:val="24"/>
        </w:rPr>
      </w:pPr>
      <w:r>
        <w:rPr>
          <w:sz w:val="24"/>
          <w:szCs w:val="24"/>
        </w:rPr>
        <w:t xml:space="preserve">Consideration may be given to using the </w:t>
      </w:r>
      <w:r w:rsidRPr="002B613A">
        <w:rPr>
          <w:sz w:val="24"/>
          <w:szCs w:val="24"/>
        </w:rPr>
        <w:t>Multi-Agency Risk Management Protocol (MRM)</w:t>
      </w:r>
      <w:r>
        <w:rPr>
          <w:sz w:val="24"/>
          <w:szCs w:val="24"/>
        </w:rPr>
        <w:t>.</w:t>
      </w:r>
    </w:p>
    <w:p w14:paraId="795FF85D" w14:textId="77777777" w:rsidR="002B613A" w:rsidRPr="002B613A" w:rsidRDefault="002B613A" w:rsidP="002B613A">
      <w:pPr>
        <w:pStyle w:val="ListParagraph"/>
        <w:numPr>
          <w:ilvl w:val="0"/>
          <w:numId w:val="1"/>
        </w:numPr>
        <w:rPr>
          <w:rFonts w:ascii="Arial" w:hAnsi="Arial" w:cs="Arial"/>
          <w:sz w:val="24"/>
          <w:szCs w:val="24"/>
        </w:rPr>
      </w:pPr>
      <w:r>
        <w:rPr>
          <w:rFonts w:ascii="Arial" w:hAnsi="Arial" w:cs="Arial"/>
          <w:sz w:val="24"/>
          <w:szCs w:val="24"/>
        </w:rPr>
        <w:t>MRM</w:t>
      </w:r>
      <w:r w:rsidRPr="002B613A">
        <w:rPr>
          <w:rFonts w:ascii="Arial" w:hAnsi="Arial" w:cs="Arial"/>
          <w:sz w:val="24"/>
          <w:szCs w:val="24"/>
        </w:rPr>
        <w:t xml:space="preserve"> provides professionals with a framework to facilitate effective multi-agency working with adults </w:t>
      </w:r>
      <w:r w:rsidRPr="002B613A">
        <w:rPr>
          <w:rFonts w:ascii="Arial" w:hAnsi="Arial" w:cs="Arial"/>
          <w:bCs/>
          <w:sz w:val="24"/>
          <w:szCs w:val="24"/>
        </w:rPr>
        <w:t xml:space="preserve">who are deemed to have mental capacity </w:t>
      </w:r>
      <w:r w:rsidRPr="002B613A">
        <w:rPr>
          <w:rFonts w:ascii="Arial" w:hAnsi="Arial" w:cs="Arial"/>
          <w:sz w:val="24"/>
          <w:szCs w:val="24"/>
        </w:rPr>
        <w:t>and who are at risk of serious harm or death through self-neglect, risk taking behaviour or refusal of services.</w:t>
      </w:r>
    </w:p>
    <w:p w14:paraId="71C7F3D4" w14:textId="77777777" w:rsidR="002B613A" w:rsidRPr="002B613A" w:rsidRDefault="002B613A" w:rsidP="002B613A">
      <w:pPr>
        <w:pStyle w:val="ListParagraph"/>
        <w:numPr>
          <w:ilvl w:val="0"/>
          <w:numId w:val="1"/>
        </w:numPr>
        <w:rPr>
          <w:rFonts w:ascii="Arial" w:hAnsi="Arial" w:cs="Arial"/>
          <w:sz w:val="24"/>
          <w:szCs w:val="24"/>
        </w:rPr>
      </w:pPr>
      <w:r w:rsidRPr="002B613A">
        <w:rPr>
          <w:rFonts w:ascii="Arial" w:hAnsi="Arial" w:cs="Arial"/>
          <w:sz w:val="24"/>
          <w:szCs w:val="24"/>
        </w:rPr>
        <w:t xml:space="preserve">It aims to provide professionals from all Rochdale Borough Safeguarding Adults Board (RBSAB) partner agencies with a framework for the management of complex cases where, despite ongoing work, serious risks are still present. </w:t>
      </w:r>
    </w:p>
    <w:p w14:paraId="1EE20986" w14:textId="77777777" w:rsidR="00221B65" w:rsidRPr="00985842" w:rsidRDefault="002B613A" w:rsidP="00985842">
      <w:pPr>
        <w:pStyle w:val="ListParagraph"/>
        <w:numPr>
          <w:ilvl w:val="0"/>
          <w:numId w:val="1"/>
        </w:numPr>
        <w:rPr>
          <w:rFonts w:ascii="Arial" w:hAnsi="Arial" w:cs="Arial"/>
          <w:sz w:val="24"/>
          <w:szCs w:val="24"/>
        </w:rPr>
      </w:pPr>
      <w:r>
        <w:rPr>
          <w:rFonts w:ascii="Arial" w:hAnsi="Arial" w:cs="Arial"/>
          <w:sz w:val="24"/>
          <w:szCs w:val="24"/>
        </w:rPr>
        <w:t xml:space="preserve">MRM </w:t>
      </w:r>
      <w:r w:rsidRPr="002B613A">
        <w:rPr>
          <w:rFonts w:ascii="Arial" w:hAnsi="Arial" w:cs="Arial"/>
          <w:sz w:val="24"/>
          <w:szCs w:val="24"/>
        </w:rPr>
        <w:t>is a multi-agency process to discuss, identify and document serious current risks for high risk cases, and formulate an action plan identifying appropriate agencies responsibility for actions. It also provides a mechanism for review and re-evaluation of the action plan.</w:t>
      </w:r>
    </w:p>
    <w:p w14:paraId="609416BF" w14:textId="77777777" w:rsidR="00221B65" w:rsidRDefault="00221B65" w:rsidP="002B613A">
      <w:pPr>
        <w:autoSpaceDE w:val="0"/>
        <w:autoSpaceDN w:val="0"/>
        <w:adjustRightInd w:val="0"/>
        <w:rPr>
          <w:rFonts w:eastAsiaTheme="minorHAnsi"/>
          <w:b/>
          <w:color w:val="00B0F0"/>
          <w:sz w:val="28"/>
          <w:szCs w:val="28"/>
        </w:rPr>
      </w:pPr>
    </w:p>
    <w:p w14:paraId="2C3978A7" w14:textId="77777777" w:rsidR="007123C2" w:rsidRDefault="001567D7" w:rsidP="002B613A">
      <w:pPr>
        <w:autoSpaceDE w:val="0"/>
        <w:autoSpaceDN w:val="0"/>
        <w:adjustRightInd w:val="0"/>
        <w:rPr>
          <w:rFonts w:eastAsiaTheme="minorHAnsi"/>
          <w:b/>
          <w:color w:val="00B0F0"/>
          <w:sz w:val="28"/>
          <w:szCs w:val="28"/>
        </w:rPr>
      </w:pPr>
      <w:r>
        <w:rPr>
          <w:rFonts w:eastAsiaTheme="minorHAnsi"/>
          <w:b/>
          <w:color w:val="00B0F0"/>
          <w:sz w:val="28"/>
          <w:szCs w:val="28"/>
        </w:rPr>
        <w:t>12</w:t>
      </w:r>
      <w:r w:rsidR="00F56382">
        <w:rPr>
          <w:rFonts w:eastAsiaTheme="minorHAnsi"/>
          <w:b/>
          <w:color w:val="00B0F0"/>
          <w:sz w:val="28"/>
          <w:szCs w:val="28"/>
        </w:rPr>
        <w:t>.15</w:t>
      </w:r>
      <w:r w:rsidR="004504D7" w:rsidRPr="004504D7">
        <w:rPr>
          <w:rFonts w:eastAsiaTheme="minorHAnsi"/>
          <w:b/>
          <w:color w:val="00B0F0"/>
          <w:sz w:val="28"/>
          <w:szCs w:val="28"/>
        </w:rPr>
        <w:t xml:space="preserve">   </w:t>
      </w:r>
      <w:r w:rsidR="00F41977" w:rsidRPr="003B4796">
        <w:rPr>
          <w:rFonts w:eastAsiaTheme="minorHAnsi"/>
          <w:b/>
          <w:color w:val="00B0F0"/>
          <w:sz w:val="28"/>
          <w:szCs w:val="28"/>
        </w:rPr>
        <w:t>Formal Investigation Actions</w:t>
      </w:r>
    </w:p>
    <w:p w14:paraId="33D65B49" w14:textId="77777777" w:rsidR="003B4796" w:rsidRPr="00F41977" w:rsidRDefault="003B4796" w:rsidP="002B613A">
      <w:pPr>
        <w:autoSpaceDE w:val="0"/>
        <w:autoSpaceDN w:val="0"/>
        <w:adjustRightInd w:val="0"/>
        <w:rPr>
          <w:rFonts w:eastAsiaTheme="minorHAnsi"/>
          <w:b/>
          <w:color w:val="00B0F0"/>
          <w:sz w:val="28"/>
          <w:szCs w:val="28"/>
          <w:u w:val="single"/>
        </w:rPr>
      </w:pPr>
    </w:p>
    <w:p w14:paraId="4178D756" w14:textId="77777777" w:rsidR="002B613A" w:rsidRPr="007123C2" w:rsidRDefault="002B613A" w:rsidP="002B613A">
      <w:pPr>
        <w:autoSpaceDE w:val="0"/>
        <w:autoSpaceDN w:val="0"/>
        <w:adjustRightInd w:val="0"/>
        <w:rPr>
          <w:rFonts w:eastAsiaTheme="minorHAnsi"/>
          <w:sz w:val="24"/>
          <w:szCs w:val="24"/>
        </w:rPr>
      </w:pPr>
      <w:r w:rsidRPr="007123C2">
        <w:rPr>
          <w:rFonts w:eastAsiaTheme="minorHAnsi"/>
          <w:sz w:val="24"/>
          <w:szCs w:val="24"/>
        </w:rPr>
        <w:t>Actions to establish facts, as far as is reasonable and proportionat</w:t>
      </w:r>
      <w:r w:rsidR="007123C2">
        <w:rPr>
          <w:rFonts w:eastAsiaTheme="minorHAnsi"/>
          <w:sz w:val="24"/>
          <w:szCs w:val="24"/>
        </w:rPr>
        <w:t xml:space="preserve">e to the circumstances, will be </w:t>
      </w:r>
      <w:r w:rsidRPr="007123C2">
        <w:rPr>
          <w:rFonts w:eastAsiaTheme="minorHAnsi"/>
          <w:sz w:val="24"/>
          <w:szCs w:val="24"/>
        </w:rPr>
        <w:t>taken.</w:t>
      </w:r>
    </w:p>
    <w:p w14:paraId="53E9D396" w14:textId="77777777" w:rsidR="007123C2" w:rsidRDefault="007123C2" w:rsidP="002B613A">
      <w:pPr>
        <w:autoSpaceDE w:val="0"/>
        <w:autoSpaceDN w:val="0"/>
        <w:adjustRightInd w:val="0"/>
        <w:rPr>
          <w:rFonts w:eastAsiaTheme="minorHAnsi"/>
          <w:sz w:val="24"/>
          <w:szCs w:val="24"/>
        </w:rPr>
      </w:pPr>
    </w:p>
    <w:p w14:paraId="4C66F70F" w14:textId="77777777" w:rsidR="002B613A" w:rsidRPr="007123C2" w:rsidRDefault="002B613A" w:rsidP="002B613A">
      <w:pPr>
        <w:autoSpaceDE w:val="0"/>
        <w:autoSpaceDN w:val="0"/>
        <w:adjustRightInd w:val="0"/>
        <w:rPr>
          <w:rFonts w:eastAsiaTheme="minorHAnsi"/>
          <w:sz w:val="24"/>
          <w:szCs w:val="24"/>
        </w:rPr>
      </w:pPr>
      <w:r w:rsidRPr="007123C2">
        <w:rPr>
          <w:rFonts w:eastAsiaTheme="minorHAnsi"/>
          <w:sz w:val="24"/>
          <w:szCs w:val="24"/>
        </w:rPr>
        <w:t xml:space="preserve">It may not be necessary to pursue information further where the </w:t>
      </w:r>
      <w:r w:rsidR="00AA1BF0">
        <w:rPr>
          <w:rFonts w:eastAsiaTheme="minorHAnsi"/>
          <w:sz w:val="24"/>
          <w:szCs w:val="24"/>
        </w:rPr>
        <w:t>protection a</w:t>
      </w:r>
      <w:r w:rsidR="007123C2">
        <w:rPr>
          <w:rFonts w:eastAsiaTheme="minorHAnsi"/>
          <w:sz w:val="24"/>
          <w:szCs w:val="24"/>
        </w:rPr>
        <w:t xml:space="preserve">ctions are in place </w:t>
      </w:r>
      <w:r w:rsidRPr="007123C2">
        <w:rPr>
          <w:rFonts w:eastAsiaTheme="minorHAnsi"/>
          <w:sz w:val="24"/>
          <w:szCs w:val="24"/>
        </w:rPr>
        <w:t>and the Adult and/or their representative is satisfied with the Outcome.</w:t>
      </w:r>
    </w:p>
    <w:p w14:paraId="2520E4ED" w14:textId="77777777" w:rsidR="002B613A" w:rsidRPr="007123C2" w:rsidRDefault="002B613A" w:rsidP="002B613A">
      <w:pPr>
        <w:autoSpaceDE w:val="0"/>
        <w:autoSpaceDN w:val="0"/>
        <w:adjustRightInd w:val="0"/>
        <w:rPr>
          <w:rFonts w:eastAsiaTheme="minorHAnsi"/>
          <w:sz w:val="24"/>
          <w:szCs w:val="24"/>
        </w:rPr>
      </w:pPr>
      <w:r w:rsidRPr="007123C2">
        <w:rPr>
          <w:rFonts w:eastAsiaTheme="minorHAnsi"/>
          <w:sz w:val="24"/>
          <w:szCs w:val="24"/>
        </w:rPr>
        <w:t>Formal Investigation routes may apply i</w:t>
      </w:r>
      <w:r w:rsidR="007123C2">
        <w:rPr>
          <w:rFonts w:eastAsiaTheme="minorHAnsi"/>
          <w:sz w:val="24"/>
          <w:szCs w:val="24"/>
        </w:rPr>
        <w:t xml:space="preserve">n circumstances of very serious </w:t>
      </w:r>
      <w:r w:rsidRPr="007123C2">
        <w:rPr>
          <w:rFonts w:eastAsiaTheme="minorHAnsi"/>
          <w:sz w:val="24"/>
          <w:szCs w:val="24"/>
        </w:rPr>
        <w:t>Safeguarding Concerns.</w:t>
      </w:r>
    </w:p>
    <w:p w14:paraId="79FB0FD7" w14:textId="77777777" w:rsidR="007123C2" w:rsidRDefault="007123C2" w:rsidP="002B613A">
      <w:pPr>
        <w:autoSpaceDE w:val="0"/>
        <w:autoSpaceDN w:val="0"/>
        <w:adjustRightInd w:val="0"/>
        <w:rPr>
          <w:rFonts w:eastAsiaTheme="minorHAnsi"/>
          <w:sz w:val="24"/>
          <w:szCs w:val="24"/>
        </w:rPr>
      </w:pPr>
    </w:p>
    <w:p w14:paraId="2F9BB0B4" w14:textId="77777777" w:rsidR="002B613A" w:rsidRPr="007123C2" w:rsidRDefault="002B613A" w:rsidP="002B613A">
      <w:pPr>
        <w:autoSpaceDE w:val="0"/>
        <w:autoSpaceDN w:val="0"/>
        <w:adjustRightInd w:val="0"/>
        <w:rPr>
          <w:rFonts w:eastAsiaTheme="minorHAnsi"/>
          <w:sz w:val="24"/>
          <w:szCs w:val="24"/>
        </w:rPr>
      </w:pPr>
      <w:r w:rsidRPr="007123C2">
        <w:rPr>
          <w:rFonts w:eastAsiaTheme="minorHAnsi"/>
          <w:sz w:val="24"/>
          <w:szCs w:val="24"/>
        </w:rPr>
        <w:t>The three most commonly used Formal Investigation routes are as follows;</w:t>
      </w:r>
    </w:p>
    <w:p w14:paraId="02D6BE23" w14:textId="77777777" w:rsidR="002B613A" w:rsidRPr="007123C2" w:rsidRDefault="002B613A" w:rsidP="006925DF">
      <w:pPr>
        <w:autoSpaceDE w:val="0"/>
        <w:autoSpaceDN w:val="0"/>
        <w:adjustRightInd w:val="0"/>
        <w:ind w:left="720"/>
        <w:rPr>
          <w:rFonts w:eastAsiaTheme="minorHAnsi"/>
          <w:sz w:val="24"/>
          <w:szCs w:val="24"/>
        </w:rPr>
      </w:pPr>
      <w:r w:rsidRPr="007123C2">
        <w:rPr>
          <w:rFonts w:eastAsiaTheme="minorHAnsi"/>
          <w:sz w:val="24"/>
          <w:szCs w:val="24"/>
        </w:rPr>
        <w:t>a) Criminal</w:t>
      </w:r>
    </w:p>
    <w:p w14:paraId="034908E7" w14:textId="77777777" w:rsidR="002B613A" w:rsidRPr="007123C2" w:rsidRDefault="002B613A" w:rsidP="006925DF">
      <w:pPr>
        <w:autoSpaceDE w:val="0"/>
        <w:autoSpaceDN w:val="0"/>
        <w:adjustRightInd w:val="0"/>
        <w:ind w:left="720"/>
        <w:rPr>
          <w:rFonts w:eastAsiaTheme="minorHAnsi"/>
          <w:sz w:val="24"/>
          <w:szCs w:val="24"/>
        </w:rPr>
      </w:pPr>
      <w:r w:rsidRPr="007123C2">
        <w:rPr>
          <w:rFonts w:eastAsiaTheme="minorHAnsi"/>
          <w:sz w:val="24"/>
          <w:szCs w:val="24"/>
        </w:rPr>
        <w:t>b) Disciplinary</w:t>
      </w:r>
    </w:p>
    <w:p w14:paraId="23E744A3" w14:textId="77777777" w:rsidR="002B613A" w:rsidRDefault="002B613A" w:rsidP="006925DF">
      <w:pPr>
        <w:autoSpaceDE w:val="0"/>
        <w:autoSpaceDN w:val="0"/>
        <w:adjustRightInd w:val="0"/>
        <w:ind w:left="720"/>
        <w:rPr>
          <w:rFonts w:eastAsiaTheme="minorHAnsi"/>
          <w:sz w:val="24"/>
          <w:szCs w:val="24"/>
        </w:rPr>
      </w:pPr>
      <w:r w:rsidRPr="007123C2">
        <w:rPr>
          <w:rFonts w:eastAsiaTheme="minorHAnsi"/>
          <w:sz w:val="24"/>
          <w:szCs w:val="24"/>
        </w:rPr>
        <w:t>c) Se</w:t>
      </w:r>
      <w:r w:rsidR="00010892">
        <w:rPr>
          <w:rFonts w:eastAsiaTheme="minorHAnsi"/>
          <w:sz w:val="24"/>
          <w:szCs w:val="24"/>
        </w:rPr>
        <w:t>rious Untoward Incidents (SUIs)</w:t>
      </w:r>
    </w:p>
    <w:p w14:paraId="7A40ECF6" w14:textId="77777777" w:rsidR="004504D7" w:rsidRDefault="004504D7" w:rsidP="002B613A">
      <w:pPr>
        <w:autoSpaceDE w:val="0"/>
        <w:autoSpaceDN w:val="0"/>
        <w:adjustRightInd w:val="0"/>
        <w:rPr>
          <w:rFonts w:eastAsiaTheme="minorHAnsi"/>
          <w:b/>
          <w:bCs/>
          <w:color w:val="00B0F0"/>
          <w:sz w:val="24"/>
          <w:szCs w:val="24"/>
        </w:rPr>
      </w:pPr>
    </w:p>
    <w:p w14:paraId="27CF8411" w14:textId="77777777" w:rsidR="005147D6" w:rsidRPr="003B4796" w:rsidRDefault="001567D7" w:rsidP="002B613A">
      <w:pPr>
        <w:autoSpaceDE w:val="0"/>
        <w:autoSpaceDN w:val="0"/>
        <w:adjustRightInd w:val="0"/>
        <w:rPr>
          <w:rFonts w:eastAsiaTheme="minorHAnsi"/>
          <w:b/>
          <w:bCs/>
          <w:color w:val="00B0F0"/>
          <w:sz w:val="24"/>
          <w:szCs w:val="24"/>
        </w:rPr>
      </w:pPr>
      <w:r w:rsidRPr="003712A1">
        <w:rPr>
          <w:rFonts w:eastAsiaTheme="minorHAnsi"/>
          <w:b/>
          <w:bCs/>
          <w:color w:val="00B0F0"/>
          <w:sz w:val="24"/>
          <w:szCs w:val="24"/>
        </w:rPr>
        <w:t>12</w:t>
      </w:r>
      <w:r w:rsidR="00F56382">
        <w:rPr>
          <w:rFonts w:eastAsiaTheme="minorHAnsi"/>
          <w:b/>
          <w:bCs/>
          <w:color w:val="00B0F0"/>
          <w:sz w:val="24"/>
          <w:szCs w:val="24"/>
        </w:rPr>
        <w:t>.15</w:t>
      </w:r>
      <w:r w:rsidR="003712A1" w:rsidRPr="003712A1">
        <w:rPr>
          <w:rFonts w:eastAsiaTheme="minorHAnsi"/>
          <w:b/>
          <w:bCs/>
          <w:color w:val="00B0F0"/>
          <w:sz w:val="24"/>
          <w:szCs w:val="24"/>
        </w:rPr>
        <w:t>.1</w:t>
      </w:r>
      <w:r w:rsidR="004504D7" w:rsidRPr="003712A1">
        <w:rPr>
          <w:rFonts w:eastAsiaTheme="minorHAnsi"/>
          <w:b/>
          <w:bCs/>
          <w:color w:val="00B0F0"/>
          <w:sz w:val="24"/>
          <w:szCs w:val="24"/>
        </w:rPr>
        <w:t xml:space="preserve"> </w:t>
      </w:r>
      <w:r w:rsidR="004504D7" w:rsidRPr="003B4796">
        <w:rPr>
          <w:rFonts w:eastAsiaTheme="minorHAnsi"/>
          <w:b/>
          <w:bCs/>
          <w:color w:val="00B0F0"/>
          <w:sz w:val="24"/>
          <w:szCs w:val="24"/>
        </w:rPr>
        <w:t>Criminal Investigation</w:t>
      </w:r>
    </w:p>
    <w:p w14:paraId="5F0A4CD3" w14:textId="77777777" w:rsidR="003B4796" w:rsidRDefault="003B4796" w:rsidP="002B613A">
      <w:pPr>
        <w:autoSpaceDE w:val="0"/>
        <w:autoSpaceDN w:val="0"/>
        <w:adjustRightInd w:val="0"/>
        <w:rPr>
          <w:rFonts w:eastAsiaTheme="minorHAnsi"/>
          <w:sz w:val="24"/>
          <w:szCs w:val="24"/>
        </w:rPr>
      </w:pPr>
    </w:p>
    <w:p w14:paraId="293233E3" w14:textId="77777777" w:rsidR="002B613A" w:rsidRPr="007123C2" w:rsidRDefault="002B613A" w:rsidP="002B613A">
      <w:pPr>
        <w:autoSpaceDE w:val="0"/>
        <w:autoSpaceDN w:val="0"/>
        <w:adjustRightInd w:val="0"/>
        <w:rPr>
          <w:rFonts w:eastAsiaTheme="minorHAnsi"/>
          <w:sz w:val="24"/>
          <w:szCs w:val="24"/>
        </w:rPr>
      </w:pPr>
      <w:r w:rsidRPr="008F5C69">
        <w:rPr>
          <w:rFonts w:eastAsiaTheme="minorHAnsi"/>
          <w:sz w:val="24"/>
          <w:szCs w:val="24"/>
        </w:rPr>
        <w:t>These may apply where the alleged abusive act is in breach of</w:t>
      </w:r>
      <w:r w:rsidR="0006722C" w:rsidRPr="008F5C69">
        <w:rPr>
          <w:rFonts w:eastAsiaTheme="minorHAnsi"/>
          <w:sz w:val="24"/>
          <w:szCs w:val="24"/>
        </w:rPr>
        <w:t xml:space="preserve"> criminal </w:t>
      </w:r>
      <w:r w:rsidR="00F56382">
        <w:rPr>
          <w:rFonts w:eastAsiaTheme="minorHAnsi"/>
          <w:sz w:val="24"/>
          <w:szCs w:val="24"/>
        </w:rPr>
        <w:t>l</w:t>
      </w:r>
      <w:r w:rsidRPr="008F5C69">
        <w:rPr>
          <w:rFonts w:eastAsiaTheme="minorHAnsi"/>
          <w:sz w:val="24"/>
          <w:szCs w:val="24"/>
        </w:rPr>
        <w:t>egislation</w:t>
      </w:r>
      <w:r w:rsidRPr="007123C2">
        <w:rPr>
          <w:rFonts w:eastAsiaTheme="minorHAnsi"/>
          <w:sz w:val="24"/>
          <w:szCs w:val="24"/>
        </w:rPr>
        <w:t>.</w:t>
      </w:r>
    </w:p>
    <w:p w14:paraId="05FD6143" w14:textId="77777777" w:rsidR="007123C2" w:rsidRDefault="007123C2" w:rsidP="002B613A">
      <w:pPr>
        <w:autoSpaceDE w:val="0"/>
        <w:autoSpaceDN w:val="0"/>
        <w:adjustRightInd w:val="0"/>
        <w:rPr>
          <w:rFonts w:eastAsiaTheme="minorHAnsi"/>
          <w:b/>
          <w:bCs/>
          <w:sz w:val="24"/>
          <w:szCs w:val="24"/>
        </w:rPr>
      </w:pPr>
    </w:p>
    <w:p w14:paraId="6488F9FD" w14:textId="77777777" w:rsidR="005147D6" w:rsidRPr="00010892" w:rsidRDefault="002B613A" w:rsidP="002B613A">
      <w:pPr>
        <w:autoSpaceDE w:val="0"/>
        <w:autoSpaceDN w:val="0"/>
        <w:adjustRightInd w:val="0"/>
        <w:rPr>
          <w:rFonts w:eastAsiaTheme="minorHAnsi"/>
          <w:b/>
          <w:bCs/>
          <w:color w:val="00B0F0"/>
          <w:sz w:val="24"/>
          <w:szCs w:val="24"/>
        </w:rPr>
      </w:pPr>
      <w:r w:rsidRPr="00010892">
        <w:rPr>
          <w:rFonts w:eastAsiaTheme="minorHAnsi"/>
          <w:b/>
          <w:bCs/>
          <w:color w:val="00B0F0"/>
          <w:sz w:val="24"/>
          <w:szCs w:val="24"/>
        </w:rPr>
        <w:t>Purpose</w:t>
      </w:r>
    </w:p>
    <w:p w14:paraId="75EB5704" w14:textId="77777777" w:rsidR="002B613A" w:rsidRPr="007123C2" w:rsidRDefault="002B613A" w:rsidP="007123C2">
      <w:pPr>
        <w:pStyle w:val="ListParagraph"/>
        <w:numPr>
          <w:ilvl w:val="0"/>
          <w:numId w:val="1"/>
        </w:numPr>
        <w:autoSpaceDE w:val="0"/>
        <w:autoSpaceDN w:val="0"/>
        <w:adjustRightInd w:val="0"/>
        <w:rPr>
          <w:rFonts w:ascii="Arial" w:eastAsiaTheme="minorHAnsi" w:hAnsi="Arial" w:cs="Arial"/>
          <w:sz w:val="24"/>
          <w:szCs w:val="24"/>
        </w:rPr>
      </w:pPr>
      <w:r w:rsidRPr="007123C2">
        <w:rPr>
          <w:rFonts w:ascii="Arial" w:eastAsiaTheme="minorHAnsi" w:hAnsi="Arial" w:cs="Arial"/>
          <w:sz w:val="24"/>
          <w:szCs w:val="24"/>
        </w:rPr>
        <w:t>To discuss the wishes of the Adult in respect of a potential Criminal Investigation.</w:t>
      </w:r>
    </w:p>
    <w:p w14:paraId="60763B2C" w14:textId="77777777" w:rsidR="002B613A" w:rsidRPr="007123C2" w:rsidRDefault="00010892" w:rsidP="007123C2">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To gather</w:t>
      </w:r>
      <w:r w:rsidR="002B613A" w:rsidRPr="007123C2">
        <w:rPr>
          <w:rFonts w:ascii="Arial" w:eastAsiaTheme="minorHAnsi" w:hAnsi="Arial" w:cs="Arial"/>
          <w:sz w:val="24"/>
          <w:szCs w:val="24"/>
        </w:rPr>
        <w:t xml:space="preserve"> collaborative evidence and scheduling</w:t>
      </w:r>
      <w:r w:rsidR="007123C2">
        <w:rPr>
          <w:rFonts w:ascii="Arial" w:eastAsiaTheme="minorHAnsi" w:hAnsi="Arial" w:cs="Arial"/>
          <w:sz w:val="24"/>
          <w:szCs w:val="24"/>
        </w:rPr>
        <w:t xml:space="preserve"> </w:t>
      </w:r>
      <w:r w:rsidR="002B613A" w:rsidRPr="007123C2">
        <w:rPr>
          <w:rFonts w:ascii="Arial" w:eastAsiaTheme="minorHAnsi" w:hAnsi="Arial" w:cs="Arial"/>
          <w:sz w:val="24"/>
          <w:szCs w:val="24"/>
        </w:rPr>
        <w:t>rapport sessions, video interviews, Appropriate Adults, post-interview support, medicals</w:t>
      </w:r>
      <w:r w:rsidR="007123C2">
        <w:rPr>
          <w:rFonts w:ascii="Arial" w:eastAsiaTheme="minorHAnsi" w:hAnsi="Arial" w:cs="Arial"/>
          <w:sz w:val="24"/>
          <w:szCs w:val="24"/>
        </w:rPr>
        <w:t xml:space="preserve"> </w:t>
      </w:r>
      <w:r w:rsidR="002B613A" w:rsidRPr="007123C2">
        <w:rPr>
          <w:rFonts w:ascii="Arial" w:eastAsiaTheme="minorHAnsi" w:hAnsi="Arial" w:cs="Arial"/>
          <w:sz w:val="24"/>
          <w:szCs w:val="24"/>
        </w:rPr>
        <w:t>and special measures.</w:t>
      </w:r>
    </w:p>
    <w:p w14:paraId="32C8F79A" w14:textId="77777777" w:rsidR="002B613A" w:rsidRPr="007123C2" w:rsidRDefault="00AA1BF0" w:rsidP="007123C2">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lastRenderedPageBreak/>
        <w:t>Whilst criminal p</w:t>
      </w:r>
      <w:r w:rsidR="002B613A" w:rsidRPr="007123C2">
        <w:rPr>
          <w:rFonts w:ascii="Arial" w:eastAsiaTheme="minorHAnsi" w:hAnsi="Arial" w:cs="Arial"/>
          <w:sz w:val="24"/>
          <w:szCs w:val="24"/>
        </w:rPr>
        <w:t>rocedures are the responsibility of the Police, where the victim is an Adult</w:t>
      </w:r>
      <w:r w:rsidR="007123C2">
        <w:rPr>
          <w:rFonts w:ascii="Arial" w:eastAsiaTheme="minorHAnsi" w:hAnsi="Arial" w:cs="Arial"/>
          <w:sz w:val="24"/>
          <w:szCs w:val="24"/>
        </w:rPr>
        <w:t xml:space="preserve"> with care and support needs</w:t>
      </w:r>
      <w:r w:rsidR="002B613A" w:rsidRPr="007123C2">
        <w:rPr>
          <w:rFonts w:ascii="Arial" w:eastAsiaTheme="minorHAnsi" w:hAnsi="Arial" w:cs="Arial"/>
          <w:sz w:val="24"/>
          <w:szCs w:val="24"/>
        </w:rPr>
        <w:t xml:space="preserve"> additional consideration must be</w:t>
      </w:r>
      <w:r w:rsidR="007123C2">
        <w:rPr>
          <w:rFonts w:ascii="Arial" w:eastAsiaTheme="minorHAnsi" w:hAnsi="Arial" w:cs="Arial"/>
          <w:sz w:val="24"/>
          <w:szCs w:val="24"/>
        </w:rPr>
        <w:t xml:space="preserve"> </w:t>
      </w:r>
      <w:r w:rsidR="002B613A" w:rsidRPr="007123C2">
        <w:rPr>
          <w:rFonts w:ascii="Arial" w:eastAsiaTheme="minorHAnsi" w:hAnsi="Arial" w:cs="Arial"/>
          <w:sz w:val="24"/>
          <w:szCs w:val="24"/>
        </w:rPr>
        <w:t>given to information sharing between agencie</w:t>
      </w:r>
      <w:r w:rsidR="00C41B32">
        <w:rPr>
          <w:rFonts w:ascii="Arial" w:eastAsiaTheme="minorHAnsi" w:hAnsi="Arial" w:cs="Arial"/>
          <w:sz w:val="24"/>
          <w:szCs w:val="24"/>
        </w:rPr>
        <w:t>s, communication with the Adult</w:t>
      </w:r>
      <w:r w:rsidR="002B613A" w:rsidRPr="007123C2">
        <w:rPr>
          <w:rFonts w:ascii="Arial" w:eastAsiaTheme="minorHAnsi" w:hAnsi="Arial" w:cs="Arial"/>
          <w:sz w:val="24"/>
          <w:szCs w:val="24"/>
        </w:rPr>
        <w:t xml:space="preserve"> and</w:t>
      </w:r>
      <w:r w:rsidR="007123C2">
        <w:rPr>
          <w:rFonts w:ascii="Arial" w:eastAsiaTheme="minorHAnsi" w:hAnsi="Arial" w:cs="Arial"/>
          <w:sz w:val="24"/>
          <w:szCs w:val="24"/>
        </w:rPr>
        <w:t xml:space="preserve"> </w:t>
      </w:r>
      <w:r w:rsidR="002B613A" w:rsidRPr="007123C2">
        <w:rPr>
          <w:rFonts w:ascii="Arial" w:eastAsiaTheme="minorHAnsi" w:hAnsi="Arial" w:cs="Arial"/>
          <w:sz w:val="24"/>
          <w:szCs w:val="24"/>
        </w:rPr>
        <w:t>recording.</w:t>
      </w:r>
    </w:p>
    <w:p w14:paraId="62CFA902" w14:textId="77777777" w:rsidR="007123C2" w:rsidRDefault="007123C2" w:rsidP="002B613A">
      <w:pPr>
        <w:autoSpaceDE w:val="0"/>
        <w:autoSpaceDN w:val="0"/>
        <w:adjustRightInd w:val="0"/>
        <w:rPr>
          <w:rFonts w:eastAsiaTheme="minorHAnsi"/>
          <w:b/>
          <w:bCs/>
          <w:sz w:val="24"/>
          <w:szCs w:val="24"/>
        </w:rPr>
      </w:pPr>
    </w:p>
    <w:p w14:paraId="5393984D" w14:textId="77777777" w:rsidR="005147D6" w:rsidRPr="00010892" w:rsidRDefault="002B613A" w:rsidP="002B613A">
      <w:pPr>
        <w:autoSpaceDE w:val="0"/>
        <w:autoSpaceDN w:val="0"/>
        <w:adjustRightInd w:val="0"/>
        <w:rPr>
          <w:rFonts w:eastAsiaTheme="minorHAnsi"/>
          <w:b/>
          <w:bCs/>
          <w:color w:val="00B0F0"/>
          <w:sz w:val="24"/>
          <w:szCs w:val="24"/>
        </w:rPr>
      </w:pPr>
      <w:r w:rsidRPr="00010892">
        <w:rPr>
          <w:rFonts w:eastAsiaTheme="minorHAnsi"/>
          <w:b/>
          <w:bCs/>
          <w:color w:val="00B0F0"/>
          <w:sz w:val="24"/>
          <w:szCs w:val="24"/>
        </w:rPr>
        <w:t>Who has Responsibility?</w:t>
      </w:r>
    </w:p>
    <w:p w14:paraId="6046B55C" w14:textId="77777777" w:rsidR="002B613A" w:rsidRPr="00C41B32" w:rsidRDefault="002B613A" w:rsidP="00C41B32">
      <w:pPr>
        <w:pStyle w:val="ListParagraph"/>
        <w:numPr>
          <w:ilvl w:val="0"/>
          <w:numId w:val="1"/>
        </w:numPr>
        <w:autoSpaceDE w:val="0"/>
        <w:autoSpaceDN w:val="0"/>
        <w:adjustRightInd w:val="0"/>
        <w:rPr>
          <w:rFonts w:ascii="Arial" w:eastAsiaTheme="minorHAnsi" w:hAnsi="Arial" w:cs="Arial"/>
          <w:sz w:val="24"/>
          <w:szCs w:val="24"/>
        </w:rPr>
      </w:pPr>
      <w:r w:rsidRPr="00C41B32">
        <w:rPr>
          <w:rFonts w:ascii="Arial" w:eastAsiaTheme="minorHAnsi" w:hAnsi="Arial" w:cs="Arial"/>
          <w:sz w:val="24"/>
          <w:szCs w:val="24"/>
        </w:rPr>
        <w:t>The Safegu</w:t>
      </w:r>
      <w:r w:rsidR="00C41B32">
        <w:rPr>
          <w:rFonts w:ascii="Arial" w:eastAsiaTheme="minorHAnsi" w:hAnsi="Arial" w:cs="Arial"/>
          <w:sz w:val="24"/>
          <w:szCs w:val="24"/>
        </w:rPr>
        <w:t>arding Adults Manager</w:t>
      </w:r>
      <w:r w:rsidRPr="00C41B32">
        <w:rPr>
          <w:rFonts w:ascii="Arial" w:eastAsiaTheme="minorHAnsi" w:hAnsi="Arial" w:cs="Arial"/>
          <w:sz w:val="24"/>
          <w:szCs w:val="24"/>
        </w:rPr>
        <w:t xml:space="preserve"> is responsible for</w:t>
      </w:r>
      <w:r w:rsidR="00C41B32">
        <w:rPr>
          <w:rFonts w:ascii="Arial" w:eastAsiaTheme="minorHAnsi" w:hAnsi="Arial" w:cs="Arial"/>
          <w:sz w:val="24"/>
          <w:szCs w:val="24"/>
        </w:rPr>
        <w:t xml:space="preserve"> ensuring liaison</w:t>
      </w:r>
      <w:r w:rsidR="007123C2" w:rsidRPr="00C41B32">
        <w:rPr>
          <w:rFonts w:ascii="Arial" w:eastAsiaTheme="minorHAnsi" w:hAnsi="Arial" w:cs="Arial"/>
          <w:sz w:val="24"/>
          <w:szCs w:val="24"/>
        </w:rPr>
        <w:t xml:space="preserve"> with the Police and recording </w:t>
      </w:r>
      <w:r w:rsidRPr="00C41B32">
        <w:rPr>
          <w:rFonts w:ascii="Arial" w:eastAsiaTheme="minorHAnsi" w:hAnsi="Arial" w:cs="Arial"/>
          <w:sz w:val="24"/>
          <w:szCs w:val="24"/>
        </w:rPr>
        <w:t>progress.</w:t>
      </w:r>
    </w:p>
    <w:p w14:paraId="13A88023" w14:textId="77777777" w:rsidR="002B613A" w:rsidRPr="00C41B32" w:rsidRDefault="00AA1BF0" w:rsidP="00C41B32">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On notification of a c</w:t>
      </w:r>
      <w:r w:rsidR="002B613A" w:rsidRPr="00C41B32">
        <w:rPr>
          <w:rFonts w:ascii="Arial" w:eastAsiaTheme="minorHAnsi" w:hAnsi="Arial" w:cs="Arial"/>
          <w:sz w:val="24"/>
          <w:szCs w:val="24"/>
        </w:rPr>
        <w:t>oncern, the Police must act prompt</w:t>
      </w:r>
      <w:r w:rsidR="007123C2" w:rsidRPr="00C41B32">
        <w:rPr>
          <w:rFonts w:ascii="Arial" w:eastAsiaTheme="minorHAnsi" w:hAnsi="Arial" w:cs="Arial"/>
          <w:sz w:val="24"/>
          <w:szCs w:val="24"/>
        </w:rPr>
        <w:t xml:space="preserve">ly to secure evidence or advice </w:t>
      </w:r>
      <w:r w:rsidR="002B613A" w:rsidRPr="00C41B32">
        <w:rPr>
          <w:rFonts w:ascii="Arial" w:eastAsiaTheme="minorHAnsi" w:hAnsi="Arial" w:cs="Arial"/>
          <w:sz w:val="24"/>
          <w:szCs w:val="24"/>
        </w:rPr>
        <w:t>accordingly.</w:t>
      </w:r>
    </w:p>
    <w:p w14:paraId="42487FE7" w14:textId="77777777" w:rsidR="002B613A" w:rsidRPr="00C41B32" w:rsidRDefault="002B613A" w:rsidP="00C41B32">
      <w:pPr>
        <w:pStyle w:val="ListParagraph"/>
        <w:numPr>
          <w:ilvl w:val="0"/>
          <w:numId w:val="1"/>
        </w:numPr>
        <w:autoSpaceDE w:val="0"/>
        <w:autoSpaceDN w:val="0"/>
        <w:adjustRightInd w:val="0"/>
        <w:rPr>
          <w:rFonts w:ascii="Arial" w:eastAsiaTheme="minorHAnsi" w:hAnsi="Arial" w:cs="Arial"/>
          <w:sz w:val="24"/>
          <w:szCs w:val="24"/>
        </w:rPr>
      </w:pPr>
      <w:r w:rsidRPr="00C41B32">
        <w:rPr>
          <w:rFonts w:ascii="Arial" w:eastAsiaTheme="minorHAnsi" w:hAnsi="Arial" w:cs="Arial"/>
          <w:sz w:val="24"/>
          <w:szCs w:val="24"/>
        </w:rPr>
        <w:t>Police must consider requirement for medical examination, photo</w:t>
      </w:r>
      <w:r w:rsidR="007123C2" w:rsidRPr="00C41B32">
        <w:rPr>
          <w:rFonts w:ascii="Arial" w:eastAsiaTheme="minorHAnsi" w:hAnsi="Arial" w:cs="Arial"/>
          <w:sz w:val="24"/>
          <w:szCs w:val="24"/>
        </w:rPr>
        <w:t xml:space="preserve">graphs and other forensic </w:t>
      </w:r>
      <w:r w:rsidRPr="00C41B32">
        <w:rPr>
          <w:rFonts w:ascii="Arial" w:eastAsiaTheme="minorHAnsi" w:hAnsi="Arial" w:cs="Arial"/>
          <w:sz w:val="24"/>
          <w:szCs w:val="24"/>
        </w:rPr>
        <w:t>evidence.</w:t>
      </w:r>
    </w:p>
    <w:p w14:paraId="725F9BCE" w14:textId="77777777" w:rsidR="002B613A" w:rsidRPr="00C41B32" w:rsidRDefault="002B613A" w:rsidP="00C41B32">
      <w:pPr>
        <w:pStyle w:val="ListParagraph"/>
        <w:numPr>
          <w:ilvl w:val="0"/>
          <w:numId w:val="1"/>
        </w:numPr>
        <w:autoSpaceDE w:val="0"/>
        <w:autoSpaceDN w:val="0"/>
        <w:adjustRightInd w:val="0"/>
        <w:rPr>
          <w:rFonts w:ascii="Arial" w:eastAsiaTheme="minorHAnsi" w:hAnsi="Arial" w:cs="Arial"/>
          <w:sz w:val="24"/>
          <w:szCs w:val="24"/>
        </w:rPr>
      </w:pPr>
      <w:r w:rsidRPr="00C41B32">
        <w:rPr>
          <w:rFonts w:ascii="Arial" w:eastAsiaTheme="minorHAnsi" w:hAnsi="Arial" w:cs="Arial"/>
          <w:sz w:val="24"/>
          <w:szCs w:val="24"/>
        </w:rPr>
        <w:t xml:space="preserve">Police must </w:t>
      </w:r>
      <w:r w:rsidR="00AA1BF0">
        <w:rPr>
          <w:rFonts w:ascii="Arial" w:eastAsiaTheme="minorHAnsi" w:hAnsi="Arial" w:cs="Arial"/>
          <w:sz w:val="24"/>
          <w:szCs w:val="24"/>
        </w:rPr>
        <w:t>commence criminal i</w:t>
      </w:r>
      <w:r w:rsidRPr="00C41B32">
        <w:rPr>
          <w:rFonts w:ascii="Arial" w:eastAsiaTheme="minorHAnsi" w:hAnsi="Arial" w:cs="Arial"/>
          <w:sz w:val="24"/>
          <w:szCs w:val="24"/>
        </w:rPr>
        <w:t>nvestigation eviden</w:t>
      </w:r>
      <w:r w:rsidR="00C41B32" w:rsidRPr="00C41B32">
        <w:rPr>
          <w:rFonts w:ascii="Arial" w:eastAsiaTheme="minorHAnsi" w:hAnsi="Arial" w:cs="Arial"/>
          <w:sz w:val="24"/>
          <w:szCs w:val="24"/>
        </w:rPr>
        <w:t xml:space="preserve">ce-gathering and preparation of </w:t>
      </w:r>
      <w:r w:rsidRPr="00C41B32">
        <w:rPr>
          <w:rFonts w:ascii="Arial" w:eastAsiaTheme="minorHAnsi" w:hAnsi="Arial" w:cs="Arial"/>
          <w:sz w:val="24"/>
          <w:szCs w:val="24"/>
        </w:rPr>
        <w:t>papers for consideration by Crown Prosecution Service, as appropriate.</w:t>
      </w:r>
    </w:p>
    <w:p w14:paraId="58E91456" w14:textId="77777777" w:rsidR="002B613A" w:rsidRPr="00C41B32" w:rsidRDefault="00F57ED5" w:rsidP="00C41B32">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Police must update the Adult</w:t>
      </w:r>
      <w:r w:rsidR="002B613A" w:rsidRPr="00C41B32">
        <w:rPr>
          <w:rFonts w:ascii="Arial" w:eastAsiaTheme="minorHAnsi" w:hAnsi="Arial" w:cs="Arial"/>
          <w:sz w:val="24"/>
          <w:szCs w:val="24"/>
        </w:rPr>
        <w:t xml:space="preserve"> as per the Victim’s Charter, either personally or in</w:t>
      </w:r>
      <w:r w:rsidR="00C41B32">
        <w:rPr>
          <w:rFonts w:ascii="Arial" w:eastAsiaTheme="minorHAnsi" w:hAnsi="Arial" w:cs="Arial"/>
          <w:sz w:val="24"/>
          <w:szCs w:val="24"/>
        </w:rPr>
        <w:t xml:space="preserve"> </w:t>
      </w:r>
      <w:r w:rsidR="002B613A" w:rsidRPr="00C41B32">
        <w:rPr>
          <w:rFonts w:ascii="Arial" w:eastAsiaTheme="minorHAnsi" w:hAnsi="Arial" w:cs="Arial"/>
          <w:sz w:val="24"/>
          <w:szCs w:val="24"/>
        </w:rPr>
        <w:t>conjunction with the Enquiry Practitioner.</w:t>
      </w:r>
    </w:p>
    <w:p w14:paraId="00BE13AB" w14:textId="77777777" w:rsidR="00C41B32" w:rsidRDefault="00C41B32" w:rsidP="002B613A">
      <w:pPr>
        <w:autoSpaceDE w:val="0"/>
        <w:autoSpaceDN w:val="0"/>
        <w:adjustRightInd w:val="0"/>
        <w:rPr>
          <w:rFonts w:eastAsiaTheme="minorHAnsi"/>
          <w:b/>
          <w:bCs/>
          <w:sz w:val="24"/>
          <w:szCs w:val="24"/>
        </w:rPr>
      </w:pPr>
    </w:p>
    <w:p w14:paraId="1705343B" w14:textId="77777777" w:rsidR="0088290E" w:rsidRDefault="0088290E" w:rsidP="002B613A">
      <w:pPr>
        <w:autoSpaceDE w:val="0"/>
        <w:autoSpaceDN w:val="0"/>
        <w:adjustRightInd w:val="0"/>
        <w:rPr>
          <w:rFonts w:eastAsiaTheme="minorHAnsi"/>
          <w:b/>
          <w:bCs/>
          <w:sz w:val="24"/>
          <w:szCs w:val="24"/>
        </w:rPr>
      </w:pPr>
      <w:r w:rsidRPr="00B2035C">
        <w:rPr>
          <w:noProof/>
          <w:sz w:val="24"/>
          <w:szCs w:val="24"/>
          <w:lang w:eastAsia="en-GB"/>
        </w:rPr>
        <mc:AlternateContent>
          <mc:Choice Requires="wps">
            <w:drawing>
              <wp:anchor distT="0" distB="0" distL="114300" distR="114300" simplePos="0" relativeHeight="251683840" behindDoc="0" locked="0" layoutInCell="1" allowOverlap="1" wp14:anchorId="77EF2D49" wp14:editId="2DA9314C">
                <wp:simplePos x="0" y="0"/>
                <wp:positionH relativeFrom="column">
                  <wp:posOffset>-104775</wp:posOffset>
                </wp:positionH>
                <wp:positionV relativeFrom="paragraph">
                  <wp:posOffset>180975</wp:posOffset>
                </wp:positionV>
                <wp:extent cx="5697855" cy="561975"/>
                <wp:effectExtent l="0" t="0" r="1714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561975"/>
                        </a:xfrm>
                        <a:prstGeom prst="rect">
                          <a:avLst/>
                        </a:prstGeom>
                        <a:solidFill>
                          <a:schemeClr val="tx2">
                            <a:lumMod val="20000"/>
                            <a:lumOff val="80000"/>
                          </a:schemeClr>
                        </a:solidFill>
                        <a:ln w="9525">
                          <a:solidFill>
                            <a:srgbClr val="000000"/>
                          </a:solidFill>
                          <a:miter lim="800000"/>
                          <a:headEnd/>
                          <a:tailEnd/>
                        </a:ln>
                      </wps:spPr>
                      <wps:txbx>
                        <w:txbxContent>
                          <w:p w14:paraId="7878E73A" w14:textId="77777777" w:rsidR="00412539" w:rsidRPr="00EA47F8" w:rsidRDefault="00412539" w:rsidP="0088290E">
                            <w:pPr>
                              <w:autoSpaceDE w:val="0"/>
                              <w:autoSpaceDN w:val="0"/>
                              <w:adjustRightInd w:val="0"/>
                              <w:rPr>
                                <w:sz w:val="24"/>
                                <w:szCs w:val="24"/>
                              </w:rPr>
                            </w:pPr>
                            <w:r>
                              <w:rPr>
                                <w:b/>
                                <w:sz w:val="24"/>
                                <w:szCs w:val="24"/>
                              </w:rPr>
                              <w:t xml:space="preserve">Timescales: </w:t>
                            </w:r>
                            <w:r w:rsidRPr="0088290E">
                              <w:rPr>
                                <w:sz w:val="24"/>
                                <w:szCs w:val="24"/>
                              </w:rPr>
                              <w:t>Timesc</w:t>
                            </w:r>
                            <w:r>
                              <w:rPr>
                                <w:sz w:val="24"/>
                                <w:szCs w:val="24"/>
                              </w:rPr>
                              <w:t>ales will be determined by the criminal investigation p</w:t>
                            </w:r>
                            <w:r w:rsidRPr="0088290E">
                              <w:rPr>
                                <w:sz w:val="24"/>
                                <w:szCs w:val="24"/>
                              </w:rPr>
                              <w:t>rocess.</w:t>
                            </w:r>
                          </w:p>
                          <w:p w14:paraId="514B9A53" w14:textId="77777777" w:rsidR="00412539" w:rsidRDefault="00412539" w:rsidP="008829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6163F" id="_x0000_s1036" type="#_x0000_t202" style="position:absolute;margin-left:-8.25pt;margin-top:14.25pt;width:448.6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" fillcolor="#c6d9f1 [671]">
                <v:textbox>
                  <w:txbxContent>
                    <w:p w:rsidR="00412539" w:rsidRPr="00EA47F8" w:rsidRDefault="00412539" w:rsidP="0088290E">
                      <w:pPr>
                        <w:autoSpaceDE w:val="0"/>
                        <w:autoSpaceDN w:val="0"/>
                        <w:adjustRightInd w:val="0"/>
                        <w:rPr>
                          <w:sz w:val="24"/>
                          <w:szCs w:val="24"/>
                        </w:rPr>
                      </w:pPr>
                      <w:r>
                        <w:rPr>
                          <w:b/>
                          <w:sz w:val="24"/>
                          <w:szCs w:val="24"/>
                        </w:rPr>
                        <w:t xml:space="preserve">Timescales: </w:t>
                      </w:r>
                      <w:r w:rsidRPr="0088290E">
                        <w:rPr>
                          <w:sz w:val="24"/>
                          <w:szCs w:val="24"/>
                        </w:rPr>
                        <w:t>Timesc</w:t>
                      </w:r>
                      <w:r>
                        <w:rPr>
                          <w:sz w:val="24"/>
                          <w:szCs w:val="24"/>
                        </w:rPr>
                        <w:t>ales will be determined by the criminal investigation p</w:t>
                      </w:r>
                      <w:r w:rsidRPr="0088290E">
                        <w:rPr>
                          <w:sz w:val="24"/>
                          <w:szCs w:val="24"/>
                        </w:rPr>
                        <w:t>rocess.</w:t>
                      </w:r>
                    </w:p>
                    <w:p w:rsidR="00412539" w:rsidRDefault="00412539" w:rsidP="0088290E"/>
                  </w:txbxContent>
                </v:textbox>
                <w10:wrap type="square"/>
              </v:shape>
            </w:pict>
          </mc:Fallback>
        </mc:AlternateContent>
      </w:r>
    </w:p>
    <w:p w14:paraId="3DB17C40" w14:textId="77777777" w:rsidR="0088290E" w:rsidRDefault="0088290E" w:rsidP="002B613A">
      <w:pPr>
        <w:autoSpaceDE w:val="0"/>
        <w:autoSpaceDN w:val="0"/>
        <w:adjustRightInd w:val="0"/>
        <w:rPr>
          <w:rFonts w:eastAsiaTheme="minorHAnsi"/>
          <w:b/>
          <w:bCs/>
          <w:sz w:val="24"/>
          <w:szCs w:val="24"/>
        </w:rPr>
      </w:pPr>
    </w:p>
    <w:p w14:paraId="5CF866CC" w14:textId="77777777" w:rsidR="0088290E" w:rsidRDefault="00381A23" w:rsidP="002B613A">
      <w:pPr>
        <w:autoSpaceDE w:val="0"/>
        <w:autoSpaceDN w:val="0"/>
        <w:adjustRightInd w:val="0"/>
        <w:rPr>
          <w:rFonts w:eastAsiaTheme="minorHAnsi"/>
          <w:b/>
          <w:bCs/>
          <w:sz w:val="24"/>
          <w:szCs w:val="24"/>
        </w:rPr>
      </w:pPr>
      <w:r w:rsidRPr="00B2035C">
        <w:rPr>
          <w:noProof/>
          <w:sz w:val="24"/>
          <w:szCs w:val="24"/>
          <w:lang w:eastAsia="en-GB"/>
        </w:rPr>
        <mc:AlternateContent>
          <mc:Choice Requires="wps">
            <w:drawing>
              <wp:anchor distT="0" distB="0" distL="114300" distR="114300" simplePos="0" relativeHeight="251685888" behindDoc="0" locked="0" layoutInCell="1" allowOverlap="1" wp14:anchorId="4ED4FA1D" wp14:editId="5B8C0BA4">
                <wp:simplePos x="0" y="0"/>
                <wp:positionH relativeFrom="column">
                  <wp:posOffset>-104775</wp:posOffset>
                </wp:positionH>
                <wp:positionV relativeFrom="paragraph">
                  <wp:posOffset>192405</wp:posOffset>
                </wp:positionV>
                <wp:extent cx="5697855" cy="2009775"/>
                <wp:effectExtent l="0" t="0" r="1714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009775"/>
                        </a:xfrm>
                        <a:prstGeom prst="rect">
                          <a:avLst/>
                        </a:prstGeom>
                        <a:solidFill>
                          <a:schemeClr val="tx2">
                            <a:lumMod val="20000"/>
                            <a:lumOff val="80000"/>
                          </a:schemeClr>
                        </a:solidFill>
                        <a:ln w="9525">
                          <a:solidFill>
                            <a:srgbClr val="000000"/>
                          </a:solidFill>
                          <a:miter lim="800000"/>
                          <a:headEnd/>
                          <a:tailEnd/>
                        </a:ln>
                      </wps:spPr>
                      <wps:txbx>
                        <w:txbxContent>
                          <w:p w14:paraId="3FA80C8C" w14:textId="77777777" w:rsidR="00412539" w:rsidRPr="00CD51F7" w:rsidRDefault="00412539" w:rsidP="00381A23">
                            <w:pPr>
                              <w:autoSpaceDE w:val="0"/>
                              <w:autoSpaceDN w:val="0"/>
                              <w:adjustRightInd w:val="0"/>
                              <w:rPr>
                                <w:rFonts w:eastAsiaTheme="minorHAnsi"/>
                                <w:sz w:val="24"/>
                                <w:szCs w:val="24"/>
                              </w:rPr>
                            </w:pPr>
                            <w:r w:rsidRPr="00CD51F7">
                              <w:rPr>
                                <w:b/>
                                <w:sz w:val="24"/>
                                <w:szCs w:val="24"/>
                              </w:rPr>
                              <w:t xml:space="preserve">Recording: </w:t>
                            </w:r>
                            <w:r w:rsidR="003D7F31" w:rsidRPr="00CD51F7">
                              <w:rPr>
                                <w:sz w:val="24"/>
                                <w:szCs w:val="24"/>
                              </w:rPr>
                              <w:t xml:space="preserve">All cases, where a criminal investigation has been instigated, need to be clearly recorded as such. </w:t>
                            </w:r>
                            <w:r w:rsidRPr="00CD51F7">
                              <w:rPr>
                                <w:rFonts w:eastAsiaTheme="minorHAnsi"/>
                                <w:sz w:val="24"/>
                                <w:szCs w:val="24"/>
                              </w:rPr>
                              <w:t>For the purpose of recording consistently a criminal investigation will be said to commenc</w:t>
                            </w:r>
                            <w:r w:rsidR="00CD51F7" w:rsidRPr="00CD51F7">
                              <w:rPr>
                                <w:rFonts w:eastAsiaTheme="minorHAnsi"/>
                                <w:sz w:val="24"/>
                                <w:szCs w:val="24"/>
                              </w:rPr>
                              <w:t>e at the point where a crime is reported to GMP.</w:t>
                            </w:r>
                          </w:p>
                          <w:p w14:paraId="2CF63D96" w14:textId="77777777" w:rsidR="00412539" w:rsidRPr="003D7F31" w:rsidRDefault="00412539" w:rsidP="00381A23">
                            <w:pPr>
                              <w:autoSpaceDE w:val="0"/>
                              <w:autoSpaceDN w:val="0"/>
                              <w:adjustRightInd w:val="0"/>
                              <w:rPr>
                                <w:rFonts w:eastAsiaTheme="minorHAnsi"/>
                                <w:sz w:val="24"/>
                                <w:szCs w:val="24"/>
                                <w:highlight w:val="yellow"/>
                              </w:rPr>
                            </w:pPr>
                          </w:p>
                          <w:p w14:paraId="7DA57E74" w14:textId="77777777" w:rsidR="00412539" w:rsidRPr="007123C2" w:rsidRDefault="00412539" w:rsidP="00381A23">
                            <w:pPr>
                              <w:autoSpaceDE w:val="0"/>
                              <w:autoSpaceDN w:val="0"/>
                              <w:adjustRightInd w:val="0"/>
                              <w:rPr>
                                <w:rFonts w:eastAsiaTheme="minorHAnsi"/>
                                <w:sz w:val="24"/>
                                <w:szCs w:val="24"/>
                              </w:rPr>
                            </w:pPr>
                            <w:r w:rsidRPr="00053E56">
                              <w:rPr>
                                <w:rFonts w:eastAsiaTheme="minorHAnsi"/>
                                <w:sz w:val="24"/>
                                <w:szCs w:val="24"/>
                              </w:rPr>
                              <w:t xml:space="preserve">The Safeguarding Enquiry may be “closed” once the Crown Prosecution Service has agreed to progress the case depending on circumstances. Where the Adult and/or their representatives needs further support </w:t>
                            </w:r>
                            <w:r w:rsidR="00053E56">
                              <w:rPr>
                                <w:rFonts w:eastAsiaTheme="minorHAnsi"/>
                                <w:sz w:val="24"/>
                                <w:szCs w:val="24"/>
                              </w:rPr>
                              <w:t xml:space="preserve">around risk management and their wellbeing </w:t>
                            </w:r>
                            <w:r w:rsidRPr="00053E56">
                              <w:rPr>
                                <w:rFonts w:eastAsiaTheme="minorHAnsi"/>
                                <w:sz w:val="24"/>
                                <w:szCs w:val="24"/>
                              </w:rPr>
                              <w:t>in relation to the process</w:t>
                            </w:r>
                            <w:r w:rsidR="00053E56">
                              <w:rPr>
                                <w:rFonts w:eastAsiaTheme="minorHAnsi"/>
                                <w:sz w:val="24"/>
                                <w:szCs w:val="24"/>
                              </w:rPr>
                              <w:t>,</w:t>
                            </w:r>
                            <w:r w:rsidRPr="00053E56">
                              <w:rPr>
                                <w:rFonts w:eastAsiaTheme="minorHAnsi"/>
                                <w:sz w:val="24"/>
                                <w:szCs w:val="24"/>
                              </w:rPr>
                              <w:t xml:space="preserve"> the Enquiry will remain “open”.</w:t>
                            </w:r>
                          </w:p>
                          <w:p w14:paraId="50F1159C" w14:textId="77777777" w:rsidR="00412539" w:rsidRDefault="00412539" w:rsidP="00381A23">
                            <w:pPr>
                              <w:autoSpaceDE w:val="0"/>
                              <w:autoSpaceDN w:val="0"/>
                              <w:adjustRightInd w:val="0"/>
                              <w:rPr>
                                <w:rFonts w:eastAsiaTheme="minorHAnsi"/>
                                <w:sz w:val="24"/>
                                <w:szCs w:val="24"/>
                              </w:rPr>
                            </w:pPr>
                          </w:p>
                          <w:p w14:paraId="4BD6EA0C" w14:textId="77777777" w:rsidR="00412539" w:rsidRDefault="00412539" w:rsidP="00381A23">
                            <w:pPr>
                              <w:autoSpaceDE w:val="0"/>
                              <w:autoSpaceDN w:val="0"/>
                              <w:adjustRightInd w:val="0"/>
                              <w:rPr>
                                <w:rFonts w:eastAsiaTheme="minorHAnsi"/>
                                <w:sz w:val="24"/>
                                <w:szCs w:val="24"/>
                              </w:rPr>
                            </w:pPr>
                            <w:r w:rsidRPr="007123C2">
                              <w:rPr>
                                <w:rFonts w:eastAsiaTheme="minorHAnsi"/>
                                <w:sz w:val="24"/>
                                <w:szCs w:val="24"/>
                              </w:rPr>
                              <w:t>The Enquiry Practitioner will record the final outco</w:t>
                            </w:r>
                            <w:r>
                              <w:rPr>
                                <w:rFonts w:eastAsiaTheme="minorHAnsi"/>
                                <w:sz w:val="24"/>
                                <w:szCs w:val="24"/>
                              </w:rPr>
                              <w:t xml:space="preserve">me on the Closure Summary </w:t>
                            </w:r>
                          </w:p>
                          <w:p w14:paraId="0EDDA92D" w14:textId="77777777" w:rsidR="00412539" w:rsidRPr="00EA47F8" w:rsidRDefault="00412539" w:rsidP="00381A23">
                            <w:pPr>
                              <w:autoSpaceDE w:val="0"/>
                              <w:autoSpaceDN w:val="0"/>
                              <w:adjustRightInd w:val="0"/>
                              <w:rPr>
                                <w:sz w:val="24"/>
                                <w:szCs w:val="24"/>
                              </w:rPr>
                            </w:pPr>
                          </w:p>
                          <w:p w14:paraId="68AFDC84" w14:textId="77777777" w:rsidR="00412539" w:rsidRDefault="00412539" w:rsidP="003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49B81" id="_x0000_t202" coordsize="21600,21600" o:spt="202" path="m,l,21600r21600,l21600,xe">
                <v:stroke joinstyle="miter"/>
                <v:path gradientshapeok="t" o:connecttype="rect"/>
              </v:shapetype>
              <v:shape id="_x0000_s1037" type="#_x0000_t202" style="position:absolute;margin-left:-8.25pt;margin-top:15.15pt;width:448.65pt;height:15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" fillcolor="#c6d9f1 [671]">
                <v:textbox>
                  <w:txbxContent>
                    <w:p w:rsidR="00412539" w:rsidRPr="00CD51F7" w:rsidRDefault="00412539" w:rsidP="00381A23">
                      <w:pPr>
                        <w:autoSpaceDE w:val="0"/>
                        <w:autoSpaceDN w:val="0"/>
                        <w:adjustRightInd w:val="0"/>
                        <w:rPr>
                          <w:rFonts w:eastAsiaTheme="minorHAnsi"/>
                          <w:sz w:val="24"/>
                          <w:szCs w:val="24"/>
                        </w:rPr>
                      </w:pPr>
                      <w:bookmarkStart w:id="1" w:name="_GoBack"/>
                      <w:bookmarkEnd w:id="1"/>
                      <w:r w:rsidRPr="00CD51F7">
                        <w:rPr>
                          <w:b/>
                          <w:sz w:val="24"/>
                          <w:szCs w:val="24"/>
                        </w:rPr>
                        <w:t xml:space="preserve">Recording: </w:t>
                      </w:r>
                      <w:r w:rsidR="003D7F31" w:rsidRPr="00CD51F7">
                        <w:rPr>
                          <w:sz w:val="24"/>
                          <w:szCs w:val="24"/>
                        </w:rPr>
                        <w:t xml:space="preserve">All cases, where a criminal investigation has been instigated, need to be clearly recorded as such. </w:t>
                      </w:r>
                      <w:r w:rsidRPr="00CD51F7">
                        <w:rPr>
                          <w:rFonts w:eastAsiaTheme="minorHAnsi"/>
                          <w:sz w:val="24"/>
                          <w:szCs w:val="24"/>
                        </w:rPr>
                        <w:t>For the purpose of recording consistently a criminal investigation will be said to commenc</w:t>
                      </w:r>
                      <w:r w:rsidR="00CD51F7" w:rsidRPr="00CD51F7">
                        <w:rPr>
                          <w:rFonts w:eastAsiaTheme="minorHAnsi"/>
                          <w:sz w:val="24"/>
                          <w:szCs w:val="24"/>
                        </w:rPr>
                        <w:t>e at the point where a crime is reported to GMP.</w:t>
                      </w:r>
                    </w:p>
                    <w:p w:rsidR="00412539" w:rsidRPr="003D7F31" w:rsidRDefault="00412539" w:rsidP="00381A23">
                      <w:pPr>
                        <w:autoSpaceDE w:val="0"/>
                        <w:autoSpaceDN w:val="0"/>
                        <w:adjustRightInd w:val="0"/>
                        <w:rPr>
                          <w:rFonts w:eastAsiaTheme="minorHAnsi"/>
                          <w:sz w:val="24"/>
                          <w:szCs w:val="24"/>
                          <w:highlight w:val="yellow"/>
                        </w:rPr>
                      </w:pPr>
                    </w:p>
                    <w:p w:rsidR="00412539" w:rsidRPr="007123C2" w:rsidRDefault="00412539" w:rsidP="00381A23">
                      <w:pPr>
                        <w:autoSpaceDE w:val="0"/>
                        <w:autoSpaceDN w:val="0"/>
                        <w:adjustRightInd w:val="0"/>
                        <w:rPr>
                          <w:rFonts w:eastAsiaTheme="minorHAnsi"/>
                          <w:sz w:val="24"/>
                          <w:szCs w:val="24"/>
                        </w:rPr>
                      </w:pPr>
                      <w:r w:rsidRPr="00053E56">
                        <w:rPr>
                          <w:rFonts w:eastAsiaTheme="minorHAnsi"/>
                          <w:sz w:val="24"/>
                          <w:szCs w:val="24"/>
                        </w:rPr>
                        <w:t xml:space="preserve">The Safeguarding Enquiry may be “closed” once the Crown Prosecution Service has agreed to progress the case depending on circumstances. Where the Adult and/or their representatives needs further support </w:t>
                      </w:r>
                      <w:r w:rsidR="00053E56">
                        <w:rPr>
                          <w:rFonts w:eastAsiaTheme="minorHAnsi"/>
                          <w:sz w:val="24"/>
                          <w:szCs w:val="24"/>
                        </w:rPr>
                        <w:t xml:space="preserve">around risk management and their wellbeing </w:t>
                      </w:r>
                      <w:r w:rsidRPr="00053E56">
                        <w:rPr>
                          <w:rFonts w:eastAsiaTheme="minorHAnsi"/>
                          <w:sz w:val="24"/>
                          <w:szCs w:val="24"/>
                        </w:rPr>
                        <w:t>in relation to the process</w:t>
                      </w:r>
                      <w:r w:rsidR="00053E56">
                        <w:rPr>
                          <w:rFonts w:eastAsiaTheme="minorHAnsi"/>
                          <w:sz w:val="24"/>
                          <w:szCs w:val="24"/>
                        </w:rPr>
                        <w:t>,</w:t>
                      </w:r>
                      <w:r w:rsidRPr="00053E56">
                        <w:rPr>
                          <w:rFonts w:eastAsiaTheme="minorHAnsi"/>
                          <w:sz w:val="24"/>
                          <w:szCs w:val="24"/>
                        </w:rPr>
                        <w:t xml:space="preserve"> the Enquiry will remain “open”.</w:t>
                      </w: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r w:rsidRPr="007123C2">
                        <w:rPr>
                          <w:rFonts w:eastAsiaTheme="minorHAnsi"/>
                          <w:sz w:val="24"/>
                          <w:szCs w:val="24"/>
                        </w:rPr>
                        <w:t>The Enquiry Practitioner will record the final outco</w:t>
                      </w:r>
                      <w:r>
                        <w:rPr>
                          <w:rFonts w:eastAsiaTheme="minorHAnsi"/>
                          <w:sz w:val="24"/>
                          <w:szCs w:val="24"/>
                        </w:rPr>
                        <w:t xml:space="preserve">me on the Closure Summary </w:t>
                      </w:r>
                    </w:p>
                    <w:p w:rsidR="00412539" w:rsidRPr="00EA47F8" w:rsidRDefault="00412539" w:rsidP="00381A23">
                      <w:pPr>
                        <w:autoSpaceDE w:val="0"/>
                        <w:autoSpaceDN w:val="0"/>
                        <w:adjustRightInd w:val="0"/>
                        <w:rPr>
                          <w:sz w:val="24"/>
                          <w:szCs w:val="24"/>
                        </w:rPr>
                      </w:pPr>
                    </w:p>
                    <w:p w:rsidR="00412539" w:rsidRDefault="00412539" w:rsidP="00381A23"/>
                  </w:txbxContent>
                </v:textbox>
                <w10:wrap type="square"/>
              </v:shape>
            </w:pict>
          </mc:Fallback>
        </mc:AlternateContent>
      </w:r>
    </w:p>
    <w:p w14:paraId="408C8377" w14:textId="77777777" w:rsidR="0088290E" w:rsidRDefault="0088290E" w:rsidP="002B613A">
      <w:pPr>
        <w:autoSpaceDE w:val="0"/>
        <w:autoSpaceDN w:val="0"/>
        <w:adjustRightInd w:val="0"/>
        <w:rPr>
          <w:rFonts w:eastAsiaTheme="minorHAnsi"/>
          <w:b/>
          <w:bCs/>
          <w:sz w:val="24"/>
          <w:szCs w:val="24"/>
        </w:rPr>
      </w:pPr>
    </w:p>
    <w:p w14:paraId="699C4086" w14:textId="77777777" w:rsidR="00C41B32" w:rsidRPr="007123C2" w:rsidRDefault="00C41B32" w:rsidP="002B613A">
      <w:pPr>
        <w:autoSpaceDE w:val="0"/>
        <w:autoSpaceDN w:val="0"/>
        <w:adjustRightInd w:val="0"/>
        <w:rPr>
          <w:rFonts w:eastAsiaTheme="minorHAnsi"/>
          <w:sz w:val="24"/>
          <w:szCs w:val="24"/>
        </w:rPr>
      </w:pPr>
    </w:p>
    <w:p w14:paraId="2A643BC8" w14:textId="77777777" w:rsidR="005147D6" w:rsidRPr="004504D7" w:rsidRDefault="001567D7" w:rsidP="002B613A">
      <w:pPr>
        <w:autoSpaceDE w:val="0"/>
        <w:autoSpaceDN w:val="0"/>
        <w:adjustRightInd w:val="0"/>
        <w:rPr>
          <w:rFonts w:eastAsiaTheme="minorHAnsi"/>
          <w:b/>
          <w:bCs/>
          <w:color w:val="00B0F0"/>
          <w:sz w:val="24"/>
          <w:szCs w:val="24"/>
        </w:rPr>
      </w:pPr>
      <w:r>
        <w:rPr>
          <w:rFonts w:eastAsiaTheme="minorHAnsi"/>
          <w:b/>
          <w:bCs/>
          <w:color w:val="00B0F0"/>
          <w:sz w:val="24"/>
          <w:szCs w:val="24"/>
        </w:rPr>
        <w:t>12</w:t>
      </w:r>
      <w:r w:rsidR="00F56382">
        <w:rPr>
          <w:rFonts w:eastAsiaTheme="minorHAnsi"/>
          <w:b/>
          <w:bCs/>
          <w:color w:val="00B0F0"/>
          <w:sz w:val="24"/>
          <w:szCs w:val="24"/>
        </w:rPr>
        <w:t>.15</w:t>
      </w:r>
      <w:r w:rsidR="00985842">
        <w:rPr>
          <w:rFonts w:eastAsiaTheme="minorHAnsi"/>
          <w:b/>
          <w:bCs/>
          <w:color w:val="00B0F0"/>
          <w:sz w:val="24"/>
          <w:szCs w:val="24"/>
        </w:rPr>
        <w:t xml:space="preserve">.2 </w:t>
      </w:r>
      <w:r w:rsidR="005147D6" w:rsidRPr="008F5C69">
        <w:rPr>
          <w:rFonts w:eastAsiaTheme="minorHAnsi"/>
          <w:b/>
          <w:bCs/>
          <w:color w:val="00B0F0"/>
          <w:sz w:val="24"/>
          <w:szCs w:val="24"/>
        </w:rPr>
        <w:t xml:space="preserve">Provider </w:t>
      </w:r>
      <w:r w:rsidR="002B613A" w:rsidRPr="008F5C69">
        <w:rPr>
          <w:rFonts w:eastAsiaTheme="minorHAnsi"/>
          <w:b/>
          <w:bCs/>
          <w:color w:val="00B0F0"/>
          <w:sz w:val="24"/>
          <w:szCs w:val="24"/>
        </w:rPr>
        <w:t>Disciplinary Investigation</w:t>
      </w:r>
      <w:r w:rsidR="005147D6" w:rsidRPr="008F5C69">
        <w:rPr>
          <w:rFonts w:eastAsiaTheme="minorHAnsi"/>
          <w:b/>
          <w:bCs/>
          <w:color w:val="00B0F0"/>
          <w:sz w:val="24"/>
          <w:szCs w:val="24"/>
        </w:rPr>
        <w:t xml:space="preserve"> and Managing Allegation Process</w:t>
      </w:r>
    </w:p>
    <w:p w14:paraId="62563F19" w14:textId="77777777" w:rsidR="003B4796" w:rsidRDefault="003B4796" w:rsidP="002B613A">
      <w:pPr>
        <w:autoSpaceDE w:val="0"/>
        <w:autoSpaceDN w:val="0"/>
        <w:adjustRightInd w:val="0"/>
        <w:rPr>
          <w:rFonts w:eastAsiaTheme="minorHAnsi"/>
          <w:sz w:val="24"/>
          <w:szCs w:val="24"/>
        </w:rPr>
      </w:pPr>
    </w:p>
    <w:p w14:paraId="21BF7AF3" w14:textId="77777777" w:rsidR="002B613A" w:rsidRPr="007123C2" w:rsidRDefault="002B613A" w:rsidP="002B613A">
      <w:pPr>
        <w:autoSpaceDE w:val="0"/>
        <w:autoSpaceDN w:val="0"/>
        <w:adjustRightInd w:val="0"/>
        <w:rPr>
          <w:rFonts w:eastAsiaTheme="minorHAnsi"/>
          <w:sz w:val="24"/>
          <w:szCs w:val="24"/>
        </w:rPr>
      </w:pPr>
      <w:r w:rsidRPr="007123C2">
        <w:rPr>
          <w:rFonts w:eastAsiaTheme="minorHAnsi"/>
          <w:sz w:val="24"/>
          <w:szCs w:val="24"/>
        </w:rPr>
        <w:t xml:space="preserve">This </w:t>
      </w:r>
      <w:r w:rsidRPr="008F5C69">
        <w:rPr>
          <w:rFonts w:eastAsiaTheme="minorHAnsi"/>
          <w:sz w:val="24"/>
          <w:szCs w:val="24"/>
        </w:rPr>
        <w:t>may app</w:t>
      </w:r>
      <w:r w:rsidR="001E709A" w:rsidRPr="008F5C69">
        <w:rPr>
          <w:rFonts w:eastAsiaTheme="minorHAnsi"/>
          <w:sz w:val="24"/>
          <w:szCs w:val="24"/>
        </w:rPr>
        <w:t xml:space="preserve">ly where the person who is alleged to have caused harm is a professional, </w:t>
      </w:r>
      <w:r w:rsidRPr="008F5C69">
        <w:rPr>
          <w:rFonts w:eastAsiaTheme="minorHAnsi"/>
          <w:sz w:val="24"/>
          <w:szCs w:val="24"/>
        </w:rPr>
        <w:t>employee</w:t>
      </w:r>
      <w:r w:rsidR="001E709A" w:rsidRPr="008F5C69">
        <w:rPr>
          <w:rFonts w:eastAsiaTheme="minorHAnsi"/>
          <w:sz w:val="24"/>
          <w:szCs w:val="24"/>
        </w:rPr>
        <w:t xml:space="preserve"> or volunteer</w:t>
      </w:r>
      <w:r w:rsidRPr="008F5C69">
        <w:rPr>
          <w:rFonts w:eastAsiaTheme="minorHAnsi"/>
          <w:sz w:val="24"/>
          <w:szCs w:val="24"/>
        </w:rPr>
        <w:t xml:space="preserve"> within an organisation</w:t>
      </w:r>
      <w:r w:rsidR="001E709A" w:rsidRPr="008F5C69">
        <w:rPr>
          <w:rFonts w:eastAsiaTheme="minorHAnsi"/>
          <w:sz w:val="24"/>
          <w:szCs w:val="24"/>
        </w:rPr>
        <w:t xml:space="preserve"> </w:t>
      </w:r>
      <w:r w:rsidRPr="008F5C69">
        <w:rPr>
          <w:rFonts w:eastAsiaTheme="minorHAnsi"/>
          <w:sz w:val="24"/>
          <w:szCs w:val="24"/>
        </w:rPr>
        <w:t>providing care and support services to Adults.</w:t>
      </w:r>
      <w:r w:rsidR="00201B85" w:rsidRPr="008F5C69">
        <w:rPr>
          <w:rFonts w:eastAsiaTheme="minorHAnsi"/>
          <w:sz w:val="24"/>
          <w:szCs w:val="24"/>
        </w:rPr>
        <w:t xml:space="preserve">  See the RBSAB Managing Allegations Procedures and Guidance for more details.</w:t>
      </w:r>
    </w:p>
    <w:p w14:paraId="49DC8016" w14:textId="77777777" w:rsidR="00F56382" w:rsidRDefault="00F56382" w:rsidP="002B613A">
      <w:pPr>
        <w:autoSpaceDE w:val="0"/>
        <w:autoSpaceDN w:val="0"/>
        <w:adjustRightInd w:val="0"/>
        <w:rPr>
          <w:rFonts w:eastAsiaTheme="minorHAnsi"/>
          <w:b/>
          <w:bCs/>
          <w:color w:val="00B0F0"/>
          <w:sz w:val="24"/>
          <w:szCs w:val="24"/>
        </w:rPr>
      </w:pPr>
    </w:p>
    <w:p w14:paraId="2B2AB498" w14:textId="77777777" w:rsidR="00AA1BF0" w:rsidRDefault="00AA1BF0" w:rsidP="002B613A">
      <w:pPr>
        <w:autoSpaceDE w:val="0"/>
        <w:autoSpaceDN w:val="0"/>
        <w:adjustRightInd w:val="0"/>
        <w:rPr>
          <w:rFonts w:eastAsiaTheme="minorHAnsi"/>
          <w:b/>
          <w:bCs/>
          <w:color w:val="00B0F0"/>
          <w:sz w:val="24"/>
          <w:szCs w:val="24"/>
        </w:rPr>
      </w:pPr>
    </w:p>
    <w:p w14:paraId="624DDBAF" w14:textId="77777777" w:rsidR="0027750D" w:rsidRDefault="0027750D" w:rsidP="002B613A">
      <w:pPr>
        <w:autoSpaceDE w:val="0"/>
        <w:autoSpaceDN w:val="0"/>
        <w:adjustRightInd w:val="0"/>
        <w:rPr>
          <w:rFonts w:eastAsiaTheme="minorHAnsi"/>
          <w:b/>
          <w:bCs/>
          <w:color w:val="00B0F0"/>
          <w:sz w:val="24"/>
          <w:szCs w:val="24"/>
        </w:rPr>
      </w:pPr>
    </w:p>
    <w:p w14:paraId="57F87FC0" w14:textId="77777777" w:rsidR="0027750D" w:rsidRDefault="0027750D" w:rsidP="002B613A">
      <w:pPr>
        <w:autoSpaceDE w:val="0"/>
        <w:autoSpaceDN w:val="0"/>
        <w:adjustRightInd w:val="0"/>
        <w:rPr>
          <w:rFonts w:eastAsiaTheme="minorHAnsi"/>
          <w:b/>
          <w:bCs/>
          <w:color w:val="00B0F0"/>
          <w:sz w:val="24"/>
          <w:szCs w:val="24"/>
        </w:rPr>
      </w:pPr>
    </w:p>
    <w:p w14:paraId="205EF493" w14:textId="77777777" w:rsidR="00AA1BF0" w:rsidRDefault="00AA1BF0" w:rsidP="002B613A">
      <w:pPr>
        <w:autoSpaceDE w:val="0"/>
        <w:autoSpaceDN w:val="0"/>
        <w:adjustRightInd w:val="0"/>
        <w:rPr>
          <w:rFonts w:eastAsiaTheme="minorHAnsi"/>
          <w:b/>
          <w:bCs/>
          <w:color w:val="00B0F0"/>
          <w:sz w:val="24"/>
          <w:szCs w:val="24"/>
        </w:rPr>
      </w:pPr>
    </w:p>
    <w:p w14:paraId="75D97E92" w14:textId="77777777" w:rsidR="00F97487" w:rsidRPr="00C82508" w:rsidRDefault="002B613A" w:rsidP="002B613A">
      <w:pPr>
        <w:autoSpaceDE w:val="0"/>
        <w:autoSpaceDN w:val="0"/>
        <w:adjustRightInd w:val="0"/>
        <w:rPr>
          <w:rFonts w:eastAsiaTheme="minorHAnsi"/>
          <w:b/>
          <w:bCs/>
          <w:color w:val="00B0F0"/>
          <w:sz w:val="24"/>
          <w:szCs w:val="24"/>
        </w:rPr>
      </w:pPr>
      <w:r w:rsidRPr="00C82508">
        <w:rPr>
          <w:rFonts w:eastAsiaTheme="minorHAnsi"/>
          <w:b/>
          <w:bCs/>
          <w:color w:val="00B0F0"/>
          <w:sz w:val="24"/>
          <w:szCs w:val="24"/>
        </w:rPr>
        <w:lastRenderedPageBreak/>
        <w:t>Purpose</w:t>
      </w:r>
    </w:p>
    <w:p w14:paraId="33D998B5"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F57ED5">
        <w:rPr>
          <w:rFonts w:ascii="Arial" w:eastAsiaTheme="minorHAnsi" w:hAnsi="Arial" w:cs="Arial"/>
          <w:sz w:val="24"/>
          <w:szCs w:val="24"/>
        </w:rPr>
        <w:t xml:space="preserve">To </w:t>
      </w:r>
      <w:r w:rsidRPr="008F5C69">
        <w:rPr>
          <w:rFonts w:ascii="Arial" w:eastAsiaTheme="minorHAnsi" w:hAnsi="Arial" w:cs="Arial"/>
          <w:sz w:val="24"/>
          <w:szCs w:val="24"/>
        </w:rPr>
        <w:t>establish the facts of the circumstances under which the Safeguarding Concern was made.</w:t>
      </w:r>
    </w:p>
    <w:p w14:paraId="3DC4205C"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To determine the severity and impact of any breach of procedure or expectations of</w:t>
      </w:r>
      <w:r w:rsidR="00F57ED5" w:rsidRPr="008F5C69">
        <w:rPr>
          <w:rFonts w:ascii="Arial" w:eastAsiaTheme="minorHAnsi" w:hAnsi="Arial" w:cs="Arial"/>
          <w:sz w:val="24"/>
          <w:szCs w:val="24"/>
        </w:rPr>
        <w:t xml:space="preserve"> </w:t>
      </w:r>
      <w:r w:rsidRPr="008F5C69">
        <w:rPr>
          <w:rFonts w:ascii="Arial" w:eastAsiaTheme="minorHAnsi" w:hAnsi="Arial" w:cs="Arial"/>
          <w:sz w:val="24"/>
          <w:szCs w:val="24"/>
        </w:rPr>
        <w:t>conduct that may have occurred.</w:t>
      </w:r>
    </w:p>
    <w:p w14:paraId="281A43A3"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To determine appropriate sanctions or remedial actions.</w:t>
      </w:r>
    </w:p>
    <w:p w14:paraId="12A1925E"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A Disciplinary Investigation will identify a suitable named</w:t>
      </w:r>
      <w:r w:rsidR="001E709A" w:rsidRPr="008F5C69">
        <w:rPr>
          <w:rFonts w:ascii="Arial" w:eastAsiaTheme="minorHAnsi" w:hAnsi="Arial" w:cs="Arial"/>
          <w:sz w:val="24"/>
          <w:szCs w:val="24"/>
        </w:rPr>
        <w:t xml:space="preserve"> Lead Manager/Senior Officer of </w:t>
      </w:r>
      <w:r w:rsidRPr="008F5C69">
        <w:rPr>
          <w:rFonts w:ascii="Arial" w:eastAsiaTheme="minorHAnsi" w:hAnsi="Arial" w:cs="Arial"/>
          <w:sz w:val="24"/>
          <w:szCs w:val="24"/>
        </w:rPr>
        <w:t>the employer’s organisation and outline the scope of the Disciplinary Investigation.</w:t>
      </w:r>
    </w:p>
    <w:p w14:paraId="5B78E4EE"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Allegations of abuse and neglect by professionals/emplo</w:t>
      </w:r>
      <w:r w:rsidR="001E709A" w:rsidRPr="008F5C69">
        <w:rPr>
          <w:rFonts w:ascii="Arial" w:eastAsiaTheme="minorHAnsi" w:hAnsi="Arial" w:cs="Arial"/>
          <w:sz w:val="24"/>
          <w:szCs w:val="24"/>
        </w:rPr>
        <w:t xml:space="preserve">yees are dealt with through the </w:t>
      </w:r>
      <w:r w:rsidRPr="008F5C69">
        <w:rPr>
          <w:rFonts w:ascii="Arial" w:eastAsiaTheme="minorHAnsi" w:hAnsi="Arial" w:cs="Arial"/>
          <w:sz w:val="24"/>
          <w:szCs w:val="24"/>
        </w:rPr>
        <w:t>Disciplinary Procedures of the</w:t>
      </w:r>
      <w:r w:rsidR="001A1D37" w:rsidRPr="008F5C69">
        <w:rPr>
          <w:rFonts w:ascii="Arial" w:eastAsiaTheme="minorHAnsi" w:hAnsi="Arial" w:cs="Arial"/>
          <w:sz w:val="24"/>
          <w:szCs w:val="24"/>
        </w:rPr>
        <w:t xml:space="preserve"> employing organisation/agency and an Employer needs to make a decision if the criteria is met for a referral into the Allegation Management Process.</w:t>
      </w:r>
    </w:p>
    <w:p w14:paraId="47F374EC"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A Disciplinary Investigation </w:t>
      </w:r>
      <w:r w:rsidR="001A1D37" w:rsidRPr="008F5C69">
        <w:rPr>
          <w:rFonts w:ascii="Arial" w:eastAsiaTheme="minorHAnsi" w:hAnsi="Arial" w:cs="Arial"/>
          <w:sz w:val="24"/>
          <w:szCs w:val="24"/>
        </w:rPr>
        <w:t xml:space="preserve">should not </w:t>
      </w:r>
      <w:r w:rsidRPr="008F5C69">
        <w:rPr>
          <w:rFonts w:ascii="Arial" w:eastAsiaTheme="minorHAnsi" w:hAnsi="Arial" w:cs="Arial"/>
          <w:sz w:val="24"/>
          <w:szCs w:val="24"/>
        </w:rPr>
        <w:t>commence until it is con</w:t>
      </w:r>
      <w:r w:rsidR="001E709A" w:rsidRPr="008F5C69">
        <w:rPr>
          <w:rFonts w:ascii="Arial" w:eastAsiaTheme="minorHAnsi" w:hAnsi="Arial" w:cs="Arial"/>
          <w:sz w:val="24"/>
          <w:szCs w:val="24"/>
        </w:rPr>
        <w:t>firmed</w:t>
      </w:r>
      <w:r w:rsidR="001A1D37" w:rsidRPr="008F5C69">
        <w:rPr>
          <w:rFonts w:ascii="Arial" w:eastAsiaTheme="minorHAnsi" w:hAnsi="Arial" w:cs="Arial"/>
          <w:sz w:val="24"/>
          <w:szCs w:val="24"/>
        </w:rPr>
        <w:t xml:space="preserve">, usually through the Allegation Management Process, </w:t>
      </w:r>
      <w:r w:rsidR="001E709A" w:rsidRPr="008F5C69">
        <w:rPr>
          <w:rFonts w:ascii="Arial" w:eastAsiaTheme="minorHAnsi" w:hAnsi="Arial" w:cs="Arial"/>
          <w:sz w:val="24"/>
          <w:szCs w:val="24"/>
        </w:rPr>
        <w:t xml:space="preserve">that there will not be a </w:t>
      </w:r>
      <w:r w:rsidRPr="008F5C69">
        <w:rPr>
          <w:rFonts w:ascii="Arial" w:eastAsiaTheme="minorHAnsi" w:hAnsi="Arial" w:cs="Arial"/>
          <w:sz w:val="24"/>
          <w:szCs w:val="24"/>
        </w:rPr>
        <w:t>Criminal Investigation or un</w:t>
      </w:r>
      <w:r w:rsidR="001A1D37" w:rsidRPr="008F5C69">
        <w:rPr>
          <w:rFonts w:ascii="Arial" w:eastAsiaTheme="minorHAnsi" w:hAnsi="Arial" w:cs="Arial"/>
          <w:sz w:val="24"/>
          <w:szCs w:val="24"/>
        </w:rPr>
        <w:t>less GMP has confirmed that the Disciplinary Investigation can commence.</w:t>
      </w:r>
    </w:p>
    <w:p w14:paraId="61D9623E" w14:textId="77777777" w:rsidR="002B613A" w:rsidRPr="00F57ED5"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Disciplinary Rules are necessary to set the standards of</w:t>
      </w:r>
      <w:r w:rsidR="001E709A" w:rsidRPr="008F5C69">
        <w:rPr>
          <w:rFonts w:ascii="Arial" w:eastAsiaTheme="minorHAnsi" w:hAnsi="Arial" w:cs="Arial"/>
          <w:sz w:val="24"/>
          <w:szCs w:val="24"/>
        </w:rPr>
        <w:t xml:space="preserve"> conduct to which employers can </w:t>
      </w:r>
      <w:r w:rsidRPr="008F5C69">
        <w:rPr>
          <w:rFonts w:ascii="Arial" w:eastAsiaTheme="minorHAnsi" w:hAnsi="Arial" w:cs="Arial"/>
          <w:sz w:val="24"/>
          <w:szCs w:val="24"/>
        </w:rPr>
        <w:t xml:space="preserve">reasonably expect employees </w:t>
      </w:r>
      <w:r w:rsidRPr="00F57ED5">
        <w:rPr>
          <w:rFonts w:ascii="Arial" w:eastAsiaTheme="minorHAnsi" w:hAnsi="Arial" w:cs="Arial"/>
          <w:sz w:val="24"/>
          <w:szCs w:val="24"/>
        </w:rPr>
        <w:t>to conform.</w:t>
      </w:r>
    </w:p>
    <w:p w14:paraId="6B9ABC90"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F57ED5">
        <w:rPr>
          <w:rFonts w:ascii="Arial" w:eastAsiaTheme="minorHAnsi" w:hAnsi="Arial" w:cs="Arial"/>
          <w:sz w:val="24"/>
          <w:szCs w:val="24"/>
        </w:rPr>
        <w:t>Expectations about the way staff conduct themselves within se</w:t>
      </w:r>
      <w:r w:rsidR="001E709A" w:rsidRPr="00F57ED5">
        <w:rPr>
          <w:rFonts w:ascii="Arial" w:eastAsiaTheme="minorHAnsi" w:hAnsi="Arial" w:cs="Arial"/>
          <w:sz w:val="24"/>
          <w:szCs w:val="24"/>
        </w:rPr>
        <w:t xml:space="preserve">rvices that support Adults </w:t>
      </w:r>
      <w:r w:rsidRPr="00F57ED5">
        <w:rPr>
          <w:rFonts w:ascii="Arial" w:eastAsiaTheme="minorHAnsi" w:hAnsi="Arial" w:cs="Arial"/>
          <w:sz w:val="24"/>
          <w:szCs w:val="24"/>
        </w:rPr>
        <w:t>are informed by ge</w:t>
      </w:r>
      <w:r w:rsidR="00F97487">
        <w:rPr>
          <w:rFonts w:ascii="Arial" w:eastAsiaTheme="minorHAnsi" w:hAnsi="Arial" w:cs="Arial"/>
          <w:sz w:val="24"/>
          <w:szCs w:val="24"/>
        </w:rPr>
        <w:t xml:space="preserve">neral principles of social care, professional codes of practice </w:t>
      </w:r>
      <w:r w:rsidR="00F97487" w:rsidRPr="008F5C69">
        <w:rPr>
          <w:rFonts w:ascii="Arial" w:eastAsiaTheme="minorHAnsi" w:hAnsi="Arial" w:cs="Arial"/>
          <w:sz w:val="24"/>
          <w:szCs w:val="24"/>
        </w:rPr>
        <w:t>and RBSAB Safer Working Practices</w:t>
      </w:r>
      <w:r w:rsidR="00806B0C" w:rsidRPr="008F5C69">
        <w:rPr>
          <w:rFonts w:ascii="Arial" w:eastAsiaTheme="minorHAnsi" w:hAnsi="Arial" w:cs="Arial"/>
          <w:sz w:val="24"/>
          <w:szCs w:val="24"/>
        </w:rPr>
        <w:t>.</w:t>
      </w:r>
    </w:p>
    <w:p w14:paraId="2A40CA90"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Understanding and following the rules and requirements and being aware of the</w:t>
      </w:r>
      <w:r w:rsidR="00F57ED5" w:rsidRPr="008F5C69">
        <w:rPr>
          <w:rFonts w:ascii="Arial" w:eastAsiaTheme="minorHAnsi" w:hAnsi="Arial" w:cs="Arial"/>
          <w:sz w:val="24"/>
          <w:szCs w:val="24"/>
        </w:rPr>
        <w:t xml:space="preserve"> </w:t>
      </w:r>
      <w:r w:rsidRPr="008F5C69">
        <w:rPr>
          <w:rFonts w:ascii="Arial" w:eastAsiaTheme="minorHAnsi" w:hAnsi="Arial" w:cs="Arial"/>
          <w:sz w:val="24"/>
          <w:szCs w:val="24"/>
        </w:rPr>
        <w:t>consequences of contravening rules and requirements is an impor</w:t>
      </w:r>
      <w:r w:rsidR="001E709A" w:rsidRPr="008F5C69">
        <w:rPr>
          <w:rFonts w:ascii="Arial" w:eastAsiaTheme="minorHAnsi" w:hAnsi="Arial" w:cs="Arial"/>
          <w:sz w:val="24"/>
          <w:szCs w:val="24"/>
        </w:rPr>
        <w:t xml:space="preserve">tant measure which </w:t>
      </w:r>
      <w:r w:rsidRPr="008F5C69">
        <w:rPr>
          <w:rFonts w:ascii="Arial" w:eastAsiaTheme="minorHAnsi" w:hAnsi="Arial" w:cs="Arial"/>
          <w:sz w:val="24"/>
          <w:szCs w:val="24"/>
        </w:rPr>
        <w:t>protects Adults from abuse and neglect.</w:t>
      </w:r>
    </w:p>
    <w:p w14:paraId="12A7BFAC"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Disciplinary Procedures generally distinguish between ‘misconduct’ and ‘gross misconduct’.</w:t>
      </w:r>
    </w:p>
    <w:p w14:paraId="4870D64B"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Abuse of an Adult may be so serious that a single incident could result in dismissal.</w:t>
      </w:r>
    </w:p>
    <w:p w14:paraId="2BD9C68D" w14:textId="77777777" w:rsidR="002B613A" w:rsidRPr="008F5C69" w:rsidRDefault="002B613A" w:rsidP="00F57ED5">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Repeated incidents of less serious abuse could also result i</w:t>
      </w:r>
      <w:r w:rsidR="00F57ED5" w:rsidRPr="008F5C69">
        <w:rPr>
          <w:rFonts w:ascii="Arial" w:eastAsiaTheme="minorHAnsi" w:hAnsi="Arial" w:cs="Arial"/>
          <w:sz w:val="24"/>
          <w:szCs w:val="24"/>
        </w:rPr>
        <w:t xml:space="preserve">n dismissal, following adequate </w:t>
      </w:r>
      <w:r w:rsidRPr="008F5C69">
        <w:rPr>
          <w:rFonts w:ascii="Arial" w:eastAsiaTheme="minorHAnsi" w:hAnsi="Arial" w:cs="Arial"/>
          <w:sz w:val="24"/>
          <w:szCs w:val="24"/>
        </w:rPr>
        <w:t>warnings. This generally includes a series of oral and written warnings.</w:t>
      </w:r>
    </w:p>
    <w:p w14:paraId="5CA2D7C0" w14:textId="77777777" w:rsidR="002B613A" w:rsidRPr="008F5C69" w:rsidRDefault="002B613A" w:rsidP="002B613A">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Where the Safeguarding Enquiry in</w:t>
      </w:r>
      <w:r w:rsidR="00AA1BF0">
        <w:rPr>
          <w:rFonts w:ascii="Arial" w:eastAsiaTheme="minorHAnsi" w:hAnsi="Arial" w:cs="Arial"/>
          <w:sz w:val="24"/>
          <w:szCs w:val="24"/>
        </w:rPr>
        <w:t>volves an allegation against a p</w:t>
      </w:r>
      <w:r w:rsidRPr="008F5C69">
        <w:rPr>
          <w:rFonts w:ascii="Arial" w:eastAsiaTheme="minorHAnsi" w:hAnsi="Arial" w:cs="Arial"/>
          <w:sz w:val="24"/>
          <w:szCs w:val="24"/>
        </w:rPr>
        <w:t>rofessional and/or</w:t>
      </w:r>
      <w:r w:rsidR="00F57ED5" w:rsidRPr="008F5C69">
        <w:rPr>
          <w:rFonts w:ascii="Arial" w:eastAsiaTheme="minorHAnsi" w:hAnsi="Arial" w:cs="Arial"/>
          <w:sz w:val="24"/>
          <w:szCs w:val="24"/>
        </w:rPr>
        <w:t xml:space="preserve"> </w:t>
      </w:r>
      <w:r w:rsidRPr="008F5C69">
        <w:rPr>
          <w:rFonts w:ascii="Arial" w:eastAsiaTheme="minorHAnsi" w:hAnsi="Arial" w:cs="Arial"/>
          <w:sz w:val="24"/>
          <w:szCs w:val="24"/>
        </w:rPr>
        <w:t>member of staff or volunteer who has acce</w:t>
      </w:r>
      <w:r w:rsidR="00F57ED5" w:rsidRPr="008F5C69">
        <w:rPr>
          <w:rFonts w:ascii="Arial" w:eastAsiaTheme="minorHAnsi" w:hAnsi="Arial" w:cs="Arial"/>
          <w:sz w:val="24"/>
          <w:szCs w:val="24"/>
        </w:rPr>
        <w:t xml:space="preserve">ss to children and young people </w:t>
      </w:r>
      <w:r w:rsidRPr="008F5C69">
        <w:rPr>
          <w:rFonts w:ascii="Arial" w:eastAsiaTheme="minorHAnsi" w:hAnsi="Arial" w:cs="Arial"/>
          <w:sz w:val="24"/>
          <w:szCs w:val="24"/>
        </w:rPr>
        <w:t>consideration</w:t>
      </w:r>
      <w:r w:rsidR="00F57ED5" w:rsidRPr="008F5C69">
        <w:rPr>
          <w:rFonts w:ascii="Arial" w:eastAsiaTheme="minorHAnsi" w:hAnsi="Arial" w:cs="Arial"/>
          <w:sz w:val="24"/>
          <w:szCs w:val="24"/>
        </w:rPr>
        <w:t xml:space="preserve"> </w:t>
      </w:r>
      <w:r w:rsidRPr="008F5C69">
        <w:rPr>
          <w:rFonts w:ascii="Arial" w:eastAsiaTheme="minorHAnsi" w:hAnsi="Arial" w:cs="Arial"/>
          <w:sz w:val="24"/>
          <w:szCs w:val="24"/>
        </w:rPr>
        <w:t>must be given as to whether it is appropriate to inform the Local Authority Designated</w:t>
      </w:r>
      <w:r w:rsidR="00F57ED5" w:rsidRPr="008F5C69">
        <w:rPr>
          <w:rFonts w:ascii="Arial" w:eastAsiaTheme="minorHAnsi" w:hAnsi="Arial" w:cs="Arial"/>
          <w:sz w:val="24"/>
          <w:szCs w:val="24"/>
        </w:rPr>
        <w:t xml:space="preserve"> </w:t>
      </w:r>
      <w:r w:rsidRPr="008F5C69">
        <w:rPr>
          <w:rFonts w:ascii="Arial" w:eastAsiaTheme="minorHAnsi" w:hAnsi="Arial" w:cs="Arial"/>
          <w:sz w:val="24"/>
          <w:szCs w:val="24"/>
        </w:rPr>
        <w:t>Officer</w:t>
      </w:r>
      <w:r w:rsidR="00B0223A" w:rsidRPr="008F5C69">
        <w:rPr>
          <w:rFonts w:ascii="Arial" w:eastAsiaTheme="minorHAnsi" w:hAnsi="Arial" w:cs="Arial"/>
          <w:sz w:val="24"/>
          <w:szCs w:val="24"/>
        </w:rPr>
        <w:t xml:space="preserve"> (LADO)</w:t>
      </w:r>
      <w:r w:rsidRPr="008F5C69">
        <w:rPr>
          <w:rFonts w:ascii="Arial" w:eastAsiaTheme="minorHAnsi" w:hAnsi="Arial" w:cs="Arial"/>
          <w:sz w:val="24"/>
          <w:szCs w:val="24"/>
        </w:rPr>
        <w:t>.</w:t>
      </w:r>
    </w:p>
    <w:p w14:paraId="6E3BDA5B" w14:textId="77777777" w:rsidR="002B613A" w:rsidRPr="008F5C69" w:rsidRDefault="002B613A" w:rsidP="002B613A">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If further allegations of abuse emerge during the Disciplinary Investigation, a new</w:t>
      </w:r>
      <w:r w:rsidR="00F57ED5" w:rsidRPr="008F5C69">
        <w:rPr>
          <w:rFonts w:ascii="Arial" w:eastAsiaTheme="minorHAnsi" w:hAnsi="Arial" w:cs="Arial"/>
          <w:sz w:val="24"/>
          <w:szCs w:val="24"/>
        </w:rPr>
        <w:t xml:space="preserve"> </w:t>
      </w:r>
      <w:r w:rsidR="00AA1BF0">
        <w:rPr>
          <w:rFonts w:ascii="Arial" w:eastAsiaTheme="minorHAnsi" w:hAnsi="Arial" w:cs="Arial"/>
          <w:sz w:val="24"/>
          <w:szCs w:val="24"/>
        </w:rPr>
        <w:t>s</w:t>
      </w:r>
      <w:r w:rsidR="00C57209" w:rsidRPr="008F5C69">
        <w:rPr>
          <w:rFonts w:ascii="Arial" w:eastAsiaTheme="minorHAnsi" w:hAnsi="Arial" w:cs="Arial"/>
          <w:sz w:val="24"/>
          <w:szCs w:val="24"/>
        </w:rPr>
        <w:t>afe</w:t>
      </w:r>
      <w:r w:rsidR="001A1D37" w:rsidRPr="008F5C69">
        <w:rPr>
          <w:rFonts w:ascii="Arial" w:eastAsiaTheme="minorHAnsi" w:hAnsi="Arial" w:cs="Arial"/>
          <w:sz w:val="24"/>
          <w:szCs w:val="24"/>
        </w:rPr>
        <w:t xml:space="preserve">guarding </w:t>
      </w:r>
      <w:r w:rsidR="00AA1BF0">
        <w:rPr>
          <w:rFonts w:ascii="Arial" w:eastAsiaTheme="minorHAnsi" w:hAnsi="Arial" w:cs="Arial"/>
          <w:sz w:val="24"/>
          <w:szCs w:val="24"/>
        </w:rPr>
        <w:t>c</w:t>
      </w:r>
      <w:r w:rsidR="001A1D37" w:rsidRPr="008F5C69">
        <w:rPr>
          <w:rFonts w:ascii="Arial" w:eastAsiaTheme="minorHAnsi" w:hAnsi="Arial" w:cs="Arial"/>
          <w:sz w:val="24"/>
          <w:szCs w:val="24"/>
        </w:rPr>
        <w:t>oncern must be raised and the information shared with the Allegation Management Lead</w:t>
      </w:r>
      <w:r w:rsidR="00F36900">
        <w:rPr>
          <w:rFonts w:ascii="Arial" w:eastAsiaTheme="minorHAnsi" w:hAnsi="Arial" w:cs="Arial"/>
          <w:sz w:val="24"/>
          <w:szCs w:val="24"/>
        </w:rPr>
        <w:t>.</w:t>
      </w:r>
    </w:p>
    <w:p w14:paraId="0934CDB2" w14:textId="77777777" w:rsidR="00F57ED5" w:rsidRDefault="00F57ED5" w:rsidP="002B613A">
      <w:pPr>
        <w:autoSpaceDE w:val="0"/>
        <w:autoSpaceDN w:val="0"/>
        <w:adjustRightInd w:val="0"/>
        <w:rPr>
          <w:rFonts w:eastAsiaTheme="minorHAnsi"/>
          <w:b/>
          <w:bCs/>
          <w:sz w:val="24"/>
          <w:szCs w:val="24"/>
        </w:rPr>
      </w:pPr>
    </w:p>
    <w:p w14:paraId="49C3EA39" w14:textId="77777777" w:rsidR="00806B0C" w:rsidRDefault="002B613A" w:rsidP="002B613A">
      <w:pPr>
        <w:autoSpaceDE w:val="0"/>
        <w:autoSpaceDN w:val="0"/>
        <w:adjustRightInd w:val="0"/>
        <w:rPr>
          <w:rFonts w:eastAsiaTheme="minorHAnsi"/>
          <w:b/>
          <w:bCs/>
          <w:color w:val="00B0F0"/>
          <w:sz w:val="24"/>
          <w:szCs w:val="24"/>
        </w:rPr>
      </w:pPr>
      <w:r w:rsidRPr="00C82508">
        <w:rPr>
          <w:rFonts w:eastAsiaTheme="minorHAnsi"/>
          <w:b/>
          <w:bCs/>
          <w:color w:val="00B0F0"/>
          <w:sz w:val="24"/>
          <w:szCs w:val="24"/>
        </w:rPr>
        <w:t>Suspension</w:t>
      </w:r>
    </w:p>
    <w:p w14:paraId="7BFD6E43" w14:textId="77777777" w:rsidR="003B4796" w:rsidRDefault="003B4796" w:rsidP="002B613A">
      <w:pPr>
        <w:autoSpaceDE w:val="0"/>
        <w:autoSpaceDN w:val="0"/>
        <w:adjustRightInd w:val="0"/>
        <w:rPr>
          <w:rFonts w:eastAsiaTheme="minorHAnsi"/>
          <w:sz w:val="24"/>
          <w:szCs w:val="24"/>
        </w:rPr>
      </w:pPr>
    </w:p>
    <w:p w14:paraId="447BED36" w14:textId="77777777" w:rsidR="002B613A" w:rsidRPr="008F5C69" w:rsidRDefault="00E609CE" w:rsidP="002B613A">
      <w:pPr>
        <w:autoSpaceDE w:val="0"/>
        <w:autoSpaceDN w:val="0"/>
        <w:adjustRightInd w:val="0"/>
        <w:rPr>
          <w:rFonts w:eastAsiaTheme="minorHAnsi"/>
          <w:sz w:val="24"/>
          <w:szCs w:val="24"/>
        </w:rPr>
      </w:pPr>
      <w:r w:rsidRPr="008F5C69">
        <w:rPr>
          <w:rFonts w:eastAsiaTheme="minorHAnsi"/>
          <w:sz w:val="24"/>
          <w:szCs w:val="24"/>
        </w:rPr>
        <w:t xml:space="preserve">An Employer must ensure any risk to adults with care and support needs is managed.  If this is not possible in the workplace, it may be necessary to suspend an employee </w:t>
      </w:r>
      <w:r w:rsidR="002B613A" w:rsidRPr="008F5C69">
        <w:rPr>
          <w:rFonts w:eastAsiaTheme="minorHAnsi"/>
          <w:sz w:val="24"/>
          <w:szCs w:val="24"/>
        </w:rPr>
        <w:t>who has allegedly abused</w:t>
      </w:r>
      <w:r w:rsidR="00F57ED5" w:rsidRPr="008F5C69">
        <w:rPr>
          <w:rFonts w:eastAsiaTheme="minorHAnsi"/>
          <w:sz w:val="24"/>
          <w:szCs w:val="24"/>
        </w:rPr>
        <w:t xml:space="preserve"> or neglected</w:t>
      </w:r>
      <w:r w:rsidR="002B613A" w:rsidRPr="008F5C69">
        <w:rPr>
          <w:rFonts w:eastAsiaTheme="minorHAnsi"/>
          <w:sz w:val="24"/>
          <w:szCs w:val="24"/>
        </w:rPr>
        <w:t xml:space="preserve"> an Adult to:</w:t>
      </w:r>
    </w:p>
    <w:p w14:paraId="6148079B" w14:textId="77777777" w:rsidR="00E609CE" w:rsidRPr="007123C2" w:rsidRDefault="00E609CE" w:rsidP="002B613A">
      <w:pPr>
        <w:autoSpaceDE w:val="0"/>
        <w:autoSpaceDN w:val="0"/>
        <w:adjustRightInd w:val="0"/>
        <w:rPr>
          <w:rFonts w:eastAsiaTheme="minorHAnsi"/>
          <w:sz w:val="24"/>
          <w:szCs w:val="24"/>
        </w:rPr>
      </w:pPr>
    </w:p>
    <w:p w14:paraId="2358C118" w14:textId="77777777" w:rsidR="002B613A" w:rsidRPr="00F57ED5" w:rsidRDefault="002B613A" w:rsidP="00105B6F">
      <w:pPr>
        <w:pStyle w:val="ListParagraph"/>
        <w:numPr>
          <w:ilvl w:val="0"/>
          <w:numId w:val="21"/>
        </w:numPr>
        <w:autoSpaceDE w:val="0"/>
        <w:autoSpaceDN w:val="0"/>
        <w:adjustRightInd w:val="0"/>
        <w:rPr>
          <w:rFonts w:ascii="Arial" w:eastAsiaTheme="minorHAnsi" w:hAnsi="Arial" w:cs="Arial"/>
          <w:sz w:val="24"/>
          <w:szCs w:val="24"/>
        </w:rPr>
      </w:pPr>
      <w:r w:rsidRPr="00F57ED5">
        <w:rPr>
          <w:rFonts w:ascii="Arial" w:eastAsiaTheme="minorHAnsi" w:hAnsi="Arial" w:cs="Arial"/>
          <w:sz w:val="24"/>
          <w:szCs w:val="24"/>
        </w:rPr>
        <w:t>Protect the Adult and other Adults with care and support needs.</w:t>
      </w:r>
    </w:p>
    <w:p w14:paraId="1EF46BE5" w14:textId="77777777" w:rsidR="002B613A" w:rsidRPr="00C82508" w:rsidRDefault="002B613A" w:rsidP="00105B6F">
      <w:pPr>
        <w:pStyle w:val="ListParagraph"/>
        <w:numPr>
          <w:ilvl w:val="0"/>
          <w:numId w:val="21"/>
        </w:numPr>
        <w:autoSpaceDE w:val="0"/>
        <w:autoSpaceDN w:val="0"/>
        <w:adjustRightInd w:val="0"/>
        <w:rPr>
          <w:rFonts w:ascii="Arial" w:eastAsiaTheme="minorHAnsi" w:hAnsi="Arial" w:cs="Arial"/>
          <w:sz w:val="24"/>
          <w:szCs w:val="24"/>
        </w:rPr>
      </w:pPr>
      <w:r w:rsidRPr="00F57ED5">
        <w:rPr>
          <w:rFonts w:ascii="Arial" w:eastAsiaTheme="minorHAnsi" w:hAnsi="Arial" w:cs="Arial"/>
          <w:sz w:val="24"/>
          <w:szCs w:val="24"/>
        </w:rPr>
        <w:t>Prevent any actions or act</w:t>
      </w:r>
      <w:r w:rsidR="00AA1BF0">
        <w:rPr>
          <w:rFonts w:ascii="Arial" w:eastAsiaTheme="minorHAnsi" w:hAnsi="Arial" w:cs="Arial"/>
          <w:sz w:val="24"/>
          <w:szCs w:val="24"/>
        </w:rPr>
        <w:t>ivities that may prejudice the criminal or d</w:t>
      </w:r>
      <w:r w:rsidRPr="00F57ED5">
        <w:rPr>
          <w:rFonts w:ascii="Arial" w:eastAsiaTheme="minorHAnsi" w:hAnsi="Arial" w:cs="Arial"/>
          <w:sz w:val="24"/>
          <w:szCs w:val="24"/>
        </w:rPr>
        <w:t>isciplinary</w:t>
      </w:r>
      <w:r w:rsidR="00C82508">
        <w:rPr>
          <w:rFonts w:ascii="Arial" w:eastAsiaTheme="minorHAnsi" w:hAnsi="Arial" w:cs="Arial"/>
          <w:sz w:val="24"/>
          <w:szCs w:val="24"/>
        </w:rPr>
        <w:t xml:space="preserve"> </w:t>
      </w:r>
      <w:r w:rsidR="00AA1BF0">
        <w:rPr>
          <w:rFonts w:ascii="Arial" w:eastAsiaTheme="minorHAnsi" w:hAnsi="Arial" w:cs="Arial"/>
          <w:sz w:val="24"/>
          <w:szCs w:val="24"/>
        </w:rPr>
        <w:t>i</w:t>
      </w:r>
      <w:r w:rsidRPr="00C82508">
        <w:rPr>
          <w:rFonts w:ascii="Arial" w:eastAsiaTheme="minorHAnsi" w:hAnsi="Arial" w:cs="Arial"/>
          <w:sz w:val="24"/>
          <w:szCs w:val="24"/>
        </w:rPr>
        <w:t>nvestigation.</w:t>
      </w:r>
    </w:p>
    <w:p w14:paraId="21DBF02F" w14:textId="77777777" w:rsidR="002B613A" w:rsidRDefault="002B613A" w:rsidP="00105B6F">
      <w:pPr>
        <w:pStyle w:val="ListParagraph"/>
        <w:numPr>
          <w:ilvl w:val="0"/>
          <w:numId w:val="21"/>
        </w:numPr>
        <w:autoSpaceDE w:val="0"/>
        <w:autoSpaceDN w:val="0"/>
        <w:adjustRightInd w:val="0"/>
        <w:rPr>
          <w:rFonts w:ascii="Arial" w:eastAsiaTheme="minorHAnsi" w:hAnsi="Arial" w:cs="Arial"/>
          <w:sz w:val="24"/>
          <w:szCs w:val="24"/>
        </w:rPr>
      </w:pPr>
      <w:r w:rsidRPr="00F57ED5">
        <w:rPr>
          <w:rFonts w:ascii="Arial" w:eastAsiaTheme="minorHAnsi" w:hAnsi="Arial" w:cs="Arial"/>
          <w:sz w:val="24"/>
          <w:szCs w:val="24"/>
        </w:rPr>
        <w:lastRenderedPageBreak/>
        <w:t>Protect the employee from potential further allegations.</w:t>
      </w:r>
    </w:p>
    <w:p w14:paraId="0D99F333" w14:textId="77777777" w:rsidR="00F57ED5" w:rsidRDefault="00F57ED5" w:rsidP="00F57ED5">
      <w:pPr>
        <w:autoSpaceDE w:val="0"/>
        <w:autoSpaceDN w:val="0"/>
        <w:adjustRightInd w:val="0"/>
        <w:rPr>
          <w:rFonts w:eastAsiaTheme="minorHAnsi"/>
          <w:sz w:val="24"/>
          <w:szCs w:val="24"/>
        </w:rPr>
      </w:pPr>
    </w:p>
    <w:p w14:paraId="6613A0E0" w14:textId="77777777" w:rsidR="003B4796" w:rsidRDefault="00F57ED5" w:rsidP="002B613A">
      <w:pPr>
        <w:autoSpaceDE w:val="0"/>
        <w:autoSpaceDN w:val="0"/>
        <w:adjustRightInd w:val="0"/>
        <w:rPr>
          <w:rFonts w:eastAsiaTheme="minorHAnsi"/>
          <w:sz w:val="24"/>
          <w:szCs w:val="24"/>
        </w:rPr>
      </w:pPr>
      <w:r>
        <w:rPr>
          <w:rFonts w:eastAsiaTheme="minorHAnsi"/>
          <w:sz w:val="24"/>
          <w:szCs w:val="24"/>
        </w:rPr>
        <w:t>Suspension is a neutral act whilst an investigation takes place. It is the responsibility of the employing organisation to consider the welfare of the suspended individual, arranging support as necessary and keeping the individual informed of the progress of the investigation.</w:t>
      </w:r>
    </w:p>
    <w:p w14:paraId="1A0F97CE" w14:textId="77777777" w:rsidR="000C0581" w:rsidRDefault="000C0581" w:rsidP="002B613A">
      <w:pPr>
        <w:autoSpaceDE w:val="0"/>
        <w:autoSpaceDN w:val="0"/>
        <w:adjustRightInd w:val="0"/>
        <w:rPr>
          <w:rFonts w:eastAsiaTheme="minorHAnsi"/>
          <w:b/>
          <w:bCs/>
          <w:color w:val="00B0F0"/>
          <w:sz w:val="24"/>
          <w:szCs w:val="24"/>
        </w:rPr>
      </w:pPr>
    </w:p>
    <w:p w14:paraId="633F78EC" w14:textId="77777777" w:rsidR="002B613A" w:rsidRPr="003B4796" w:rsidRDefault="002B613A" w:rsidP="002B613A">
      <w:pPr>
        <w:autoSpaceDE w:val="0"/>
        <w:autoSpaceDN w:val="0"/>
        <w:adjustRightInd w:val="0"/>
        <w:rPr>
          <w:rFonts w:eastAsiaTheme="minorHAnsi"/>
          <w:sz w:val="24"/>
          <w:szCs w:val="24"/>
        </w:rPr>
      </w:pPr>
      <w:r w:rsidRPr="00BD4DC4">
        <w:rPr>
          <w:rFonts w:eastAsiaTheme="minorHAnsi"/>
          <w:b/>
          <w:bCs/>
          <w:color w:val="00B0F0"/>
          <w:sz w:val="24"/>
          <w:szCs w:val="24"/>
        </w:rPr>
        <w:t>Who has Responsibility?</w:t>
      </w:r>
    </w:p>
    <w:p w14:paraId="150EF3B1" w14:textId="77777777" w:rsidR="00E609CE" w:rsidRPr="00BD4DC4" w:rsidRDefault="00E609CE" w:rsidP="002B613A">
      <w:pPr>
        <w:autoSpaceDE w:val="0"/>
        <w:autoSpaceDN w:val="0"/>
        <w:adjustRightInd w:val="0"/>
        <w:rPr>
          <w:rFonts w:eastAsiaTheme="minorHAnsi"/>
          <w:b/>
          <w:bCs/>
          <w:color w:val="00B0F0"/>
          <w:sz w:val="24"/>
          <w:szCs w:val="24"/>
        </w:rPr>
      </w:pPr>
    </w:p>
    <w:p w14:paraId="79A78DBC" w14:textId="77777777" w:rsidR="002B613A" w:rsidRPr="008F5C69" w:rsidRDefault="002B613A" w:rsidP="00105B6F">
      <w:pPr>
        <w:pStyle w:val="ListParagraph"/>
        <w:numPr>
          <w:ilvl w:val="0"/>
          <w:numId w:val="22"/>
        </w:numPr>
        <w:autoSpaceDE w:val="0"/>
        <w:autoSpaceDN w:val="0"/>
        <w:adjustRightInd w:val="0"/>
        <w:rPr>
          <w:rFonts w:ascii="Arial" w:eastAsiaTheme="minorHAnsi" w:hAnsi="Arial" w:cs="Arial"/>
          <w:sz w:val="24"/>
          <w:szCs w:val="24"/>
        </w:rPr>
      </w:pPr>
      <w:r w:rsidRPr="00F57ED5">
        <w:rPr>
          <w:rFonts w:ascii="Arial" w:eastAsiaTheme="minorHAnsi" w:hAnsi="Arial" w:cs="Arial"/>
          <w:sz w:val="24"/>
          <w:szCs w:val="24"/>
        </w:rPr>
        <w:t>The Enquiry Practitioner is responsible for maintaining con</w:t>
      </w:r>
      <w:r w:rsidR="00F57ED5" w:rsidRPr="00F57ED5">
        <w:rPr>
          <w:rFonts w:ascii="Arial" w:eastAsiaTheme="minorHAnsi" w:hAnsi="Arial" w:cs="Arial"/>
          <w:sz w:val="24"/>
          <w:szCs w:val="24"/>
        </w:rPr>
        <w:t xml:space="preserve">tact with the Adult </w:t>
      </w:r>
      <w:r w:rsidR="00E609CE" w:rsidRPr="008F5C69">
        <w:rPr>
          <w:rFonts w:ascii="Arial" w:eastAsiaTheme="minorHAnsi" w:hAnsi="Arial" w:cs="Arial"/>
          <w:sz w:val="24"/>
          <w:szCs w:val="24"/>
        </w:rPr>
        <w:t xml:space="preserve">with care and support needs </w:t>
      </w:r>
      <w:r w:rsidR="00F57ED5" w:rsidRPr="008F5C69">
        <w:rPr>
          <w:rFonts w:ascii="Arial" w:eastAsiaTheme="minorHAnsi" w:hAnsi="Arial" w:cs="Arial"/>
          <w:sz w:val="24"/>
          <w:szCs w:val="24"/>
        </w:rPr>
        <w:t xml:space="preserve">and keeping </w:t>
      </w:r>
      <w:r w:rsidRPr="008F5C69">
        <w:rPr>
          <w:rFonts w:ascii="Arial" w:eastAsiaTheme="minorHAnsi" w:hAnsi="Arial" w:cs="Arial"/>
          <w:sz w:val="24"/>
          <w:szCs w:val="24"/>
        </w:rPr>
        <w:t>them updated throughout.</w:t>
      </w:r>
    </w:p>
    <w:p w14:paraId="2BF56D98" w14:textId="77777777" w:rsidR="002B613A" w:rsidRPr="008F5C69" w:rsidRDefault="00E609CE" w:rsidP="00105B6F">
      <w:pPr>
        <w:pStyle w:val="ListParagraph"/>
        <w:numPr>
          <w:ilvl w:val="0"/>
          <w:numId w:val="22"/>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The Employer is responsible for i</w:t>
      </w:r>
      <w:r w:rsidR="002B613A" w:rsidRPr="008F5C69">
        <w:rPr>
          <w:rFonts w:ascii="Arial" w:eastAsiaTheme="minorHAnsi" w:hAnsi="Arial" w:cs="Arial"/>
          <w:sz w:val="24"/>
          <w:szCs w:val="24"/>
        </w:rPr>
        <w:t>mpl</w:t>
      </w:r>
      <w:r w:rsidR="00AA1BF0">
        <w:rPr>
          <w:rFonts w:ascii="Arial" w:eastAsiaTheme="minorHAnsi" w:hAnsi="Arial" w:cs="Arial"/>
          <w:sz w:val="24"/>
          <w:szCs w:val="24"/>
        </w:rPr>
        <w:t>ementing a robust and timely disciplinary i</w:t>
      </w:r>
      <w:r w:rsidR="002B613A" w:rsidRPr="008F5C69">
        <w:rPr>
          <w:rFonts w:ascii="Arial" w:eastAsiaTheme="minorHAnsi" w:hAnsi="Arial" w:cs="Arial"/>
          <w:sz w:val="24"/>
          <w:szCs w:val="24"/>
        </w:rPr>
        <w:t>nvestigation.</w:t>
      </w:r>
    </w:p>
    <w:p w14:paraId="017A2349" w14:textId="77777777" w:rsidR="00E609CE" w:rsidRPr="008F5C69" w:rsidRDefault="001A1D37" w:rsidP="00105B6F">
      <w:pPr>
        <w:pStyle w:val="ListParagraph"/>
        <w:numPr>
          <w:ilvl w:val="0"/>
          <w:numId w:val="22"/>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Where a r</w:t>
      </w:r>
      <w:r w:rsidR="00AA1BF0">
        <w:rPr>
          <w:rFonts w:ascii="Arial" w:eastAsiaTheme="minorHAnsi" w:hAnsi="Arial" w:cs="Arial"/>
          <w:sz w:val="24"/>
          <w:szCs w:val="24"/>
        </w:rPr>
        <w:t>eferral has been made into the allegation management p</w:t>
      </w:r>
      <w:r w:rsidRPr="008F5C69">
        <w:rPr>
          <w:rFonts w:ascii="Arial" w:eastAsiaTheme="minorHAnsi" w:hAnsi="Arial" w:cs="Arial"/>
          <w:sz w:val="24"/>
          <w:szCs w:val="24"/>
        </w:rPr>
        <w:t>rocess, t</w:t>
      </w:r>
      <w:r w:rsidR="00F57ED5" w:rsidRPr="008F5C69">
        <w:rPr>
          <w:rFonts w:ascii="Arial" w:eastAsiaTheme="minorHAnsi" w:hAnsi="Arial" w:cs="Arial"/>
          <w:sz w:val="24"/>
          <w:szCs w:val="24"/>
        </w:rPr>
        <w:t xml:space="preserve">he </w:t>
      </w:r>
      <w:r w:rsidR="002641AF" w:rsidRPr="008F5C69">
        <w:rPr>
          <w:rFonts w:ascii="Arial" w:eastAsiaTheme="minorHAnsi" w:hAnsi="Arial" w:cs="Arial"/>
          <w:sz w:val="24"/>
          <w:szCs w:val="24"/>
        </w:rPr>
        <w:t xml:space="preserve">Employer is responsible for keeping the </w:t>
      </w:r>
      <w:r w:rsidR="00E609CE" w:rsidRPr="008F5C69">
        <w:rPr>
          <w:rFonts w:ascii="Arial" w:eastAsiaTheme="minorHAnsi" w:hAnsi="Arial" w:cs="Arial"/>
          <w:sz w:val="24"/>
          <w:szCs w:val="24"/>
        </w:rPr>
        <w:t xml:space="preserve">Allegation Management Lead </w:t>
      </w:r>
      <w:r w:rsidR="002641AF" w:rsidRPr="008F5C69">
        <w:rPr>
          <w:rFonts w:ascii="Arial" w:eastAsiaTheme="minorHAnsi" w:hAnsi="Arial" w:cs="Arial"/>
          <w:sz w:val="24"/>
          <w:szCs w:val="24"/>
        </w:rPr>
        <w:t>informed o</w:t>
      </w:r>
      <w:r w:rsidR="00AA1BF0">
        <w:rPr>
          <w:rFonts w:ascii="Arial" w:eastAsiaTheme="minorHAnsi" w:hAnsi="Arial" w:cs="Arial"/>
          <w:sz w:val="24"/>
          <w:szCs w:val="24"/>
        </w:rPr>
        <w:t>f the progress of the internal disciplinary i</w:t>
      </w:r>
      <w:r w:rsidR="002641AF" w:rsidRPr="008F5C69">
        <w:rPr>
          <w:rFonts w:ascii="Arial" w:eastAsiaTheme="minorHAnsi" w:hAnsi="Arial" w:cs="Arial"/>
          <w:sz w:val="24"/>
          <w:szCs w:val="24"/>
        </w:rPr>
        <w:t>nvestigation.</w:t>
      </w:r>
    </w:p>
    <w:p w14:paraId="45A84A70" w14:textId="77777777" w:rsidR="002B613A" w:rsidRPr="00F57ED5" w:rsidRDefault="002B613A" w:rsidP="00105B6F">
      <w:pPr>
        <w:pStyle w:val="ListParagraph"/>
        <w:numPr>
          <w:ilvl w:val="0"/>
          <w:numId w:val="22"/>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Where a referral to the Disclosure </w:t>
      </w:r>
      <w:r w:rsidR="00AA1BF0">
        <w:rPr>
          <w:rFonts w:ascii="Arial" w:eastAsiaTheme="minorHAnsi" w:hAnsi="Arial" w:cs="Arial"/>
          <w:sz w:val="24"/>
          <w:szCs w:val="24"/>
        </w:rPr>
        <w:t>and Barring Service</w:t>
      </w:r>
      <w:r w:rsidR="00F57ED5" w:rsidRPr="00F57ED5">
        <w:rPr>
          <w:rFonts w:ascii="Arial" w:eastAsiaTheme="minorHAnsi" w:hAnsi="Arial" w:cs="Arial"/>
          <w:sz w:val="24"/>
          <w:szCs w:val="24"/>
        </w:rPr>
        <w:t xml:space="preserve"> and/or Regulatory Bodies, e.g. </w:t>
      </w:r>
      <w:r w:rsidRPr="00F57ED5">
        <w:rPr>
          <w:rFonts w:ascii="Arial" w:eastAsiaTheme="minorHAnsi" w:hAnsi="Arial" w:cs="Arial"/>
          <w:sz w:val="24"/>
          <w:szCs w:val="24"/>
        </w:rPr>
        <w:t>Health and Care Professional Council, General Medical</w:t>
      </w:r>
      <w:r w:rsidR="00F57ED5" w:rsidRPr="00F57ED5">
        <w:rPr>
          <w:rFonts w:ascii="Arial" w:eastAsiaTheme="minorHAnsi" w:hAnsi="Arial" w:cs="Arial"/>
          <w:sz w:val="24"/>
          <w:szCs w:val="24"/>
        </w:rPr>
        <w:t xml:space="preserve"> Council, Nursing and Midwifery </w:t>
      </w:r>
      <w:r w:rsidRPr="00F57ED5">
        <w:rPr>
          <w:rFonts w:ascii="Arial" w:eastAsiaTheme="minorHAnsi" w:hAnsi="Arial" w:cs="Arial"/>
          <w:sz w:val="24"/>
          <w:szCs w:val="24"/>
        </w:rPr>
        <w:t>Council is required it is the employer’s responsibility to do so promptly.</w:t>
      </w:r>
    </w:p>
    <w:p w14:paraId="643C76E4" w14:textId="77777777" w:rsidR="004504D7" w:rsidRDefault="00B84BF2" w:rsidP="002B613A">
      <w:pPr>
        <w:autoSpaceDE w:val="0"/>
        <w:autoSpaceDN w:val="0"/>
        <w:adjustRightInd w:val="0"/>
        <w:rPr>
          <w:rFonts w:eastAsiaTheme="minorHAnsi"/>
          <w:b/>
          <w:bCs/>
          <w:sz w:val="24"/>
          <w:szCs w:val="24"/>
        </w:rPr>
      </w:pPr>
      <w:r w:rsidRPr="00B2035C">
        <w:rPr>
          <w:noProof/>
          <w:sz w:val="24"/>
          <w:szCs w:val="24"/>
          <w:lang w:eastAsia="en-GB"/>
        </w:rPr>
        <mc:AlternateContent>
          <mc:Choice Requires="wps">
            <w:drawing>
              <wp:anchor distT="0" distB="0" distL="114300" distR="114300" simplePos="0" relativeHeight="251679744" behindDoc="0" locked="0" layoutInCell="1" allowOverlap="1" wp14:anchorId="26A77C01" wp14:editId="024CFBA6">
                <wp:simplePos x="0" y="0"/>
                <wp:positionH relativeFrom="column">
                  <wp:posOffset>-63500</wp:posOffset>
                </wp:positionH>
                <wp:positionV relativeFrom="paragraph">
                  <wp:posOffset>223520</wp:posOffset>
                </wp:positionV>
                <wp:extent cx="5697855" cy="1016000"/>
                <wp:effectExtent l="0" t="0" r="1714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016000"/>
                        </a:xfrm>
                        <a:prstGeom prst="rect">
                          <a:avLst/>
                        </a:prstGeom>
                        <a:solidFill>
                          <a:schemeClr val="tx2">
                            <a:lumMod val="20000"/>
                            <a:lumOff val="80000"/>
                          </a:schemeClr>
                        </a:solidFill>
                        <a:ln w="9525">
                          <a:solidFill>
                            <a:srgbClr val="000000"/>
                          </a:solidFill>
                          <a:miter lim="800000"/>
                          <a:headEnd/>
                          <a:tailEnd/>
                        </a:ln>
                      </wps:spPr>
                      <wps:txbx>
                        <w:txbxContent>
                          <w:p w14:paraId="7CD26F3B" w14:textId="77777777" w:rsidR="00412539" w:rsidRPr="00EA47F8" w:rsidRDefault="00412539" w:rsidP="00B84BF2">
                            <w:pPr>
                              <w:autoSpaceDE w:val="0"/>
                              <w:autoSpaceDN w:val="0"/>
                              <w:adjustRightInd w:val="0"/>
                              <w:rPr>
                                <w:sz w:val="24"/>
                                <w:szCs w:val="24"/>
                              </w:rPr>
                            </w:pPr>
                            <w:r w:rsidRPr="00913F4C">
                              <w:rPr>
                                <w:b/>
                                <w:sz w:val="24"/>
                                <w:szCs w:val="24"/>
                              </w:rPr>
                              <w:t>Timescales:</w:t>
                            </w:r>
                            <w:r>
                              <w:rPr>
                                <w:sz w:val="24"/>
                                <w:szCs w:val="24"/>
                              </w:rPr>
                              <w:t xml:space="preserve">  </w:t>
                            </w:r>
                            <w:r w:rsidRPr="008F5C69">
                              <w:rPr>
                                <w:sz w:val="24"/>
                                <w:szCs w:val="24"/>
                              </w:rPr>
                              <w:t>The Employer should refer a worker or volunteer to the Adult Care Allegation Management Lead as soon as there is a suspicion or concern that a worke</w:t>
                            </w:r>
                            <w:r>
                              <w:rPr>
                                <w:sz w:val="24"/>
                                <w:szCs w:val="24"/>
                              </w:rPr>
                              <w:t>r has cause</w:t>
                            </w:r>
                            <w:r w:rsidR="00053E56">
                              <w:rPr>
                                <w:sz w:val="24"/>
                                <w:szCs w:val="24"/>
                              </w:rPr>
                              <w:t>d harm or abuse. An allegation M</w:t>
                            </w:r>
                            <w:r>
                              <w:rPr>
                                <w:sz w:val="24"/>
                                <w:szCs w:val="24"/>
                              </w:rPr>
                              <w:t>anagement strategy m</w:t>
                            </w:r>
                            <w:r w:rsidRPr="008F5C69">
                              <w:rPr>
                                <w:sz w:val="24"/>
                                <w:szCs w:val="24"/>
                              </w:rPr>
                              <w:t xml:space="preserve">eeting should take place within 5 days of the Allegation Management Lead receiving a referral. </w:t>
                            </w:r>
                          </w:p>
                          <w:p w14:paraId="30021522" w14:textId="77777777" w:rsidR="00412539" w:rsidRDefault="00412539" w:rsidP="00B84B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1B1CD" id="_x0000_s1038" type="#_x0000_t202" style="position:absolute;margin-left:-5pt;margin-top:17.6pt;width:448.65pt;height:8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" fillcolor="#c6d9f1 [671]">
                <v:textbox>
                  <w:txbxContent>
                    <w:p w:rsidR="00412539" w:rsidRPr="00EA47F8" w:rsidRDefault="00412539" w:rsidP="00B84BF2">
                      <w:pPr>
                        <w:autoSpaceDE w:val="0"/>
                        <w:autoSpaceDN w:val="0"/>
                        <w:adjustRightInd w:val="0"/>
                        <w:rPr>
                          <w:sz w:val="24"/>
                          <w:szCs w:val="24"/>
                        </w:rPr>
                      </w:pPr>
                      <w:r w:rsidRPr="00913F4C">
                        <w:rPr>
                          <w:b/>
                          <w:sz w:val="24"/>
                          <w:szCs w:val="24"/>
                        </w:rPr>
                        <w:t>Timescales:</w:t>
                      </w:r>
                      <w:r>
                        <w:rPr>
                          <w:sz w:val="24"/>
                          <w:szCs w:val="24"/>
                        </w:rPr>
                        <w:t xml:space="preserve">  </w:t>
                      </w:r>
                      <w:r w:rsidRPr="008F5C69">
                        <w:rPr>
                          <w:sz w:val="24"/>
                          <w:szCs w:val="24"/>
                        </w:rPr>
                        <w:t>The Employer should refer a worker or volunteer to the Adult Care Allegation Management Lead as soon as there is a suspicion or concern that a worke</w:t>
                      </w:r>
                      <w:r>
                        <w:rPr>
                          <w:sz w:val="24"/>
                          <w:szCs w:val="24"/>
                        </w:rPr>
                        <w:t>r has cause</w:t>
                      </w:r>
                      <w:r w:rsidR="00053E56">
                        <w:rPr>
                          <w:sz w:val="24"/>
                          <w:szCs w:val="24"/>
                        </w:rPr>
                        <w:t>d harm or abuse. An allegation M</w:t>
                      </w:r>
                      <w:r>
                        <w:rPr>
                          <w:sz w:val="24"/>
                          <w:szCs w:val="24"/>
                        </w:rPr>
                        <w:t>anagement strategy m</w:t>
                      </w:r>
                      <w:r w:rsidRPr="008F5C69">
                        <w:rPr>
                          <w:sz w:val="24"/>
                          <w:szCs w:val="24"/>
                        </w:rPr>
                        <w:t xml:space="preserve">eeting should take place within 5 days of the Allegation Management Lead receiving a referral. </w:t>
                      </w:r>
                    </w:p>
                    <w:p w:rsidR="00412539" w:rsidRDefault="00412539" w:rsidP="00B84BF2"/>
                  </w:txbxContent>
                </v:textbox>
                <w10:wrap type="square"/>
              </v:shape>
            </w:pict>
          </mc:Fallback>
        </mc:AlternateContent>
      </w:r>
    </w:p>
    <w:p w14:paraId="7EA9E3B6" w14:textId="77777777" w:rsidR="00201B85" w:rsidRDefault="00201B85" w:rsidP="002B613A">
      <w:pPr>
        <w:autoSpaceDE w:val="0"/>
        <w:autoSpaceDN w:val="0"/>
        <w:adjustRightInd w:val="0"/>
        <w:rPr>
          <w:rFonts w:eastAsiaTheme="minorHAnsi"/>
          <w:b/>
          <w:bCs/>
          <w:color w:val="00B0F0"/>
          <w:sz w:val="24"/>
          <w:szCs w:val="24"/>
        </w:rPr>
      </w:pPr>
      <w:r w:rsidRPr="00B2035C">
        <w:rPr>
          <w:noProof/>
          <w:sz w:val="24"/>
          <w:szCs w:val="24"/>
          <w:lang w:eastAsia="en-GB"/>
        </w:rPr>
        <mc:AlternateContent>
          <mc:Choice Requires="wps">
            <w:drawing>
              <wp:anchor distT="0" distB="0" distL="114300" distR="114300" simplePos="0" relativeHeight="251681792" behindDoc="0" locked="0" layoutInCell="1" allowOverlap="1" wp14:anchorId="5E5EB524" wp14:editId="72581BDD">
                <wp:simplePos x="0" y="0"/>
                <wp:positionH relativeFrom="column">
                  <wp:posOffset>-66675</wp:posOffset>
                </wp:positionH>
                <wp:positionV relativeFrom="paragraph">
                  <wp:posOffset>1354455</wp:posOffset>
                </wp:positionV>
                <wp:extent cx="5697855" cy="2286000"/>
                <wp:effectExtent l="0" t="0" r="1714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286000"/>
                        </a:xfrm>
                        <a:prstGeom prst="rect">
                          <a:avLst/>
                        </a:prstGeom>
                        <a:solidFill>
                          <a:schemeClr val="tx2">
                            <a:lumMod val="20000"/>
                            <a:lumOff val="80000"/>
                          </a:schemeClr>
                        </a:solidFill>
                        <a:ln w="9525">
                          <a:solidFill>
                            <a:srgbClr val="000000"/>
                          </a:solidFill>
                          <a:miter lim="800000"/>
                          <a:headEnd/>
                          <a:tailEnd/>
                        </a:ln>
                      </wps:spPr>
                      <wps:txbx>
                        <w:txbxContent>
                          <w:p w14:paraId="7EAEA73B" w14:textId="77777777" w:rsidR="00412539" w:rsidRPr="008F5C69" w:rsidRDefault="00412539" w:rsidP="00913F4C">
                            <w:pPr>
                              <w:rPr>
                                <w:sz w:val="24"/>
                                <w:szCs w:val="24"/>
                              </w:rPr>
                            </w:pPr>
                            <w:r w:rsidRPr="00913F4C">
                              <w:rPr>
                                <w:b/>
                                <w:sz w:val="24"/>
                                <w:szCs w:val="24"/>
                              </w:rPr>
                              <w:t>Recording:</w:t>
                            </w:r>
                            <w:r w:rsidRPr="00913F4C">
                              <w:rPr>
                                <w:sz w:val="24"/>
                                <w:szCs w:val="24"/>
                              </w:rPr>
                              <w:t xml:space="preserve"> </w:t>
                            </w:r>
                            <w:r w:rsidRPr="008F5C69">
                              <w:rPr>
                                <w:sz w:val="24"/>
                                <w:szCs w:val="24"/>
                              </w:rPr>
                              <w:t>The Allegation Management Lead is responsible for liaisin</w:t>
                            </w:r>
                            <w:r>
                              <w:rPr>
                                <w:sz w:val="24"/>
                                <w:szCs w:val="24"/>
                              </w:rPr>
                              <w:t>g with the Manager leading the disciplinary i</w:t>
                            </w:r>
                            <w:r w:rsidRPr="008F5C69">
                              <w:rPr>
                                <w:sz w:val="24"/>
                                <w:szCs w:val="24"/>
                              </w:rPr>
                              <w:t>nvestigation.</w:t>
                            </w:r>
                          </w:p>
                          <w:p w14:paraId="0D527E98" w14:textId="77777777" w:rsidR="00412539" w:rsidRPr="008F5C69" w:rsidRDefault="00412539" w:rsidP="00913F4C">
                            <w:pPr>
                              <w:rPr>
                                <w:sz w:val="24"/>
                                <w:szCs w:val="24"/>
                              </w:rPr>
                            </w:pPr>
                          </w:p>
                          <w:p w14:paraId="30CF3FF2" w14:textId="77777777" w:rsidR="00412539" w:rsidRPr="008F5C69" w:rsidRDefault="00412539" w:rsidP="00913F4C">
                            <w:pPr>
                              <w:rPr>
                                <w:sz w:val="24"/>
                                <w:szCs w:val="24"/>
                              </w:rPr>
                            </w:pPr>
                            <w:r w:rsidRPr="008F5C69">
                              <w:rPr>
                                <w:sz w:val="24"/>
                                <w:szCs w:val="24"/>
                              </w:rPr>
                              <w:t>The Enquiry Practitioner will record on-going contact with the Adult/others on case notes.</w:t>
                            </w:r>
                          </w:p>
                          <w:p w14:paraId="19D4FFA2" w14:textId="77777777" w:rsidR="00412539" w:rsidRPr="008F5C69" w:rsidRDefault="00412539" w:rsidP="00913F4C">
                            <w:pPr>
                              <w:rPr>
                                <w:sz w:val="24"/>
                                <w:szCs w:val="24"/>
                              </w:rPr>
                            </w:pPr>
                          </w:p>
                          <w:p w14:paraId="1B5F9FBA" w14:textId="77777777" w:rsidR="00412539" w:rsidRPr="008F5C69" w:rsidRDefault="00412539" w:rsidP="00913F4C">
                            <w:pPr>
                              <w:rPr>
                                <w:sz w:val="24"/>
                                <w:szCs w:val="24"/>
                              </w:rPr>
                            </w:pPr>
                            <w:r>
                              <w:rPr>
                                <w:sz w:val="24"/>
                                <w:szCs w:val="24"/>
                              </w:rPr>
                              <w:t>The Manager leading the disciplinary i</w:t>
                            </w:r>
                            <w:r w:rsidRPr="008F5C69">
                              <w:rPr>
                                <w:sz w:val="24"/>
                                <w:szCs w:val="24"/>
                              </w:rPr>
                              <w:t>nvestigation must record the</w:t>
                            </w:r>
                            <w:r>
                              <w:rPr>
                                <w:sz w:val="24"/>
                                <w:szCs w:val="24"/>
                              </w:rPr>
                              <w:t xml:space="preserve"> findings and </w:t>
                            </w:r>
                            <w:r w:rsidRPr="008F5C69">
                              <w:rPr>
                                <w:sz w:val="24"/>
                                <w:szCs w:val="24"/>
                              </w:rPr>
                              <w:t>recommendations in accordance with the requirements of their own agency.</w:t>
                            </w:r>
                          </w:p>
                          <w:p w14:paraId="3E7F6D0D" w14:textId="77777777" w:rsidR="00412539" w:rsidRPr="008F5C69" w:rsidRDefault="00412539" w:rsidP="00913F4C">
                            <w:pPr>
                              <w:rPr>
                                <w:sz w:val="24"/>
                                <w:szCs w:val="24"/>
                              </w:rPr>
                            </w:pPr>
                          </w:p>
                          <w:p w14:paraId="39875454" w14:textId="77777777" w:rsidR="00412539" w:rsidRPr="008F5C69" w:rsidRDefault="00412539" w:rsidP="00913F4C">
                            <w:pPr>
                              <w:rPr>
                                <w:sz w:val="24"/>
                                <w:szCs w:val="24"/>
                              </w:rPr>
                            </w:pPr>
                            <w:r w:rsidRPr="008F5C69">
                              <w:rPr>
                                <w:sz w:val="24"/>
                                <w:szCs w:val="24"/>
                              </w:rPr>
                              <w:t>The Enquiry Practitioner will record the final outcome of the S42 safeguarding enquiry on the Closure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FA41B" id="_x0000_s1039" type="#_x0000_t202" style="position:absolute;margin-left:-5.25pt;margin-top:106.65pt;width:448.65pt;height:18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" fillcolor="#c6d9f1 [671]">
                <v:textbox>
                  <w:txbxContent>
                    <w:p w:rsidR="00412539" w:rsidRPr="008F5C69" w:rsidRDefault="00412539" w:rsidP="00913F4C">
                      <w:pPr>
                        <w:rPr>
                          <w:sz w:val="24"/>
                          <w:szCs w:val="24"/>
                        </w:rPr>
                      </w:pPr>
                      <w:r w:rsidRPr="00913F4C">
                        <w:rPr>
                          <w:b/>
                          <w:sz w:val="24"/>
                          <w:szCs w:val="24"/>
                        </w:rPr>
                        <w:t>Recording:</w:t>
                      </w:r>
                      <w:r w:rsidRPr="00913F4C">
                        <w:rPr>
                          <w:sz w:val="24"/>
                          <w:szCs w:val="24"/>
                        </w:rPr>
                        <w:t xml:space="preserve"> </w:t>
                      </w:r>
                      <w:r w:rsidRPr="008F5C69">
                        <w:rPr>
                          <w:sz w:val="24"/>
                          <w:szCs w:val="24"/>
                        </w:rPr>
                        <w:t>The Allegation Management Lead is responsible for liaisin</w:t>
                      </w:r>
                      <w:r>
                        <w:rPr>
                          <w:sz w:val="24"/>
                          <w:szCs w:val="24"/>
                        </w:rPr>
                        <w:t>g with the Manager leading the disciplinary i</w:t>
                      </w:r>
                      <w:r w:rsidRPr="008F5C69">
                        <w:rPr>
                          <w:sz w:val="24"/>
                          <w:szCs w:val="24"/>
                        </w:rPr>
                        <w:t>nvestigation.</w:t>
                      </w:r>
                    </w:p>
                    <w:p w:rsidR="00412539" w:rsidRPr="008F5C69" w:rsidRDefault="00412539" w:rsidP="00913F4C">
                      <w:pPr>
                        <w:rPr>
                          <w:sz w:val="24"/>
                          <w:szCs w:val="24"/>
                        </w:rPr>
                      </w:pPr>
                    </w:p>
                    <w:p w:rsidR="00412539" w:rsidRPr="008F5C69" w:rsidRDefault="00412539" w:rsidP="00913F4C">
                      <w:pPr>
                        <w:rPr>
                          <w:sz w:val="24"/>
                          <w:szCs w:val="24"/>
                        </w:rPr>
                      </w:pPr>
                      <w:r w:rsidRPr="008F5C69">
                        <w:rPr>
                          <w:sz w:val="24"/>
                          <w:szCs w:val="24"/>
                        </w:rPr>
                        <w:t>The Enquiry Practitioner will record on-going contact with the Adult/others on case notes.</w:t>
                      </w:r>
                    </w:p>
                    <w:p w:rsidR="00412539" w:rsidRPr="008F5C69" w:rsidRDefault="00412539" w:rsidP="00913F4C">
                      <w:pPr>
                        <w:rPr>
                          <w:sz w:val="24"/>
                          <w:szCs w:val="24"/>
                        </w:rPr>
                      </w:pPr>
                    </w:p>
                    <w:p w:rsidR="00412539" w:rsidRPr="008F5C69" w:rsidRDefault="00412539" w:rsidP="00913F4C">
                      <w:pPr>
                        <w:rPr>
                          <w:sz w:val="24"/>
                          <w:szCs w:val="24"/>
                        </w:rPr>
                      </w:pPr>
                      <w:r>
                        <w:rPr>
                          <w:sz w:val="24"/>
                          <w:szCs w:val="24"/>
                        </w:rPr>
                        <w:t>The Manager leading the disciplinary i</w:t>
                      </w:r>
                      <w:r w:rsidRPr="008F5C69">
                        <w:rPr>
                          <w:sz w:val="24"/>
                          <w:szCs w:val="24"/>
                        </w:rPr>
                        <w:t>nvestigation must record the</w:t>
                      </w:r>
                      <w:r>
                        <w:rPr>
                          <w:sz w:val="24"/>
                          <w:szCs w:val="24"/>
                        </w:rPr>
                        <w:t xml:space="preserve"> findings and </w:t>
                      </w:r>
                      <w:r w:rsidRPr="008F5C69">
                        <w:rPr>
                          <w:sz w:val="24"/>
                          <w:szCs w:val="24"/>
                        </w:rPr>
                        <w:t>recommendations in accordance with the requirements of their own agency.</w:t>
                      </w:r>
                    </w:p>
                    <w:p w:rsidR="00412539" w:rsidRPr="008F5C69" w:rsidRDefault="00412539" w:rsidP="00913F4C">
                      <w:pPr>
                        <w:rPr>
                          <w:sz w:val="24"/>
                          <w:szCs w:val="24"/>
                        </w:rPr>
                      </w:pPr>
                    </w:p>
                    <w:p w:rsidR="00412539" w:rsidRPr="008F5C69" w:rsidRDefault="00412539" w:rsidP="00913F4C">
                      <w:pPr>
                        <w:rPr>
                          <w:sz w:val="24"/>
                          <w:szCs w:val="24"/>
                        </w:rPr>
                      </w:pPr>
                      <w:r w:rsidRPr="008F5C69">
                        <w:rPr>
                          <w:sz w:val="24"/>
                          <w:szCs w:val="24"/>
                        </w:rPr>
                        <w:t>The Enquiry Practitioner will record the final outcome of the S42 safeguarding enquiry on the Closure Summary.</w:t>
                      </w:r>
                    </w:p>
                  </w:txbxContent>
                </v:textbox>
                <w10:wrap type="square"/>
              </v:shape>
            </w:pict>
          </mc:Fallback>
        </mc:AlternateContent>
      </w:r>
    </w:p>
    <w:p w14:paraId="5691C9FB" w14:textId="77777777" w:rsidR="00842C39" w:rsidRDefault="00842C39" w:rsidP="002B613A">
      <w:pPr>
        <w:autoSpaceDE w:val="0"/>
        <w:autoSpaceDN w:val="0"/>
        <w:adjustRightInd w:val="0"/>
        <w:rPr>
          <w:rFonts w:eastAsiaTheme="minorHAnsi"/>
          <w:b/>
          <w:bCs/>
          <w:color w:val="00B0F0"/>
          <w:sz w:val="24"/>
          <w:szCs w:val="24"/>
        </w:rPr>
      </w:pPr>
    </w:p>
    <w:p w14:paraId="31FE8E9B" w14:textId="77777777" w:rsidR="00053E56" w:rsidRDefault="00053E56" w:rsidP="002B613A">
      <w:pPr>
        <w:autoSpaceDE w:val="0"/>
        <w:autoSpaceDN w:val="0"/>
        <w:adjustRightInd w:val="0"/>
        <w:rPr>
          <w:rFonts w:eastAsiaTheme="minorHAnsi"/>
          <w:b/>
          <w:bCs/>
          <w:color w:val="00B0F0"/>
          <w:sz w:val="24"/>
          <w:szCs w:val="24"/>
        </w:rPr>
      </w:pPr>
    </w:p>
    <w:p w14:paraId="0DB1A3C8" w14:textId="77777777" w:rsidR="00053E56" w:rsidRDefault="00053E56" w:rsidP="002B613A">
      <w:pPr>
        <w:autoSpaceDE w:val="0"/>
        <w:autoSpaceDN w:val="0"/>
        <w:adjustRightInd w:val="0"/>
        <w:rPr>
          <w:rFonts w:eastAsiaTheme="minorHAnsi"/>
          <w:b/>
          <w:bCs/>
          <w:color w:val="00B0F0"/>
          <w:sz w:val="24"/>
          <w:szCs w:val="24"/>
        </w:rPr>
      </w:pPr>
    </w:p>
    <w:p w14:paraId="722AB076" w14:textId="77777777" w:rsidR="0027750D" w:rsidRDefault="0027750D" w:rsidP="002B613A">
      <w:pPr>
        <w:autoSpaceDE w:val="0"/>
        <w:autoSpaceDN w:val="0"/>
        <w:adjustRightInd w:val="0"/>
        <w:rPr>
          <w:rFonts w:eastAsiaTheme="minorHAnsi"/>
          <w:b/>
          <w:bCs/>
          <w:color w:val="00B0F0"/>
          <w:sz w:val="24"/>
          <w:szCs w:val="24"/>
        </w:rPr>
      </w:pPr>
    </w:p>
    <w:p w14:paraId="78CBDC7E" w14:textId="77777777" w:rsidR="0027750D" w:rsidRDefault="0027750D" w:rsidP="002B613A">
      <w:pPr>
        <w:autoSpaceDE w:val="0"/>
        <w:autoSpaceDN w:val="0"/>
        <w:adjustRightInd w:val="0"/>
        <w:rPr>
          <w:rFonts w:eastAsiaTheme="minorHAnsi"/>
          <w:b/>
          <w:bCs/>
          <w:color w:val="00B0F0"/>
          <w:sz w:val="24"/>
          <w:szCs w:val="24"/>
        </w:rPr>
      </w:pPr>
    </w:p>
    <w:p w14:paraId="2D6F6FBD" w14:textId="77777777" w:rsidR="0027750D" w:rsidRDefault="0027750D" w:rsidP="002B613A">
      <w:pPr>
        <w:autoSpaceDE w:val="0"/>
        <w:autoSpaceDN w:val="0"/>
        <w:adjustRightInd w:val="0"/>
        <w:rPr>
          <w:rFonts w:eastAsiaTheme="minorHAnsi"/>
          <w:b/>
          <w:bCs/>
          <w:color w:val="00B0F0"/>
          <w:sz w:val="24"/>
          <w:szCs w:val="24"/>
        </w:rPr>
      </w:pPr>
    </w:p>
    <w:p w14:paraId="72E4F077" w14:textId="77777777" w:rsidR="00053E56" w:rsidRDefault="00053E56" w:rsidP="002B613A">
      <w:pPr>
        <w:autoSpaceDE w:val="0"/>
        <w:autoSpaceDN w:val="0"/>
        <w:adjustRightInd w:val="0"/>
        <w:rPr>
          <w:rFonts w:eastAsiaTheme="minorHAnsi"/>
          <w:b/>
          <w:bCs/>
          <w:color w:val="00B0F0"/>
          <w:sz w:val="24"/>
          <w:szCs w:val="24"/>
        </w:rPr>
      </w:pPr>
    </w:p>
    <w:p w14:paraId="53EA0A01" w14:textId="77777777" w:rsidR="002B613A" w:rsidRPr="004504D7" w:rsidRDefault="001567D7" w:rsidP="002B613A">
      <w:pPr>
        <w:autoSpaceDE w:val="0"/>
        <w:autoSpaceDN w:val="0"/>
        <w:adjustRightInd w:val="0"/>
        <w:rPr>
          <w:rFonts w:eastAsiaTheme="minorHAnsi"/>
          <w:b/>
          <w:bCs/>
          <w:color w:val="00B0F0"/>
          <w:sz w:val="24"/>
          <w:szCs w:val="24"/>
        </w:rPr>
      </w:pPr>
      <w:r>
        <w:rPr>
          <w:rFonts w:eastAsiaTheme="minorHAnsi"/>
          <w:b/>
          <w:bCs/>
          <w:color w:val="00B0F0"/>
          <w:sz w:val="24"/>
          <w:szCs w:val="24"/>
        </w:rPr>
        <w:lastRenderedPageBreak/>
        <w:t>12</w:t>
      </w:r>
      <w:r w:rsidR="00F56382">
        <w:rPr>
          <w:rFonts w:eastAsiaTheme="minorHAnsi"/>
          <w:b/>
          <w:bCs/>
          <w:color w:val="00B0F0"/>
          <w:sz w:val="24"/>
          <w:szCs w:val="24"/>
        </w:rPr>
        <w:t>.15</w:t>
      </w:r>
      <w:r w:rsidR="00180E2E">
        <w:rPr>
          <w:rFonts w:eastAsiaTheme="minorHAnsi"/>
          <w:b/>
          <w:bCs/>
          <w:color w:val="00B0F0"/>
          <w:sz w:val="24"/>
          <w:szCs w:val="24"/>
        </w:rPr>
        <w:t xml:space="preserve">.3 </w:t>
      </w:r>
      <w:r w:rsidR="002B613A" w:rsidRPr="004504D7">
        <w:rPr>
          <w:rFonts w:eastAsiaTheme="minorHAnsi"/>
          <w:b/>
          <w:bCs/>
          <w:color w:val="00B0F0"/>
          <w:sz w:val="24"/>
          <w:szCs w:val="24"/>
        </w:rPr>
        <w:t>Serious Incidents</w:t>
      </w:r>
      <w:r w:rsidR="00CD56C5">
        <w:rPr>
          <w:rFonts w:eastAsiaTheme="minorHAnsi"/>
          <w:b/>
          <w:bCs/>
          <w:color w:val="00B0F0"/>
          <w:sz w:val="24"/>
          <w:szCs w:val="24"/>
        </w:rPr>
        <w:t xml:space="preserve"> (sometimes referred to as Serious Untoward Incidents)</w:t>
      </w:r>
    </w:p>
    <w:p w14:paraId="548E9D1B" w14:textId="77777777" w:rsidR="003B4796" w:rsidRDefault="003B4796" w:rsidP="004504D7">
      <w:pPr>
        <w:autoSpaceDE w:val="0"/>
        <w:autoSpaceDN w:val="0"/>
        <w:adjustRightInd w:val="0"/>
        <w:rPr>
          <w:rFonts w:eastAsiaTheme="minorHAnsi"/>
          <w:sz w:val="24"/>
          <w:szCs w:val="24"/>
        </w:rPr>
      </w:pPr>
    </w:p>
    <w:p w14:paraId="7E2DFF5A" w14:textId="77777777" w:rsidR="007645CF" w:rsidRPr="00F56382" w:rsidRDefault="00CD56C5" w:rsidP="002B613A">
      <w:pPr>
        <w:autoSpaceDE w:val="0"/>
        <w:autoSpaceDN w:val="0"/>
        <w:adjustRightInd w:val="0"/>
        <w:rPr>
          <w:rFonts w:eastAsiaTheme="minorHAnsi"/>
          <w:sz w:val="24"/>
          <w:szCs w:val="24"/>
        </w:rPr>
      </w:pPr>
      <w:r>
        <w:rPr>
          <w:rFonts w:eastAsiaTheme="minorHAnsi"/>
          <w:sz w:val="24"/>
          <w:szCs w:val="24"/>
        </w:rPr>
        <w:t>Review processes for</w:t>
      </w:r>
      <w:r w:rsidR="002B613A" w:rsidRPr="004504D7">
        <w:rPr>
          <w:rFonts w:eastAsiaTheme="minorHAnsi"/>
          <w:sz w:val="24"/>
          <w:szCs w:val="24"/>
        </w:rPr>
        <w:t xml:space="preserve"> Ser</w:t>
      </w:r>
      <w:r w:rsidR="007645CF" w:rsidRPr="004504D7">
        <w:rPr>
          <w:rFonts w:eastAsiaTheme="minorHAnsi"/>
          <w:sz w:val="24"/>
          <w:szCs w:val="24"/>
        </w:rPr>
        <w:t xml:space="preserve">ious Incidents (SIs) will apply </w:t>
      </w:r>
      <w:r w:rsidR="002B613A" w:rsidRPr="004504D7">
        <w:rPr>
          <w:rFonts w:eastAsiaTheme="minorHAnsi"/>
          <w:sz w:val="24"/>
          <w:szCs w:val="24"/>
        </w:rPr>
        <w:t xml:space="preserve">within all NHS </w:t>
      </w:r>
      <w:r w:rsidR="00AF182F" w:rsidRPr="004504D7">
        <w:rPr>
          <w:rFonts w:eastAsiaTheme="minorHAnsi"/>
          <w:sz w:val="24"/>
          <w:szCs w:val="24"/>
        </w:rPr>
        <w:t xml:space="preserve">Trusts </w:t>
      </w:r>
      <w:r w:rsidR="002B613A" w:rsidRPr="004504D7">
        <w:rPr>
          <w:rFonts w:eastAsiaTheme="minorHAnsi"/>
          <w:sz w:val="24"/>
          <w:szCs w:val="24"/>
        </w:rPr>
        <w:t>where an Incident meets the</w:t>
      </w:r>
      <w:r w:rsidR="007645CF" w:rsidRPr="004504D7">
        <w:rPr>
          <w:rFonts w:eastAsiaTheme="minorHAnsi"/>
          <w:sz w:val="24"/>
          <w:szCs w:val="24"/>
        </w:rPr>
        <w:t xml:space="preserve"> relevant criteria and involves </w:t>
      </w:r>
      <w:r w:rsidR="002B613A" w:rsidRPr="004504D7">
        <w:rPr>
          <w:rFonts w:eastAsiaTheme="minorHAnsi"/>
          <w:sz w:val="24"/>
          <w:szCs w:val="24"/>
        </w:rPr>
        <w:t>abuse or neglect of an Adult.</w:t>
      </w:r>
    </w:p>
    <w:p w14:paraId="45AA2B23" w14:textId="77777777" w:rsidR="00F36900" w:rsidRDefault="00F36900" w:rsidP="002B613A">
      <w:pPr>
        <w:autoSpaceDE w:val="0"/>
        <w:autoSpaceDN w:val="0"/>
        <w:adjustRightInd w:val="0"/>
        <w:rPr>
          <w:rFonts w:eastAsiaTheme="minorHAnsi"/>
          <w:b/>
          <w:bCs/>
          <w:color w:val="00B0F0"/>
          <w:sz w:val="24"/>
          <w:szCs w:val="24"/>
        </w:rPr>
      </w:pPr>
    </w:p>
    <w:p w14:paraId="2C45B8E7" w14:textId="77777777" w:rsidR="002B613A" w:rsidRPr="00F3404A" w:rsidRDefault="002B613A" w:rsidP="002B613A">
      <w:pPr>
        <w:autoSpaceDE w:val="0"/>
        <w:autoSpaceDN w:val="0"/>
        <w:adjustRightInd w:val="0"/>
        <w:rPr>
          <w:rFonts w:eastAsiaTheme="minorHAnsi"/>
          <w:b/>
          <w:bCs/>
          <w:color w:val="00B0F0"/>
          <w:sz w:val="24"/>
          <w:szCs w:val="24"/>
        </w:rPr>
      </w:pPr>
      <w:r w:rsidRPr="00F3404A">
        <w:rPr>
          <w:rFonts w:eastAsiaTheme="minorHAnsi"/>
          <w:b/>
          <w:bCs/>
          <w:color w:val="00B0F0"/>
          <w:sz w:val="24"/>
          <w:szCs w:val="24"/>
        </w:rPr>
        <w:t>Purpose</w:t>
      </w:r>
    </w:p>
    <w:p w14:paraId="09D351EF" w14:textId="77777777" w:rsidR="007645CF" w:rsidRPr="007645CF" w:rsidRDefault="007645CF" w:rsidP="00105B6F">
      <w:pPr>
        <w:pStyle w:val="ListParagraph"/>
        <w:numPr>
          <w:ilvl w:val="0"/>
          <w:numId w:val="23"/>
        </w:numPr>
        <w:autoSpaceDE w:val="0"/>
        <w:autoSpaceDN w:val="0"/>
        <w:adjustRightInd w:val="0"/>
        <w:rPr>
          <w:rFonts w:ascii="Arial" w:eastAsiaTheme="minorHAnsi" w:hAnsi="Arial" w:cs="Arial"/>
          <w:sz w:val="24"/>
          <w:szCs w:val="24"/>
        </w:rPr>
      </w:pPr>
      <w:r w:rsidRPr="007645CF">
        <w:rPr>
          <w:rFonts w:ascii="Arial" w:eastAsiaTheme="minorHAnsi" w:hAnsi="Arial" w:cs="Arial"/>
          <w:sz w:val="24"/>
          <w:szCs w:val="24"/>
        </w:rPr>
        <w:t>T</w:t>
      </w:r>
      <w:r w:rsidR="002B613A" w:rsidRPr="007645CF">
        <w:rPr>
          <w:rFonts w:ascii="Arial" w:eastAsiaTheme="minorHAnsi" w:hAnsi="Arial" w:cs="Arial"/>
          <w:sz w:val="24"/>
          <w:szCs w:val="24"/>
        </w:rPr>
        <w:t>o</w:t>
      </w:r>
      <w:r w:rsidR="004C069A">
        <w:rPr>
          <w:rFonts w:ascii="Arial" w:eastAsiaTheme="minorHAnsi" w:hAnsi="Arial" w:cs="Arial"/>
          <w:sz w:val="24"/>
          <w:szCs w:val="24"/>
        </w:rPr>
        <w:t xml:space="preserve"> undertake a timely a</w:t>
      </w:r>
      <w:r w:rsidR="002B613A" w:rsidRPr="007645CF">
        <w:rPr>
          <w:rFonts w:ascii="Arial" w:eastAsiaTheme="minorHAnsi" w:hAnsi="Arial" w:cs="Arial"/>
          <w:sz w:val="24"/>
          <w:szCs w:val="24"/>
        </w:rPr>
        <w:t>nalysis so that the i</w:t>
      </w:r>
      <w:r w:rsidRPr="007645CF">
        <w:rPr>
          <w:rFonts w:ascii="Arial" w:eastAsiaTheme="minorHAnsi" w:hAnsi="Arial" w:cs="Arial"/>
          <w:sz w:val="24"/>
          <w:szCs w:val="24"/>
        </w:rPr>
        <w:t xml:space="preserve">ncident or circumstances can be </w:t>
      </w:r>
      <w:r w:rsidR="002B613A" w:rsidRPr="007645CF">
        <w:rPr>
          <w:rFonts w:ascii="Arial" w:eastAsiaTheme="minorHAnsi" w:hAnsi="Arial" w:cs="Arial"/>
          <w:sz w:val="24"/>
          <w:szCs w:val="24"/>
        </w:rPr>
        <w:t>fully</w:t>
      </w:r>
      <w:r w:rsidRPr="007645CF">
        <w:rPr>
          <w:rFonts w:ascii="Arial" w:eastAsiaTheme="minorHAnsi" w:hAnsi="Arial" w:cs="Arial"/>
          <w:sz w:val="24"/>
          <w:szCs w:val="24"/>
        </w:rPr>
        <w:t xml:space="preserve"> understood and lessons learnt.</w:t>
      </w:r>
    </w:p>
    <w:p w14:paraId="0AFAF367" w14:textId="77777777" w:rsidR="007645CF" w:rsidRDefault="007645CF" w:rsidP="002B613A">
      <w:pPr>
        <w:autoSpaceDE w:val="0"/>
        <w:autoSpaceDN w:val="0"/>
        <w:adjustRightInd w:val="0"/>
        <w:rPr>
          <w:rFonts w:eastAsiaTheme="minorHAnsi"/>
          <w:sz w:val="24"/>
          <w:szCs w:val="24"/>
        </w:rPr>
      </w:pPr>
    </w:p>
    <w:p w14:paraId="58586506" w14:textId="77777777" w:rsidR="002B613A" w:rsidRPr="00F3404A" w:rsidRDefault="002B613A" w:rsidP="002B613A">
      <w:pPr>
        <w:autoSpaceDE w:val="0"/>
        <w:autoSpaceDN w:val="0"/>
        <w:adjustRightInd w:val="0"/>
        <w:rPr>
          <w:rFonts w:eastAsiaTheme="minorHAnsi"/>
          <w:color w:val="00B0F0"/>
          <w:sz w:val="24"/>
          <w:szCs w:val="24"/>
        </w:rPr>
      </w:pPr>
      <w:r w:rsidRPr="00F3404A">
        <w:rPr>
          <w:rFonts w:eastAsiaTheme="minorHAnsi"/>
          <w:b/>
          <w:bCs/>
          <w:color w:val="00B0F0"/>
          <w:sz w:val="24"/>
          <w:szCs w:val="24"/>
        </w:rPr>
        <w:t>Who has responsibility?</w:t>
      </w:r>
    </w:p>
    <w:p w14:paraId="52287045" w14:textId="77777777" w:rsidR="002B613A" w:rsidRPr="002A4CD6" w:rsidRDefault="002B613A" w:rsidP="00105B6F">
      <w:pPr>
        <w:pStyle w:val="ListParagraph"/>
        <w:numPr>
          <w:ilvl w:val="0"/>
          <w:numId w:val="23"/>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The NHS provider Adult Safeguarding Lead is responsible</w:t>
      </w:r>
      <w:r w:rsidR="00CD56C5">
        <w:rPr>
          <w:rFonts w:ascii="Arial" w:eastAsiaTheme="minorHAnsi" w:hAnsi="Arial" w:cs="Arial"/>
          <w:sz w:val="24"/>
          <w:szCs w:val="24"/>
        </w:rPr>
        <w:t xml:space="preserve"> for ensuring that any </w:t>
      </w:r>
      <w:r w:rsidR="007645CF" w:rsidRPr="002A4CD6">
        <w:rPr>
          <w:rFonts w:ascii="Arial" w:eastAsiaTheme="minorHAnsi" w:hAnsi="Arial" w:cs="Arial"/>
          <w:sz w:val="24"/>
          <w:szCs w:val="24"/>
        </w:rPr>
        <w:t xml:space="preserve">SI </w:t>
      </w:r>
      <w:r w:rsidRPr="002A4CD6">
        <w:rPr>
          <w:rFonts w:ascii="Arial" w:eastAsiaTheme="minorHAnsi" w:hAnsi="Arial" w:cs="Arial"/>
          <w:sz w:val="24"/>
          <w:szCs w:val="24"/>
        </w:rPr>
        <w:t>review that involve the abuse of an Adult with care and sup</w:t>
      </w:r>
      <w:r w:rsidR="007645CF" w:rsidRPr="002A4CD6">
        <w:rPr>
          <w:rFonts w:ascii="Arial" w:eastAsiaTheme="minorHAnsi" w:hAnsi="Arial" w:cs="Arial"/>
          <w:sz w:val="24"/>
          <w:szCs w:val="24"/>
        </w:rPr>
        <w:t>port needs are also reported to Rochdale Adult C</w:t>
      </w:r>
      <w:r w:rsidR="00C202F7">
        <w:rPr>
          <w:rFonts w:ascii="Arial" w:eastAsiaTheme="minorHAnsi" w:hAnsi="Arial" w:cs="Arial"/>
          <w:sz w:val="24"/>
          <w:szCs w:val="24"/>
        </w:rPr>
        <w:t>are Services</w:t>
      </w:r>
      <w:r w:rsidRPr="002A4CD6">
        <w:rPr>
          <w:rFonts w:ascii="Arial" w:eastAsiaTheme="minorHAnsi" w:hAnsi="Arial" w:cs="Arial"/>
          <w:sz w:val="24"/>
          <w:szCs w:val="24"/>
        </w:rPr>
        <w:t xml:space="preserve"> as a Safeguarding Adults Concern.</w:t>
      </w:r>
    </w:p>
    <w:p w14:paraId="7467DFC7" w14:textId="77777777" w:rsidR="002B613A" w:rsidRPr="00CD56C5" w:rsidRDefault="002B613A" w:rsidP="00CD56C5">
      <w:pPr>
        <w:pStyle w:val="ListParagraph"/>
        <w:numPr>
          <w:ilvl w:val="0"/>
          <w:numId w:val="23"/>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The NHS provider Adult Safeguarding Lead is responsible</w:t>
      </w:r>
      <w:r w:rsidR="007645CF" w:rsidRPr="002A4CD6">
        <w:rPr>
          <w:rFonts w:ascii="Arial" w:eastAsiaTheme="minorHAnsi" w:hAnsi="Arial" w:cs="Arial"/>
          <w:sz w:val="24"/>
          <w:szCs w:val="24"/>
        </w:rPr>
        <w:t xml:space="preserve"> for liaison with the Adult and </w:t>
      </w:r>
      <w:r w:rsidRPr="002A4CD6">
        <w:rPr>
          <w:rFonts w:ascii="Arial" w:eastAsiaTheme="minorHAnsi" w:hAnsi="Arial" w:cs="Arial"/>
          <w:sz w:val="24"/>
          <w:szCs w:val="24"/>
        </w:rPr>
        <w:t>their fa</w:t>
      </w:r>
      <w:r w:rsidR="00CD56C5">
        <w:rPr>
          <w:rFonts w:ascii="Arial" w:eastAsiaTheme="minorHAnsi" w:hAnsi="Arial" w:cs="Arial"/>
          <w:sz w:val="24"/>
          <w:szCs w:val="24"/>
        </w:rPr>
        <w:t xml:space="preserve">mily as per the </w:t>
      </w:r>
      <w:r w:rsidR="00F3404A" w:rsidRPr="00CD56C5">
        <w:rPr>
          <w:rFonts w:ascii="Arial" w:eastAsiaTheme="minorHAnsi" w:hAnsi="Arial" w:cs="Arial"/>
          <w:sz w:val="24"/>
          <w:szCs w:val="24"/>
        </w:rPr>
        <w:t>SI Policy to be assured that the response has been sufficient to deal with the safeguarding issue.</w:t>
      </w:r>
    </w:p>
    <w:p w14:paraId="5000D7E4" w14:textId="77777777" w:rsidR="002B613A" w:rsidRPr="002A4CD6" w:rsidRDefault="002B613A" w:rsidP="00105B6F">
      <w:pPr>
        <w:pStyle w:val="ListParagraph"/>
        <w:numPr>
          <w:ilvl w:val="0"/>
          <w:numId w:val="23"/>
        </w:numPr>
        <w:autoSpaceDE w:val="0"/>
        <w:autoSpaceDN w:val="0"/>
        <w:adjustRightInd w:val="0"/>
        <w:rPr>
          <w:rFonts w:ascii="Arial" w:eastAsiaTheme="minorHAnsi" w:hAnsi="Arial" w:cs="Arial"/>
          <w:sz w:val="24"/>
          <w:szCs w:val="24"/>
        </w:rPr>
      </w:pPr>
      <w:r w:rsidRPr="00F3404A">
        <w:rPr>
          <w:rFonts w:ascii="Arial" w:eastAsiaTheme="minorHAnsi" w:hAnsi="Arial" w:cs="Arial"/>
          <w:sz w:val="24"/>
          <w:szCs w:val="24"/>
        </w:rPr>
        <w:t xml:space="preserve">The Local Authority </w:t>
      </w:r>
      <w:r w:rsidR="00F3404A" w:rsidRPr="00F3404A">
        <w:rPr>
          <w:rFonts w:ascii="Arial" w:eastAsiaTheme="minorHAnsi" w:hAnsi="Arial" w:cs="Arial"/>
          <w:sz w:val="24"/>
          <w:szCs w:val="24"/>
        </w:rPr>
        <w:t xml:space="preserve">Safeguarding Adults Manager </w:t>
      </w:r>
      <w:r w:rsidRPr="00F3404A">
        <w:rPr>
          <w:rFonts w:ascii="Arial" w:eastAsiaTheme="minorHAnsi" w:hAnsi="Arial" w:cs="Arial"/>
          <w:sz w:val="24"/>
          <w:szCs w:val="24"/>
        </w:rPr>
        <w:t>must ma</w:t>
      </w:r>
      <w:r w:rsidR="007645CF" w:rsidRPr="00F3404A">
        <w:rPr>
          <w:rFonts w:ascii="Arial" w:eastAsiaTheme="minorHAnsi" w:hAnsi="Arial" w:cs="Arial"/>
          <w:sz w:val="24"/>
          <w:szCs w:val="24"/>
        </w:rPr>
        <w:t>intain regular</w:t>
      </w:r>
      <w:r w:rsidR="007645CF" w:rsidRPr="002A4CD6">
        <w:rPr>
          <w:rFonts w:ascii="Arial" w:eastAsiaTheme="minorHAnsi" w:hAnsi="Arial" w:cs="Arial"/>
          <w:sz w:val="24"/>
          <w:szCs w:val="24"/>
        </w:rPr>
        <w:t xml:space="preserve"> contact with the </w:t>
      </w:r>
      <w:r w:rsidRPr="002A4CD6">
        <w:rPr>
          <w:rFonts w:ascii="Arial" w:eastAsiaTheme="minorHAnsi" w:hAnsi="Arial" w:cs="Arial"/>
          <w:sz w:val="24"/>
          <w:szCs w:val="24"/>
        </w:rPr>
        <w:t>designated NHS provider Adult Safeguarding Lead so that</w:t>
      </w:r>
      <w:r w:rsidR="00F3404A">
        <w:rPr>
          <w:rFonts w:ascii="Arial" w:eastAsiaTheme="minorHAnsi" w:hAnsi="Arial" w:cs="Arial"/>
          <w:sz w:val="24"/>
          <w:szCs w:val="24"/>
        </w:rPr>
        <w:t xml:space="preserve"> information can inform the closure of a Safeguarding Enquiry</w:t>
      </w:r>
      <w:r w:rsidRPr="002A4CD6">
        <w:rPr>
          <w:rFonts w:ascii="Arial" w:eastAsiaTheme="minorHAnsi" w:hAnsi="Arial" w:cs="Arial"/>
          <w:sz w:val="24"/>
          <w:szCs w:val="24"/>
        </w:rPr>
        <w:t>.</w:t>
      </w:r>
    </w:p>
    <w:p w14:paraId="4B6736BF" w14:textId="77777777" w:rsidR="00381A23" w:rsidRDefault="00381A23" w:rsidP="002B613A">
      <w:pPr>
        <w:autoSpaceDE w:val="0"/>
        <w:autoSpaceDN w:val="0"/>
        <w:adjustRightInd w:val="0"/>
        <w:rPr>
          <w:rFonts w:eastAsiaTheme="minorHAnsi"/>
          <w:sz w:val="24"/>
          <w:szCs w:val="24"/>
        </w:rPr>
      </w:pPr>
    </w:p>
    <w:p w14:paraId="51AC0CF6" w14:textId="77777777" w:rsidR="00381A23" w:rsidRDefault="00381A23" w:rsidP="002B613A">
      <w:pPr>
        <w:autoSpaceDE w:val="0"/>
        <w:autoSpaceDN w:val="0"/>
        <w:adjustRightInd w:val="0"/>
        <w:rPr>
          <w:rFonts w:eastAsiaTheme="minorHAnsi"/>
          <w:sz w:val="24"/>
          <w:szCs w:val="24"/>
        </w:rPr>
      </w:pPr>
      <w:r w:rsidRPr="00B2035C">
        <w:rPr>
          <w:noProof/>
          <w:sz w:val="24"/>
          <w:szCs w:val="24"/>
          <w:lang w:eastAsia="en-GB"/>
        </w:rPr>
        <mc:AlternateContent>
          <mc:Choice Requires="wps">
            <w:drawing>
              <wp:anchor distT="0" distB="0" distL="114300" distR="114300" simplePos="0" relativeHeight="251687936" behindDoc="0" locked="0" layoutInCell="1" allowOverlap="1" wp14:anchorId="3931F2CF" wp14:editId="4C3CBD0D">
                <wp:simplePos x="0" y="0"/>
                <wp:positionH relativeFrom="column">
                  <wp:posOffset>47625</wp:posOffset>
                </wp:positionH>
                <wp:positionV relativeFrom="paragraph">
                  <wp:posOffset>238125</wp:posOffset>
                </wp:positionV>
                <wp:extent cx="5697855" cy="904875"/>
                <wp:effectExtent l="0" t="0" r="1714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904875"/>
                        </a:xfrm>
                        <a:prstGeom prst="rect">
                          <a:avLst/>
                        </a:prstGeom>
                        <a:solidFill>
                          <a:schemeClr val="tx2">
                            <a:lumMod val="20000"/>
                            <a:lumOff val="80000"/>
                          </a:schemeClr>
                        </a:solidFill>
                        <a:ln w="9525">
                          <a:solidFill>
                            <a:srgbClr val="000000"/>
                          </a:solidFill>
                          <a:miter lim="800000"/>
                          <a:headEnd/>
                          <a:tailEnd/>
                        </a:ln>
                      </wps:spPr>
                      <wps:txbx>
                        <w:txbxContent>
                          <w:p w14:paraId="7A4B7815" w14:textId="77777777" w:rsidR="00412539" w:rsidRDefault="00412539" w:rsidP="00381A23">
                            <w:pPr>
                              <w:autoSpaceDE w:val="0"/>
                              <w:autoSpaceDN w:val="0"/>
                              <w:adjustRightInd w:val="0"/>
                              <w:rPr>
                                <w:rFonts w:eastAsiaTheme="minorHAnsi"/>
                                <w:sz w:val="24"/>
                                <w:szCs w:val="24"/>
                              </w:rPr>
                            </w:pPr>
                            <w:r>
                              <w:rPr>
                                <w:b/>
                                <w:sz w:val="24"/>
                                <w:szCs w:val="24"/>
                              </w:rPr>
                              <w:t xml:space="preserve">Timescales: </w:t>
                            </w:r>
                            <w:r>
                              <w:rPr>
                                <w:rFonts w:eastAsiaTheme="minorHAnsi"/>
                                <w:sz w:val="24"/>
                                <w:szCs w:val="24"/>
                              </w:rPr>
                              <w:t>A Serious Incident</w:t>
                            </w:r>
                            <w:r w:rsidRPr="007123C2">
                              <w:rPr>
                                <w:rFonts w:eastAsiaTheme="minorHAnsi"/>
                                <w:sz w:val="24"/>
                                <w:szCs w:val="24"/>
                              </w:rPr>
                              <w:t xml:space="preserve"> revie</w:t>
                            </w:r>
                            <w:r>
                              <w:rPr>
                                <w:rFonts w:eastAsiaTheme="minorHAnsi"/>
                                <w:sz w:val="24"/>
                                <w:szCs w:val="24"/>
                              </w:rPr>
                              <w:t xml:space="preserve">w report will be completed in </w:t>
                            </w:r>
                            <w:r w:rsidRPr="007123C2">
                              <w:rPr>
                                <w:rFonts w:eastAsiaTheme="minorHAnsi"/>
                                <w:sz w:val="24"/>
                                <w:szCs w:val="24"/>
                              </w:rPr>
                              <w:t xml:space="preserve">accordance with NHS guidance; there are varying timescales </w:t>
                            </w:r>
                            <w:r>
                              <w:rPr>
                                <w:rFonts w:eastAsiaTheme="minorHAnsi"/>
                                <w:sz w:val="24"/>
                                <w:szCs w:val="24"/>
                              </w:rPr>
                              <w:t xml:space="preserve">appropriate to the level of the </w:t>
                            </w:r>
                            <w:r w:rsidRPr="007123C2">
                              <w:rPr>
                                <w:rFonts w:eastAsiaTheme="minorHAnsi"/>
                                <w:sz w:val="24"/>
                                <w:szCs w:val="24"/>
                              </w:rPr>
                              <w:t>incident. The timescal</w:t>
                            </w:r>
                            <w:r>
                              <w:rPr>
                                <w:rFonts w:eastAsiaTheme="minorHAnsi"/>
                                <w:sz w:val="24"/>
                                <w:szCs w:val="24"/>
                              </w:rPr>
                              <w:t>e must be confirmed by GM Integrated Care Services (HMR).</w:t>
                            </w:r>
                          </w:p>
                          <w:p w14:paraId="3C4AA8C7" w14:textId="77777777" w:rsidR="00412539" w:rsidRDefault="00412539" w:rsidP="00381A23">
                            <w:pPr>
                              <w:autoSpaceDE w:val="0"/>
                              <w:autoSpaceDN w:val="0"/>
                              <w:adjustRightInd w:val="0"/>
                              <w:rPr>
                                <w:rFonts w:eastAsiaTheme="minorHAnsi"/>
                                <w:sz w:val="24"/>
                                <w:szCs w:val="24"/>
                              </w:rPr>
                            </w:pPr>
                          </w:p>
                          <w:p w14:paraId="1739AA8B" w14:textId="77777777" w:rsidR="00412539" w:rsidRDefault="00412539" w:rsidP="00381A23">
                            <w:pPr>
                              <w:autoSpaceDE w:val="0"/>
                              <w:autoSpaceDN w:val="0"/>
                              <w:adjustRightInd w:val="0"/>
                              <w:rPr>
                                <w:rFonts w:eastAsiaTheme="minorHAnsi"/>
                                <w:sz w:val="24"/>
                                <w:szCs w:val="24"/>
                              </w:rPr>
                            </w:pPr>
                          </w:p>
                          <w:p w14:paraId="1A505E94" w14:textId="77777777" w:rsidR="00412539" w:rsidRDefault="00412539" w:rsidP="00381A23">
                            <w:pPr>
                              <w:autoSpaceDE w:val="0"/>
                              <w:autoSpaceDN w:val="0"/>
                              <w:adjustRightInd w:val="0"/>
                              <w:rPr>
                                <w:rFonts w:eastAsiaTheme="minorHAnsi"/>
                                <w:sz w:val="24"/>
                                <w:szCs w:val="24"/>
                              </w:rPr>
                            </w:pPr>
                          </w:p>
                          <w:p w14:paraId="18492391" w14:textId="77777777" w:rsidR="00412539" w:rsidRDefault="00412539" w:rsidP="00381A23">
                            <w:pPr>
                              <w:autoSpaceDE w:val="0"/>
                              <w:autoSpaceDN w:val="0"/>
                              <w:adjustRightInd w:val="0"/>
                              <w:rPr>
                                <w:rFonts w:eastAsiaTheme="minorHAnsi"/>
                                <w:sz w:val="24"/>
                                <w:szCs w:val="24"/>
                              </w:rPr>
                            </w:pPr>
                          </w:p>
                          <w:p w14:paraId="48E6364F" w14:textId="77777777" w:rsidR="00412539" w:rsidRDefault="00412539" w:rsidP="00381A23">
                            <w:pPr>
                              <w:autoSpaceDE w:val="0"/>
                              <w:autoSpaceDN w:val="0"/>
                              <w:adjustRightInd w:val="0"/>
                              <w:rPr>
                                <w:rFonts w:eastAsiaTheme="minorHAnsi"/>
                                <w:sz w:val="24"/>
                                <w:szCs w:val="24"/>
                              </w:rPr>
                            </w:pPr>
                          </w:p>
                          <w:p w14:paraId="42BE5D39" w14:textId="77777777" w:rsidR="00412539" w:rsidRDefault="00412539" w:rsidP="00381A23">
                            <w:pPr>
                              <w:autoSpaceDE w:val="0"/>
                              <w:autoSpaceDN w:val="0"/>
                              <w:adjustRightInd w:val="0"/>
                              <w:rPr>
                                <w:rFonts w:eastAsiaTheme="minorHAnsi"/>
                                <w:sz w:val="24"/>
                                <w:szCs w:val="24"/>
                              </w:rPr>
                            </w:pPr>
                          </w:p>
                          <w:p w14:paraId="1C0B3C76" w14:textId="77777777" w:rsidR="00412539" w:rsidRDefault="00412539" w:rsidP="00381A23">
                            <w:pPr>
                              <w:autoSpaceDE w:val="0"/>
                              <w:autoSpaceDN w:val="0"/>
                              <w:adjustRightInd w:val="0"/>
                              <w:rPr>
                                <w:rFonts w:eastAsiaTheme="minorHAnsi"/>
                                <w:sz w:val="24"/>
                                <w:szCs w:val="24"/>
                              </w:rPr>
                            </w:pPr>
                          </w:p>
                          <w:p w14:paraId="761B2BCB" w14:textId="77777777" w:rsidR="00412539" w:rsidRDefault="00412539" w:rsidP="00381A23">
                            <w:pPr>
                              <w:autoSpaceDE w:val="0"/>
                              <w:autoSpaceDN w:val="0"/>
                              <w:adjustRightInd w:val="0"/>
                              <w:rPr>
                                <w:rFonts w:eastAsiaTheme="minorHAnsi"/>
                                <w:sz w:val="24"/>
                                <w:szCs w:val="24"/>
                              </w:rPr>
                            </w:pPr>
                          </w:p>
                          <w:p w14:paraId="0B6BFC0B" w14:textId="77777777" w:rsidR="00412539" w:rsidRDefault="00412539" w:rsidP="00381A23">
                            <w:pPr>
                              <w:autoSpaceDE w:val="0"/>
                              <w:autoSpaceDN w:val="0"/>
                              <w:adjustRightInd w:val="0"/>
                              <w:rPr>
                                <w:rFonts w:eastAsiaTheme="minorHAnsi"/>
                                <w:sz w:val="24"/>
                                <w:szCs w:val="24"/>
                              </w:rPr>
                            </w:pPr>
                          </w:p>
                          <w:p w14:paraId="48B0D7AF" w14:textId="77777777" w:rsidR="00412539" w:rsidRDefault="00412539" w:rsidP="00381A23">
                            <w:pPr>
                              <w:autoSpaceDE w:val="0"/>
                              <w:autoSpaceDN w:val="0"/>
                              <w:adjustRightInd w:val="0"/>
                              <w:rPr>
                                <w:rFonts w:eastAsiaTheme="minorHAnsi"/>
                                <w:sz w:val="24"/>
                                <w:szCs w:val="24"/>
                              </w:rPr>
                            </w:pPr>
                          </w:p>
                          <w:p w14:paraId="434F3C6D" w14:textId="77777777" w:rsidR="00412539" w:rsidRDefault="00412539" w:rsidP="00381A23">
                            <w:pPr>
                              <w:autoSpaceDE w:val="0"/>
                              <w:autoSpaceDN w:val="0"/>
                              <w:adjustRightInd w:val="0"/>
                              <w:rPr>
                                <w:rFonts w:eastAsiaTheme="minorHAnsi"/>
                                <w:sz w:val="24"/>
                                <w:szCs w:val="24"/>
                              </w:rPr>
                            </w:pPr>
                          </w:p>
                          <w:p w14:paraId="51CDF1FF" w14:textId="77777777" w:rsidR="00412539" w:rsidRDefault="00412539" w:rsidP="00381A23">
                            <w:pPr>
                              <w:autoSpaceDE w:val="0"/>
                              <w:autoSpaceDN w:val="0"/>
                              <w:adjustRightInd w:val="0"/>
                              <w:rPr>
                                <w:rFonts w:eastAsiaTheme="minorHAnsi"/>
                                <w:sz w:val="24"/>
                                <w:szCs w:val="24"/>
                              </w:rPr>
                            </w:pPr>
                          </w:p>
                          <w:p w14:paraId="64C999A7" w14:textId="77777777" w:rsidR="00412539" w:rsidRDefault="00412539" w:rsidP="00381A23">
                            <w:pPr>
                              <w:autoSpaceDE w:val="0"/>
                              <w:autoSpaceDN w:val="0"/>
                              <w:adjustRightInd w:val="0"/>
                              <w:rPr>
                                <w:rFonts w:eastAsiaTheme="minorHAnsi"/>
                                <w:sz w:val="24"/>
                                <w:szCs w:val="24"/>
                              </w:rPr>
                            </w:pPr>
                          </w:p>
                          <w:p w14:paraId="25188997" w14:textId="77777777" w:rsidR="00412539" w:rsidRDefault="00412539" w:rsidP="00381A23">
                            <w:pPr>
                              <w:autoSpaceDE w:val="0"/>
                              <w:autoSpaceDN w:val="0"/>
                              <w:adjustRightInd w:val="0"/>
                              <w:rPr>
                                <w:rFonts w:eastAsiaTheme="minorHAnsi"/>
                                <w:sz w:val="24"/>
                                <w:szCs w:val="24"/>
                              </w:rPr>
                            </w:pPr>
                          </w:p>
                          <w:p w14:paraId="39632B3D" w14:textId="77777777" w:rsidR="00412539" w:rsidRDefault="00412539" w:rsidP="00381A23">
                            <w:pPr>
                              <w:autoSpaceDE w:val="0"/>
                              <w:autoSpaceDN w:val="0"/>
                              <w:adjustRightInd w:val="0"/>
                              <w:rPr>
                                <w:rFonts w:eastAsiaTheme="minorHAnsi"/>
                                <w:sz w:val="24"/>
                                <w:szCs w:val="24"/>
                              </w:rPr>
                            </w:pPr>
                          </w:p>
                          <w:p w14:paraId="2C7EA4A5" w14:textId="77777777" w:rsidR="00412539" w:rsidRDefault="00412539" w:rsidP="00381A23">
                            <w:pPr>
                              <w:autoSpaceDE w:val="0"/>
                              <w:autoSpaceDN w:val="0"/>
                              <w:adjustRightInd w:val="0"/>
                              <w:rPr>
                                <w:rFonts w:eastAsiaTheme="minorHAnsi"/>
                                <w:sz w:val="24"/>
                                <w:szCs w:val="24"/>
                              </w:rPr>
                            </w:pPr>
                          </w:p>
                          <w:p w14:paraId="117F0D7C" w14:textId="77777777" w:rsidR="00412539" w:rsidRDefault="00412539" w:rsidP="00381A23">
                            <w:pPr>
                              <w:autoSpaceDE w:val="0"/>
                              <w:autoSpaceDN w:val="0"/>
                              <w:adjustRightInd w:val="0"/>
                              <w:rPr>
                                <w:rFonts w:eastAsiaTheme="minorHAnsi"/>
                                <w:sz w:val="24"/>
                                <w:szCs w:val="24"/>
                              </w:rPr>
                            </w:pPr>
                          </w:p>
                          <w:p w14:paraId="523502B8" w14:textId="77777777" w:rsidR="00412539" w:rsidRDefault="00412539" w:rsidP="00381A23">
                            <w:pPr>
                              <w:autoSpaceDE w:val="0"/>
                              <w:autoSpaceDN w:val="0"/>
                              <w:adjustRightInd w:val="0"/>
                              <w:rPr>
                                <w:rFonts w:eastAsiaTheme="minorHAnsi"/>
                                <w:sz w:val="24"/>
                                <w:szCs w:val="24"/>
                              </w:rPr>
                            </w:pPr>
                          </w:p>
                          <w:p w14:paraId="56B64148" w14:textId="77777777" w:rsidR="00412539" w:rsidRDefault="00412539" w:rsidP="00381A23">
                            <w:pPr>
                              <w:autoSpaceDE w:val="0"/>
                              <w:autoSpaceDN w:val="0"/>
                              <w:adjustRightInd w:val="0"/>
                              <w:rPr>
                                <w:rFonts w:eastAsiaTheme="minorHAnsi"/>
                                <w:sz w:val="24"/>
                                <w:szCs w:val="24"/>
                              </w:rPr>
                            </w:pPr>
                          </w:p>
                          <w:p w14:paraId="28F34B56" w14:textId="77777777" w:rsidR="00412539" w:rsidRDefault="00412539" w:rsidP="00381A23">
                            <w:pPr>
                              <w:autoSpaceDE w:val="0"/>
                              <w:autoSpaceDN w:val="0"/>
                              <w:adjustRightInd w:val="0"/>
                              <w:rPr>
                                <w:rFonts w:eastAsiaTheme="minorHAnsi"/>
                                <w:sz w:val="24"/>
                                <w:szCs w:val="24"/>
                              </w:rPr>
                            </w:pPr>
                          </w:p>
                          <w:p w14:paraId="189DF677" w14:textId="77777777" w:rsidR="00412539" w:rsidRDefault="00412539" w:rsidP="00381A23">
                            <w:pPr>
                              <w:autoSpaceDE w:val="0"/>
                              <w:autoSpaceDN w:val="0"/>
                              <w:adjustRightInd w:val="0"/>
                              <w:rPr>
                                <w:rFonts w:eastAsiaTheme="minorHAnsi"/>
                                <w:sz w:val="24"/>
                                <w:szCs w:val="24"/>
                              </w:rPr>
                            </w:pPr>
                          </w:p>
                          <w:p w14:paraId="7F04ECFF" w14:textId="77777777" w:rsidR="00412539" w:rsidRDefault="00412539" w:rsidP="00381A23">
                            <w:pPr>
                              <w:autoSpaceDE w:val="0"/>
                              <w:autoSpaceDN w:val="0"/>
                              <w:adjustRightInd w:val="0"/>
                              <w:rPr>
                                <w:rFonts w:eastAsiaTheme="minorHAnsi"/>
                                <w:sz w:val="24"/>
                                <w:szCs w:val="24"/>
                              </w:rPr>
                            </w:pPr>
                          </w:p>
                          <w:p w14:paraId="7B04F48F" w14:textId="77777777" w:rsidR="00412539" w:rsidRDefault="00412539" w:rsidP="00381A23">
                            <w:pPr>
                              <w:autoSpaceDE w:val="0"/>
                              <w:autoSpaceDN w:val="0"/>
                              <w:adjustRightInd w:val="0"/>
                              <w:rPr>
                                <w:rFonts w:eastAsiaTheme="minorHAnsi"/>
                                <w:sz w:val="24"/>
                                <w:szCs w:val="24"/>
                              </w:rPr>
                            </w:pPr>
                          </w:p>
                          <w:p w14:paraId="082710F5" w14:textId="77777777" w:rsidR="00412539" w:rsidRDefault="00412539" w:rsidP="00381A23">
                            <w:pPr>
                              <w:autoSpaceDE w:val="0"/>
                              <w:autoSpaceDN w:val="0"/>
                              <w:adjustRightInd w:val="0"/>
                              <w:rPr>
                                <w:rFonts w:eastAsiaTheme="minorHAnsi"/>
                                <w:sz w:val="24"/>
                                <w:szCs w:val="24"/>
                              </w:rPr>
                            </w:pPr>
                          </w:p>
                          <w:p w14:paraId="5DC235FC" w14:textId="77777777" w:rsidR="00412539" w:rsidRDefault="00412539" w:rsidP="00381A23">
                            <w:pPr>
                              <w:autoSpaceDE w:val="0"/>
                              <w:autoSpaceDN w:val="0"/>
                              <w:adjustRightInd w:val="0"/>
                              <w:rPr>
                                <w:rFonts w:eastAsiaTheme="minorHAnsi"/>
                                <w:sz w:val="24"/>
                                <w:szCs w:val="24"/>
                              </w:rPr>
                            </w:pPr>
                          </w:p>
                          <w:p w14:paraId="7E9DDA1D" w14:textId="77777777" w:rsidR="00412539" w:rsidRPr="007123C2" w:rsidRDefault="00412539" w:rsidP="00381A23">
                            <w:pPr>
                              <w:autoSpaceDE w:val="0"/>
                              <w:autoSpaceDN w:val="0"/>
                              <w:adjustRightInd w:val="0"/>
                              <w:rPr>
                                <w:rFonts w:eastAsiaTheme="minorHAnsi"/>
                                <w:sz w:val="24"/>
                                <w:szCs w:val="24"/>
                              </w:rPr>
                            </w:pPr>
                            <w:r>
                              <w:rPr>
                                <w:rFonts w:eastAsiaTheme="minorHAnsi"/>
                                <w:sz w:val="24"/>
                                <w:szCs w:val="24"/>
                              </w:rPr>
                              <w:t xml:space="preserve"> on </w:t>
                            </w:r>
                            <w:r w:rsidRPr="007123C2">
                              <w:rPr>
                                <w:rFonts w:eastAsiaTheme="minorHAnsi"/>
                                <w:sz w:val="24"/>
                                <w:szCs w:val="24"/>
                              </w:rPr>
                              <w:t>a case by case basis.</w:t>
                            </w:r>
                          </w:p>
                          <w:p w14:paraId="08C57503" w14:textId="77777777" w:rsidR="00412539" w:rsidRDefault="00412539" w:rsidP="00381A23">
                            <w:pPr>
                              <w:autoSpaceDE w:val="0"/>
                              <w:autoSpaceDN w:val="0"/>
                              <w:adjustRightInd w:val="0"/>
                              <w:rPr>
                                <w:rFonts w:eastAsiaTheme="minorHAnsi"/>
                                <w:sz w:val="24"/>
                                <w:szCs w:val="24"/>
                              </w:rPr>
                            </w:pPr>
                          </w:p>
                          <w:p w14:paraId="1A26ABEA" w14:textId="77777777" w:rsidR="00412539" w:rsidRPr="00EA47F8" w:rsidRDefault="00412539" w:rsidP="00381A23">
                            <w:pPr>
                              <w:autoSpaceDE w:val="0"/>
                              <w:autoSpaceDN w:val="0"/>
                              <w:adjustRightInd w:val="0"/>
                              <w:rPr>
                                <w:sz w:val="24"/>
                                <w:szCs w:val="24"/>
                              </w:rPr>
                            </w:pPr>
                          </w:p>
                          <w:p w14:paraId="589DEFD8" w14:textId="77777777" w:rsidR="00412539" w:rsidRDefault="00412539" w:rsidP="00381A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15016" id="_x0000_s1040" type="#_x0000_t202" style="position:absolute;margin-left:3.75pt;margin-top:18.75pt;width:448.65pt;height:7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" fillcolor="#c6d9f1 [671]">
                <v:textbox>
                  <w:txbxContent>
                    <w:p w:rsidR="00412539" w:rsidRDefault="00412539" w:rsidP="00381A23">
                      <w:pPr>
                        <w:autoSpaceDE w:val="0"/>
                        <w:autoSpaceDN w:val="0"/>
                        <w:adjustRightInd w:val="0"/>
                        <w:rPr>
                          <w:rFonts w:eastAsiaTheme="minorHAnsi"/>
                          <w:sz w:val="24"/>
                          <w:szCs w:val="24"/>
                        </w:rPr>
                      </w:pPr>
                      <w:r>
                        <w:rPr>
                          <w:b/>
                          <w:sz w:val="24"/>
                          <w:szCs w:val="24"/>
                        </w:rPr>
                        <w:t xml:space="preserve">Timescales: </w:t>
                      </w:r>
                      <w:r>
                        <w:rPr>
                          <w:rFonts w:eastAsiaTheme="minorHAnsi"/>
                          <w:sz w:val="24"/>
                          <w:szCs w:val="24"/>
                        </w:rPr>
                        <w:t>A Serious Incident</w:t>
                      </w:r>
                      <w:r w:rsidRPr="007123C2">
                        <w:rPr>
                          <w:rFonts w:eastAsiaTheme="minorHAnsi"/>
                          <w:sz w:val="24"/>
                          <w:szCs w:val="24"/>
                        </w:rPr>
                        <w:t xml:space="preserve"> revie</w:t>
                      </w:r>
                      <w:r>
                        <w:rPr>
                          <w:rFonts w:eastAsiaTheme="minorHAnsi"/>
                          <w:sz w:val="24"/>
                          <w:szCs w:val="24"/>
                        </w:rPr>
                        <w:t xml:space="preserve">w report will be completed in </w:t>
                      </w:r>
                      <w:r w:rsidRPr="007123C2">
                        <w:rPr>
                          <w:rFonts w:eastAsiaTheme="minorHAnsi"/>
                          <w:sz w:val="24"/>
                          <w:szCs w:val="24"/>
                        </w:rPr>
                        <w:t xml:space="preserve">accordance with NHS guidance; there are varying timescales </w:t>
                      </w:r>
                      <w:r>
                        <w:rPr>
                          <w:rFonts w:eastAsiaTheme="minorHAnsi"/>
                          <w:sz w:val="24"/>
                          <w:szCs w:val="24"/>
                        </w:rPr>
                        <w:t xml:space="preserve">appropriate to the level of the </w:t>
                      </w:r>
                      <w:r w:rsidRPr="007123C2">
                        <w:rPr>
                          <w:rFonts w:eastAsiaTheme="minorHAnsi"/>
                          <w:sz w:val="24"/>
                          <w:szCs w:val="24"/>
                        </w:rPr>
                        <w:t>incident. The timescal</w:t>
                      </w:r>
                      <w:r>
                        <w:rPr>
                          <w:rFonts w:eastAsiaTheme="minorHAnsi"/>
                          <w:sz w:val="24"/>
                          <w:szCs w:val="24"/>
                        </w:rPr>
                        <w:t>e must be confirmed by GM Integrated Care Services (HMR).</w:t>
                      </w: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Default="00412539" w:rsidP="00381A23">
                      <w:pPr>
                        <w:autoSpaceDE w:val="0"/>
                        <w:autoSpaceDN w:val="0"/>
                        <w:adjustRightInd w:val="0"/>
                        <w:rPr>
                          <w:rFonts w:eastAsiaTheme="minorHAnsi"/>
                          <w:sz w:val="24"/>
                          <w:szCs w:val="24"/>
                        </w:rPr>
                      </w:pPr>
                    </w:p>
                    <w:p w:rsidR="00412539" w:rsidRPr="007123C2" w:rsidRDefault="00412539" w:rsidP="00381A23">
                      <w:pPr>
                        <w:autoSpaceDE w:val="0"/>
                        <w:autoSpaceDN w:val="0"/>
                        <w:adjustRightInd w:val="0"/>
                        <w:rPr>
                          <w:rFonts w:eastAsiaTheme="minorHAnsi"/>
                          <w:sz w:val="24"/>
                          <w:szCs w:val="24"/>
                        </w:rPr>
                      </w:pPr>
                      <w:r>
                        <w:rPr>
                          <w:rFonts w:eastAsiaTheme="minorHAnsi"/>
                          <w:sz w:val="24"/>
                          <w:szCs w:val="24"/>
                        </w:rPr>
                        <w:t xml:space="preserve"> </w:t>
                      </w:r>
                      <w:proofErr w:type="gramStart"/>
                      <w:r>
                        <w:rPr>
                          <w:rFonts w:eastAsiaTheme="minorHAnsi"/>
                          <w:sz w:val="24"/>
                          <w:szCs w:val="24"/>
                        </w:rPr>
                        <w:t>on</w:t>
                      </w:r>
                      <w:proofErr w:type="gramEnd"/>
                      <w:r>
                        <w:rPr>
                          <w:rFonts w:eastAsiaTheme="minorHAnsi"/>
                          <w:sz w:val="24"/>
                          <w:szCs w:val="24"/>
                        </w:rPr>
                        <w:t xml:space="preserve"> </w:t>
                      </w:r>
                      <w:r w:rsidRPr="007123C2">
                        <w:rPr>
                          <w:rFonts w:eastAsiaTheme="minorHAnsi"/>
                          <w:sz w:val="24"/>
                          <w:szCs w:val="24"/>
                        </w:rPr>
                        <w:t>a case by case basis.</w:t>
                      </w:r>
                    </w:p>
                    <w:p w:rsidR="00412539" w:rsidRDefault="00412539" w:rsidP="00381A23">
                      <w:pPr>
                        <w:autoSpaceDE w:val="0"/>
                        <w:autoSpaceDN w:val="0"/>
                        <w:adjustRightInd w:val="0"/>
                        <w:rPr>
                          <w:rFonts w:eastAsiaTheme="minorHAnsi"/>
                          <w:sz w:val="24"/>
                          <w:szCs w:val="24"/>
                        </w:rPr>
                      </w:pPr>
                    </w:p>
                    <w:p w:rsidR="00412539" w:rsidRPr="00EA47F8" w:rsidRDefault="00412539" w:rsidP="00381A23">
                      <w:pPr>
                        <w:autoSpaceDE w:val="0"/>
                        <w:autoSpaceDN w:val="0"/>
                        <w:adjustRightInd w:val="0"/>
                        <w:rPr>
                          <w:sz w:val="24"/>
                          <w:szCs w:val="24"/>
                        </w:rPr>
                      </w:pPr>
                    </w:p>
                    <w:p w:rsidR="00412539" w:rsidRDefault="00412539" w:rsidP="00381A23"/>
                  </w:txbxContent>
                </v:textbox>
                <w10:wrap type="square"/>
              </v:shape>
            </w:pict>
          </mc:Fallback>
        </mc:AlternateContent>
      </w:r>
    </w:p>
    <w:p w14:paraId="507A0F76" w14:textId="77777777" w:rsidR="00381A23" w:rsidRDefault="00381A23" w:rsidP="002B613A">
      <w:pPr>
        <w:autoSpaceDE w:val="0"/>
        <w:autoSpaceDN w:val="0"/>
        <w:adjustRightInd w:val="0"/>
        <w:rPr>
          <w:rFonts w:eastAsiaTheme="minorHAnsi"/>
          <w:sz w:val="24"/>
          <w:szCs w:val="24"/>
        </w:rPr>
      </w:pPr>
    </w:p>
    <w:p w14:paraId="75AFF064" w14:textId="77777777" w:rsidR="00F41977" w:rsidRPr="00F56382" w:rsidRDefault="00F41977" w:rsidP="00F56382">
      <w:pPr>
        <w:autoSpaceDE w:val="0"/>
        <w:autoSpaceDN w:val="0"/>
        <w:adjustRightInd w:val="0"/>
        <w:rPr>
          <w:rFonts w:eastAsiaTheme="minorHAnsi"/>
          <w:b/>
          <w:bCs/>
          <w:color w:val="00B0F0"/>
          <w:sz w:val="28"/>
          <w:szCs w:val="28"/>
        </w:rPr>
      </w:pPr>
      <w:r w:rsidRPr="00B2035C">
        <w:rPr>
          <w:noProof/>
          <w:sz w:val="24"/>
          <w:szCs w:val="24"/>
          <w:lang w:eastAsia="en-GB"/>
        </w:rPr>
        <mc:AlternateContent>
          <mc:Choice Requires="wps">
            <w:drawing>
              <wp:anchor distT="0" distB="0" distL="114300" distR="114300" simplePos="0" relativeHeight="251689984" behindDoc="0" locked="0" layoutInCell="1" allowOverlap="1" wp14:anchorId="512D6AFF" wp14:editId="566E9938">
                <wp:simplePos x="0" y="0"/>
                <wp:positionH relativeFrom="column">
                  <wp:posOffset>47625</wp:posOffset>
                </wp:positionH>
                <wp:positionV relativeFrom="paragraph">
                  <wp:posOffset>110490</wp:posOffset>
                </wp:positionV>
                <wp:extent cx="5697855" cy="2286000"/>
                <wp:effectExtent l="0" t="0" r="1714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286000"/>
                        </a:xfrm>
                        <a:prstGeom prst="rect">
                          <a:avLst/>
                        </a:prstGeom>
                        <a:solidFill>
                          <a:schemeClr val="tx2">
                            <a:lumMod val="20000"/>
                            <a:lumOff val="80000"/>
                          </a:schemeClr>
                        </a:solidFill>
                        <a:ln w="9525">
                          <a:solidFill>
                            <a:srgbClr val="000000"/>
                          </a:solidFill>
                          <a:miter lim="800000"/>
                          <a:headEnd/>
                          <a:tailEnd/>
                        </a:ln>
                      </wps:spPr>
                      <wps:txbx>
                        <w:txbxContent>
                          <w:p w14:paraId="33A4F532" w14:textId="77777777" w:rsidR="00412539" w:rsidRDefault="00412539" w:rsidP="00553B20">
                            <w:pPr>
                              <w:autoSpaceDE w:val="0"/>
                              <w:autoSpaceDN w:val="0"/>
                              <w:adjustRightInd w:val="0"/>
                              <w:rPr>
                                <w:rFonts w:ascii="Symbol" w:eastAsiaTheme="minorHAnsi" w:hAnsi="Symbol" w:cs="Symbol"/>
                                <w:sz w:val="24"/>
                                <w:szCs w:val="24"/>
                              </w:rPr>
                            </w:pPr>
                            <w:r>
                              <w:rPr>
                                <w:b/>
                                <w:sz w:val="24"/>
                                <w:szCs w:val="24"/>
                              </w:rPr>
                              <w:t xml:space="preserve">Recording: </w:t>
                            </w:r>
                          </w:p>
                          <w:p w14:paraId="5A5F3E7A" w14:textId="77777777" w:rsidR="00412539" w:rsidRDefault="00412539" w:rsidP="00553B20">
                            <w:pPr>
                              <w:autoSpaceDE w:val="0"/>
                              <w:autoSpaceDN w:val="0"/>
                              <w:adjustRightInd w:val="0"/>
                              <w:rPr>
                                <w:rFonts w:eastAsiaTheme="minorHAnsi"/>
                                <w:sz w:val="24"/>
                                <w:szCs w:val="24"/>
                              </w:rPr>
                            </w:pPr>
                            <w:r>
                              <w:rPr>
                                <w:rFonts w:eastAsiaTheme="minorHAnsi"/>
                                <w:sz w:val="24"/>
                                <w:szCs w:val="24"/>
                              </w:rPr>
                              <w:t xml:space="preserve">Confirmation that a Serious Incident </w:t>
                            </w:r>
                            <w:r w:rsidRPr="007123C2">
                              <w:rPr>
                                <w:rFonts w:eastAsiaTheme="minorHAnsi"/>
                                <w:sz w:val="24"/>
                                <w:szCs w:val="24"/>
                              </w:rPr>
                              <w:t>has been agreed must</w:t>
                            </w:r>
                            <w:r>
                              <w:rPr>
                                <w:rFonts w:eastAsiaTheme="minorHAnsi"/>
                                <w:sz w:val="24"/>
                                <w:szCs w:val="24"/>
                              </w:rPr>
                              <w:t xml:space="preserve"> be recorded by the Safeguarding Adults Manager</w:t>
                            </w:r>
                            <w:r w:rsidRPr="007123C2">
                              <w:rPr>
                                <w:rFonts w:eastAsiaTheme="minorHAnsi"/>
                                <w:sz w:val="24"/>
                                <w:szCs w:val="24"/>
                              </w:rPr>
                              <w:t>.</w:t>
                            </w:r>
                          </w:p>
                          <w:p w14:paraId="12ECBAD2" w14:textId="77777777" w:rsidR="00412539" w:rsidRPr="007123C2" w:rsidRDefault="00412539" w:rsidP="00553B20">
                            <w:pPr>
                              <w:autoSpaceDE w:val="0"/>
                              <w:autoSpaceDN w:val="0"/>
                              <w:adjustRightInd w:val="0"/>
                              <w:rPr>
                                <w:rFonts w:eastAsiaTheme="minorHAnsi"/>
                                <w:sz w:val="24"/>
                                <w:szCs w:val="24"/>
                              </w:rPr>
                            </w:pPr>
                          </w:p>
                          <w:p w14:paraId="1EC7BE5E" w14:textId="77777777" w:rsidR="00412539" w:rsidRPr="007123C2" w:rsidRDefault="00412539" w:rsidP="00553B20">
                            <w:pPr>
                              <w:autoSpaceDE w:val="0"/>
                              <w:autoSpaceDN w:val="0"/>
                              <w:adjustRightInd w:val="0"/>
                              <w:rPr>
                                <w:rFonts w:eastAsiaTheme="minorHAnsi"/>
                                <w:sz w:val="24"/>
                                <w:szCs w:val="24"/>
                              </w:rPr>
                            </w:pPr>
                            <w:r>
                              <w:rPr>
                                <w:rFonts w:eastAsiaTheme="minorHAnsi"/>
                                <w:sz w:val="24"/>
                                <w:szCs w:val="24"/>
                              </w:rPr>
                              <w:t>The Safeguarding Adults Manager</w:t>
                            </w:r>
                            <w:r w:rsidRPr="007123C2">
                              <w:rPr>
                                <w:rFonts w:eastAsiaTheme="minorHAnsi"/>
                                <w:sz w:val="24"/>
                                <w:szCs w:val="24"/>
                              </w:rPr>
                              <w:t xml:space="preserve"> is responsible for liais</w:t>
                            </w:r>
                            <w:r>
                              <w:rPr>
                                <w:rFonts w:eastAsiaTheme="minorHAnsi"/>
                                <w:sz w:val="24"/>
                                <w:szCs w:val="24"/>
                              </w:rPr>
                              <w:t xml:space="preserve">ing with the NHS Provider Adult </w:t>
                            </w:r>
                            <w:r w:rsidRPr="007123C2">
                              <w:rPr>
                                <w:rFonts w:eastAsiaTheme="minorHAnsi"/>
                                <w:sz w:val="24"/>
                                <w:szCs w:val="24"/>
                              </w:rPr>
                              <w:t xml:space="preserve">Safeguarding Lead and </w:t>
                            </w:r>
                            <w:r>
                              <w:rPr>
                                <w:rFonts w:eastAsiaTheme="minorHAnsi"/>
                                <w:sz w:val="24"/>
                                <w:szCs w:val="24"/>
                              </w:rPr>
                              <w:t>recording progress</w:t>
                            </w:r>
                            <w:r w:rsidRPr="007123C2">
                              <w:rPr>
                                <w:rFonts w:eastAsiaTheme="minorHAnsi"/>
                                <w:sz w:val="24"/>
                                <w:szCs w:val="24"/>
                              </w:rPr>
                              <w:t>.</w:t>
                            </w:r>
                          </w:p>
                          <w:p w14:paraId="6FDED8D6" w14:textId="77777777" w:rsidR="00412539" w:rsidRDefault="00412539" w:rsidP="00553B20">
                            <w:pPr>
                              <w:autoSpaceDE w:val="0"/>
                              <w:autoSpaceDN w:val="0"/>
                              <w:adjustRightInd w:val="0"/>
                              <w:rPr>
                                <w:rFonts w:ascii="Symbol" w:eastAsiaTheme="minorHAnsi" w:hAnsi="Symbol" w:cs="Symbol"/>
                                <w:sz w:val="24"/>
                                <w:szCs w:val="24"/>
                              </w:rPr>
                            </w:pPr>
                          </w:p>
                          <w:p w14:paraId="53318EE4" w14:textId="77777777" w:rsidR="00412539" w:rsidRPr="007123C2" w:rsidRDefault="00412539" w:rsidP="00553B20">
                            <w:pPr>
                              <w:autoSpaceDE w:val="0"/>
                              <w:autoSpaceDN w:val="0"/>
                              <w:adjustRightInd w:val="0"/>
                              <w:rPr>
                                <w:rFonts w:eastAsiaTheme="minorHAnsi"/>
                                <w:sz w:val="24"/>
                                <w:szCs w:val="24"/>
                              </w:rPr>
                            </w:pPr>
                            <w:r w:rsidRPr="007123C2">
                              <w:rPr>
                                <w:rFonts w:eastAsiaTheme="minorHAnsi"/>
                                <w:sz w:val="24"/>
                                <w:szCs w:val="24"/>
                              </w:rPr>
                              <w:t>The NHS provider Adult Safeguarding Lead must ensure th</w:t>
                            </w:r>
                            <w:r>
                              <w:rPr>
                                <w:rFonts w:eastAsiaTheme="minorHAnsi"/>
                                <w:sz w:val="24"/>
                                <w:szCs w:val="24"/>
                              </w:rPr>
                              <w:t>at internal records are made as per the Serious Incident</w:t>
                            </w:r>
                            <w:r w:rsidRPr="007123C2">
                              <w:rPr>
                                <w:rFonts w:eastAsiaTheme="minorHAnsi"/>
                                <w:sz w:val="24"/>
                                <w:szCs w:val="24"/>
                              </w:rPr>
                              <w:t xml:space="preserve"> Policy.</w:t>
                            </w:r>
                          </w:p>
                          <w:p w14:paraId="2F439220" w14:textId="77777777" w:rsidR="00412539" w:rsidRDefault="00412539" w:rsidP="00553B20">
                            <w:pPr>
                              <w:pStyle w:val="Default"/>
                            </w:pPr>
                          </w:p>
                          <w:p w14:paraId="4E49B289" w14:textId="77777777" w:rsidR="00412539" w:rsidRPr="007123C2" w:rsidRDefault="00412539" w:rsidP="00553B20">
                            <w:pPr>
                              <w:pStyle w:val="Default"/>
                            </w:pPr>
                            <w:r w:rsidRPr="007123C2">
                              <w:t>The Enquiry Practitio</w:t>
                            </w:r>
                            <w:r>
                              <w:t>ner must record the final Serious Incident</w:t>
                            </w:r>
                            <w:r w:rsidRPr="007123C2">
                              <w:t xml:space="preserve"> outcome on the Closure Summary</w:t>
                            </w:r>
                            <w:r>
                              <w:t>.</w:t>
                            </w:r>
                          </w:p>
                          <w:p w14:paraId="7C531499" w14:textId="77777777" w:rsidR="00412539" w:rsidRPr="007123C2" w:rsidRDefault="00412539" w:rsidP="00553B20">
                            <w:pPr>
                              <w:autoSpaceDE w:val="0"/>
                              <w:autoSpaceDN w:val="0"/>
                              <w:adjustRightInd w:val="0"/>
                              <w:rPr>
                                <w:rFonts w:eastAsiaTheme="minorHAnsi"/>
                                <w:sz w:val="24"/>
                                <w:szCs w:val="24"/>
                              </w:rPr>
                            </w:pPr>
                          </w:p>
                          <w:p w14:paraId="1A4A21D4" w14:textId="77777777" w:rsidR="00412539" w:rsidRDefault="00412539" w:rsidP="00553B20">
                            <w:pPr>
                              <w:autoSpaceDE w:val="0"/>
                              <w:autoSpaceDN w:val="0"/>
                              <w:adjustRightInd w:val="0"/>
                              <w:rPr>
                                <w:rFonts w:eastAsiaTheme="minorHAnsi"/>
                                <w:sz w:val="24"/>
                                <w:szCs w:val="24"/>
                              </w:rPr>
                            </w:pPr>
                          </w:p>
                          <w:p w14:paraId="29007964" w14:textId="77777777" w:rsidR="00412539" w:rsidRPr="00EA47F8" w:rsidRDefault="00412539" w:rsidP="00553B20">
                            <w:pPr>
                              <w:autoSpaceDE w:val="0"/>
                              <w:autoSpaceDN w:val="0"/>
                              <w:adjustRightInd w:val="0"/>
                              <w:rPr>
                                <w:sz w:val="24"/>
                                <w:szCs w:val="24"/>
                              </w:rPr>
                            </w:pPr>
                          </w:p>
                          <w:p w14:paraId="123DADB9" w14:textId="77777777" w:rsidR="00412539" w:rsidRDefault="00412539" w:rsidP="00553B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E59EE" id="_x0000_s1041" type="#_x0000_t202" style="position:absolute;margin-left:3.75pt;margin-top:8.7pt;width:448.65pt;height:18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" fillcolor="#c6d9f1 [671]">
                <v:textbox>
                  <w:txbxContent>
                    <w:p w:rsidR="00412539" w:rsidRDefault="00412539" w:rsidP="00553B20">
                      <w:pPr>
                        <w:autoSpaceDE w:val="0"/>
                        <w:autoSpaceDN w:val="0"/>
                        <w:adjustRightInd w:val="0"/>
                        <w:rPr>
                          <w:rFonts w:ascii="Symbol" w:eastAsiaTheme="minorHAnsi" w:hAnsi="Symbol" w:cs="Symbol"/>
                          <w:sz w:val="24"/>
                          <w:szCs w:val="24"/>
                        </w:rPr>
                      </w:pPr>
                      <w:r>
                        <w:rPr>
                          <w:b/>
                          <w:sz w:val="24"/>
                          <w:szCs w:val="24"/>
                        </w:rPr>
                        <w:t xml:space="preserve">Recording: </w:t>
                      </w:r>
                    </w:p>
                    <w:p w:rsidR="00412539" w:rsidRDefault="00412539" w:rsidP="00553B20">
                      <w:pPr>
                        <w:autoSpaceDE w:val="0"/>
                        <w:autoSpaceDN w:val="0"/>
                        <w:adjustRightInd w:val="0"/>
                        <w:rPr>
                          <w:rFonts w:eastAsiaTheme="minorHAnsi"/>
                          <w:sz w:val="24"/>
                          <w:szCs w:val="24"/>
                        </w:rPr>
                      </w:pPr>
                      <w:r>
                        <w:rPr>
                          <w:rFonts w:eastAsiaTheme="minorHAnsi"/>
                          <w:sz w:val="24"/>
                          <w:szCs w:val="24"/>
                        </w:rPr>
                        <w:t xml:space="preserve">Confirmation that a Serious Incident </w:t>
                      </w:r>
                      <w:r w:rsidRPr="007123C2">
                        <w:rPr>
                          <w:rFonts w:eastAsiaTheme="minorHAnsi"/>
                          <w:sz w:val="24"/>
                          <w:szCs w:val="24"/>
                        </w:rPr>
                        <w:t>has been agreed must</w:t>
                      </w:r>
                      <w:r>
                        <w:rPr>
                          <w:rFonts w:eastAsiaTheme="minorHAnsi"/>
                          <w:sz w:val="24"/>
                          <w:szCs w:val="24"/>
                        </w:rPr>
                        <w:t xml:space="preserve"> be recorded by the Safeguarding Adults Manager</w:t>
                      </w:r>
                      <w:r w:rsidRPr="007123C2">
                        <w:rPr>
                          <w:rFonts w:eastAsiaTheme="minorHAnsi"/>
                          <w:sz w:val="24"/>
                          <w:szCs w:val="24"/>
                        </w:rPr>
                        <w:t>.</w:t>
                      </w:r>
                    </w:p>
                    <w:p w:rsidR="00412539" w:rsidRPr="007123C2" w:rsidRDefault="00412539" w:rsidP="00553B20">
                      <w:pPr>
                        <w:autoSpaceDE w:val="0"/>
                        <w:autoSpaceDN w:val="0"/>
                        <w:adjustRightInd w:val="0"/>
                        <w:rPr>
                          <w:rFonts w:eastAsiaTheme="minorHAnsi"/>
                          <w:sz w:val="24"/>
                          <w:szCs w:val="24"/>
                        </w:rPr>
                      </w:pPr>
                    </w:p>
                    <w:p w:rsidR="00412539" w:rsidRPr="007123C2" w:rsidRDefault="00412539" w:rsidP="00553B20">
                      <w:pPr>
                        <w:autoSpaceDE w:val="0"/>
                        <w:autoSpaceDN w:val="0"/>
                        <w:adjustRightInd w:val="0"/>
                        <w:rPr>
                          <w:rFonts w:eastAsiaTheme="minorHAnsi"/>
                          <w:sz w:val="24"/>
                          <w:szCs w:val="24"/>
                        </w:rPr>
                      </w:pPr>
                      <w:r>
                        <w:rPr>
                          <w:rFonts w:eastAsiaTheme="minorHAnsi"/>
                          <w:sz w:val="24"/>
                          <w:szCs w:val="24"/>
                        </w:rPr>
                        <w:t>The Safeguarding Adults Manager</w:t>
                      </w:r>
                      <w:r w:rsidRPr="007123C2">
                        <w:rPr>
                          <w:rFonts w:eastAsiaTheme="minorHAnsi"/>
                          <w:sz w:val="24"/>
                          <w:szCs w:val="24"/>
                        </w:rPr>
                        <w:t xml:space="preserve"> is responsible for liais</w:t>
                      </w:r>
                      <w:r>
                        <w:rPr>
                          <w:rFonts w:eastAsiaTheme="minorHAnsi"/>
                          <w:sz w:val="24"/>
                          <w:szCs w:val="24"/>
                        </w:rPr>
                        <w:t xml:space="preserve">ing with the NHS Provider Adult </w:t>
                      </w:r>
                      <w:r w:rsidRPr="007123C2">
                        <w:rPr>
                          <w:rFonts w:eastAsiaTheme="minorHAnsi"/>
                          <w:sz w:val="24"/>
                          <w:szCs w:val="24"/>
                        </w:rPr>
                        <w:t xml:space="preserve">Safeguarding Lead and </w:t>
                      </w:r>
                      <w:r>
                        <w:rPr>
                          <w:rFonts w:eastAsiaTheme="minorHAnsi"/>
                          <w:sz w:val="24"/>
                          <w:szCs w:val="24"/>
                        </w:rPr>
                        <w:t>recording progress</w:t>
                      </w:r>
                      <w:r w:rsidRPr="007123C2">
                        <w:rPr>
                          <w:rFonts w:eastAsiaTheme="minorHAnsi"/>
                          <w:sz w:val="24"/>
                          <w:szCs w:val="24"/>
                        </w:rPr>
                        <w:t>.</w:t>
                      </w:r>
                    </w:p>
                    <w:p w:rsidR="00412539" w:rsidRDefault="00412539" w:rsidP="00553B20">
                      <w:pPr>
                        <w:autoSpaceDE w:val="0"/>
                        <w:autoSpaceDN w:val="0"/>
                        <w:adjustRightInd w:val="0"/>
                        <w:rPr>
                          <w:rFonts w:ascii="Symbol" w:eastAsiaTheme="minorHAnsi" w:hAnsi="Symbol" w:cs="Symbol"/>
                          <w:sz w:val="24"/>
                          <w:szCs w:val="24"/>
                        </w:rPr>
                      </w:pPr>
                    </w:p>
                    <w:p w:rsidR="00412539" w:rsidRPr="007123C2" w:rsidRDefault="00412539" w:rsidP="00553B20">
                      <w:pPr>
                        <w:autoSpaceDE w:val="0"/>
                        <w:autoSpaceDN w:val="0"/>
                        <w:adjustRightInd w:val="0"/>
                        <w:rPr>
                          <w:rFonts w:eastAsiaTheme="minorHAnsi"/>
                          <w:sz w:val="24"/>
                          <w:szCs w:val="24"/>
                        </w:rPr>
                      </w:pPr>
                      <w:r w:rsidRPr="007123C2">
                        <w:rPr>
                          <w:rFonts w:eastAsiaTheme="minorHAnsi"/>
                          <w:sz w:val="24"/>
                          <w:szCs w:val="24"/>
                        </w:rPr>
                        <w:t>The NHS provider Adult Safeguarding Lead must ensure th</w:t>
                      </w:r>
                      <w:r>
                        <w:rPr>
                          <w:rFonts w:eastAsiaTheme="minorHAnsi"/>
                          <w:sz w:val="24"/>
                          <w:szCs w:val="24"/>
                        </w:rPr>
                        <w:t>at internal records are made as per the Serious Incident</w:t>
                      </w:r>
                      <w:r w:rsidRPr="007123C2">
                        <w:rPr>
                          <w:rFonts w:eastAsiaTheme="minorHAnsi"/>
                          <w:sz w:val="24"/>
                          <w:szCs w:val="24"/>
                        </w:rPr>
                        <w:t xml:space="preserve"> Policy.</w:t>
                      </w:r>
                    </w:p>
                    <w:p w:rsidR="00412539" w:rsidRDefault="00412539" w:rsidP="00553B20">
                      <w:pPr>
                        <w:pStyle w:val="Default"/>
                      </w:pPr>
                    </w:p>
                    <w:p w:rsidR="00412539" w:rsidRPr="007123C2" w:rsidRDefault="00412539" w:rsidP="00553B20">
                      <w:pPr>
                        <w:pStyle w:val="Default"/>
                      </w:pPr>
                      <w:r w:rsidRPr="007123C2">
                        <w:t>The Enquiry Practitio</w:t>
                      </w:r>
                      <w:r>
                        <w:t>ner must record the final Serious Incident</w:t>
                      </w:r>
                      <w:r w:rsidRPr="007123C2">
                        <w:t xml:space="preserve"> outcome on the Closure Summary</w:t>
                      </w:r>
                      <w:r>
                        <w:t>.</w:t>
                      </w:r>
                    </w:p>
                    <w:p w:rsidR="00412539" w:rsidRPr="007123C2" w:rsidRDefault="00412539" w:rsidP="00553B20">
                      <w:pPr>
                        <w:autoSpaceDE w:val="0"/>
                        <w:autoSpaceDN w:val="0"/>
                        <w:adjustRightInd w:val="0"/>
                        <w:rPr>
                          <w:rFonts w:eastAsiaTheme="minorHAnsi"/>
                          <w:sz w:val="24"/>
                          <w:szCs w:val="24"/>
                        </w:rPr>
                      </w:pPr>
                    </w:p>
                    <w:p w:rsidR="00412539" w:rsidRDefault="00412539" w:rsidP="00553B20">
                      <w:pPr>
                        <w:autoSpaceDE w:val="0"/>
                        <w:autoSpaceDN w:val="0"/>
                        <w:adjustRightInd w:val="0"/>
                        <w:rPr>
                          <w:rFonts w:eastAsiaTheme="minorHAnsi"/>
                          <w:sz w:val="24"/>
                          <w:szCs w:val="24"/>
                        </w:rPr>
                      </w:pPr>
                    </w:p>
                    <w:p w:rsidR="00412539" w:rsidRPr="00EA47F8" w:rsidRDefault="00412539" w:rsidP="00553B20">
                      <w:pPr>
                        <w:autoSpaceDE w:val="0"/>
                        <w:autoSpaceDN w:val="0"/>
                        <w:adjustRightInd w:val="0"/>
                        <w:rPr>
                          <w:sz w:val="24"/>
                          <w:szCs w:val="24"/>
                        </w:rPr>
                      </w:pPr>
                    </w:p>
                    <w:p w:rsidR="00412539" w:rsidRDefault="00412539" w:rsidP="00553B20"/>
                  </w:txbxContent>
                </v:textbox>
                <w10:wrap type="square"/>
              </v:shape>
            </w:pict>
          </mc:Fallback>
        </mc:AlternateContent>
      </w:r>
    </w:p>
    <w:p w14:paraId="79A613F3" w14:textId="77777777" w:rsidR="00053E56" w:rsidRDefault="00053E56" w:rsidP="002B613A">
      <w:pPr>
        <w:pStyle w:val="Default"/>
        <w:rPr>
          <w:b/>
          <w:color w:val="00B0F0"/>
          <w:sz w:val="28"/>
          <w:szCs w:val="28"/>
        </w:rPr>
      </w:pPr>
    </w:p>
    <w:p w14:paraId="73585992" w14:textId="77777777" w:rsidR="00053E56" w:rsidRDefault="00053E56" w:rsidP="002B613A">
      <w:pPr>
        <w:pStyle w:val="Default"/>
        <w:rPr>
          <w:b/>
          <w:color w:val="00B0F0"/>
          <w:sz w:val="28"/>
          <w:szCs w:val="28"/>
        </w:rPr>
      </w:pPr>
    </w:p>
    <w:p w14:paraId="1F711F77" w14:textId="77777777" w:rsidR="00053E56" w:rsidRDefault="00053E56" w:rsidP="002B613A">
      <w:pPr>
        <w:pStyle w:val="Default"/>
        <w:rPr>
          <w:b/>
          <w:color w:val="00B0F0"/>
          <w:sz w:val="28"/>
          <w:szCs w:val="28"/>
        </w:rPr>
      </w:pPr>
    </w:p>
    <w:p w14:paraId="51D0E196" w14:textId="77777777" w:rsidR="00053E56" w:rsidRDefault="00053E56" w:rsidP="002B613A">
      <w:pPr>
        <w:pStyle w:val="Default"/>
        <w:rPr>
          <w:b/>
          <w:color w:val="00B0F0"/>
          <w:sz w:val="28"/>
          <w:szCs w:val="28"/>
        </w:rPr>
      </w:pPr>
    </w:p>
    <w:p w14:paraId="556B0AA9" w14:textId="77777777" w:rsidR="002B613A" w:rsidRPr="003B4796" w:rsidRDefault="00E85066" w:rsidP="002B613A">
      <w:pPr>
        <w:pStyle w:val="Default"/>
        <w:rPr>
          <w:b/>
          <w:color w:val="00B0F0"/>
          <w:sz w:val="28"/>
          <w:szCs w:val="28"/>
        </w:rPr>
      </w:pPr>
      <w:r w:rsidRPr="003B4796">
        <w:rPr>
          <w:b/>
          <w:color w:val="00B0F0"/>
          <w:sz w:val="28"/>
          <w:szCs w:val="28"/>
        </w:rPr>
        <w:lastRenderedPageBreak/>
        <w:t>12.1</w:t>
      </w:r>
      <w:r w:rsidR="00F56382">
        <w:rPr>
          <w:b/>
          <w:color w:val="00B0F0"/>
          <w:sz w:val="28"/>
          <w:szCs w:val="28"/>
        </w:rPr>
        <w:t>6</w:t>
      </w:r>
      <w:r w:rsidR="00D25432" w:rsidRPr="003B4796">
        <w:rPr>
          <w:b/>
          <w:color w:val="00B0F0"/>
          <w:sz w:val="28"/>
          <w:szCs w:val="28"/>
        </w:rPr>
        <w:t xml:space="preserve"> </w:t>
      </w:r>
      <w:r w:rsidR="002B613A" w:rsidRPr="003B4796">
        <w:rPr>
          <w:b/>
          <w:color w:val="00B0F0"/>
          <w:sz w:val="28"/>
          <w:szCs w:val="28"/>
        </w:rPr>
        <w:t>Feedback and outcomes</w:t>
      </w:r>
    </w:p>
    <w:p w14:paraId="0684E711" w14:textId="77777777" w:rsidR="003B4796" w:rsidRDefault="003B4796" w:rsidP="002B613A">
      <w:pPr>
        <w:autoSpaceDE w:val="0"/>
        <w:autoSpaceDN w:val="0"/>
        <w:adjustRightInd w:val="0"/>
        <w:rPr>
          <w:rFonts w:eastAsiaTheme="minorHAnsi"/>
          <w:sz w:val="24"/>
          <w:szCs w:val="24"/>
        </w:rPr>
      </w:pPr>
    </w:p>
    <w:p w14:paraId="33A11958" w14:textId="77777777" w:rsidR="002B613A" w:rsidRPr="002A4CD6" w:rsidRDefault="002B613A" w:rsidP="002B613A">
      <w:pPr>
        <w:autoSpaceDE w:val="0"/>
        <w:autoSpaceDN w:val="0"/>
        <w:adjustRightInd w:val="0"/>
        <w:rPr>
          <w:rFonts w:eastAsiaTheme="minorHAnsi"/>
          <w:sz w:val="24"/>
          <w:szCs w:val="24"/>
        </w:rPr>
      </w:pPr>
      <w:r w:rsidRPr="002A4CD6">
        <w:rPr>
          <w:rFonts w:eastAsiaTheme="minorHAnsi"/>
          <w:sz w:val="24"/>
          <w:szCs w:val="24"/>
        </w:rPr>
        <w:t>Feedback to the Adult and/or their representative and others as ap</w:t>
      </w:r>
      <w:r w:rsidR="002A4CD6" w:rsidRPr="002A4CD6">
        <w:rPr>
          <w:rFonts w:eastAsiaTheme="minorHAnsi"/>
          <w:sz w:val="24"/>
          <w:szCs w:val="24"/>
        </w:rPr>
        <w:t xml:space="preserve">propriate, must be given at all </w:t>
      </w:r>
      <w:r w:rsidRPr="002A4CD6">
        <w:rPr>
          <w:rFonts w:eastAsiaTheme="minorHAnsi"/>
          <w:sz w:val="24"/>
          <w:szCs w:val="24"/>
        </w:rPr>
        <w:t>stages so that the process is understood and expectations are clear.</w:t>
      </w:r>
    </w:p>
    <w:p w14:paraId="46561837" w14:textId="77777777" w:rsidR="002B613A" w:rsidRPr="002A4CD6" w:rsidRDefault="002B613A" w:rsidP="002B613A">
      <w:pPr>
        <w:autoSpaceDE w:val="0"/>
        <w:autoSpaceDN w:val="0"/>
        <w:adjustRightInd w:val="0"/>
        <w:rPr>
          <w:rFonts w:eastAsiaTheme="minorHAnsi"/>
          <w:sz w:val="24"/>
          <w:szCs w:val="24"/>
        </w:rPr>
      </w:pPr>
      <w:r w:rsidRPr="002A4CD6">
        <w:rPr>
          <w:rFonts w:eastAsiaTheme="minorHAnsi"/>
          <w:sz w:val="24"/>
          <w:szCs w:val="24"/>
        </w:rPr>
        <w:t xml:space="preserve">It is the responsibility of the Enquiry Practitioner to provide feedback </w:t>
      </w:r>
      <w:r w:rsidR="002A4CD6" w:rsidRPr="002A4CD6">
        <w:rPr>
          <w:rFonts w:eastAsiaTheme="minorHAnsi"/>
          <w:sz w:val="24"/>
          <w:szCs w:val="24"/>
        </w:rPr>
        <w:t xml:space="preserve">throughout, unless specifically </w:t>
      </w:r>
      <w:r w:rsidRPr="002A4CD6">
        <w:rPr>
          <w:rFonts w:eastAsiaTheme="minorHAnsi"/>
          <w:sz w:val="24"/>
          <w:szCs w:val="24"/>
        </w:rPr>
        <w:t>agreed otherwise.</w:t>
      </w:r>
    </w:p>
    <w:p w14:paraId="6FEBC840" w14:textId="77777777" w:rsidR="002A4CD6" w:rsidRPr="002A4CD6" w:rsidRDefault="002A4CD6" w:rsidP="002B613A">
      <w:pPr>
        <w:autoSpaceDE w:val="0"/>
        <w:autoSpaceDN w:val="0"/>
        <w:adjustRightInd w:val="0"/>
        <w:rPr>
          <w:rFonts w:eastAsiaTheme="minorHAnsi"/>
          <w:b/>
          <w:bCs/>
          <w:sz w:val="24"/>
          <w:szCs w:val="24"/>
        </w:rPr>
      </w:pPr>
    </w:p>
    <w:p w14:paraId="436E2A06" w14:textId="77777777" w:rsidR="002B613A" w:rsidRPr="00FF57F1" w:rsidRDefault="002B613A" w:rsidP="002B613A">
      <w:pPr>
        <w:autoSpaceDE w:val="0"/>
        <w:autoSpaceDN w:val="0"/>
        <w:adjustRightInd w:val="0"/>
        <w:rPr>
          <w:rFonts w:eastAsiaTheme="minorHAnsi"/>
          <w:b/>
          <w:bCs/>
          <w:color w:val="00B0F0"/>
          <w:sz w:val="24"/>
          <w:szCs w:val="24"/>
        </w:rPr>
      </w:pPr>
      <w:r w:rsidRPr="00FF57F1">
        <w:rPr>
          <w:rFonts w:eastAsiaTheme="minorHAnsi"/>
          <w:b/>
          <w:bCs/>
          <w:color w:val="00B0F0"/>
          <w:sz w:val="24"/>
          <w:szCs w:val="24"/>
        </w:rPr>
        <w:t>Purpose</w:t>
      </w:r>
    </w:p>
    <w:p w14:paraId="744EFBDF" w14:textId="77777777" w:rsidR="002B613A" w:rsidRPr="002A4CD6" w:rsidRDefault="002B613A" w:rsidP="00105B6F">
      <w:pPr>
        <w:pStyle w:val="ListParagraph"/>
        <w:numPr>
          <w:ilvl w:val="0"/>
          <w:numId w:val="24"/>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 xml:space="preserve">To understand the Adult’s experience and </w:t>
      </w:r>
      <w:r w:rsidR="00AF182F">
        <w:rPr>
          <w:rFonts w:ascii="Arial" w:eastAsiaTheme="minorHAnsi" w:hAnsi="Arial" w:cs="Arial"/>
          <w:sz w:val="24"/>
          <w:szCs w:val="24"/>
        </w:rPr>
        <w:t xml:space="preserve">that the </w:t>
      </w:r>
      <w:r w:rsidRPr="002A4CD6">
        <w:rPr>
          <w:rFonts w:ascii="Arial" w:eastAsiaTheme="minorHAnsi" w:hAnsi="Arial" w:cs="Arial"/>
          <w:sz w:val="24"/>
          <w:szCs w:val="24"/>
        </w:rPr>
        <w:t xml:space="preserve">outcomes of the </w:t>
      </w:r>
      <w:r w:rsidR="002A4CD6" w:rsidRPr="002A4CD6">
        <w:rPr>
          <w:rFonts w:ascii="Arial" w:eastAsiaTheme="minorHAnsi" w:hAnsi="Arial" w:cs="Arial"/>
          <w:sz w:val="24"/>
          <w:szCs w:val="24"/>
        </w:rPr>
        <w:t xml:space="preserve">Enquiry as defined by the Adult </w:t>
      </w:r>
      <w:r w:rsidRPr="002A4CD6">
        <w:rPr>
          <w:rFonts w:ascii="Arial" w:eastAsiaTheme="minorHAnsi" w:hAnsi="Arial" w:cs="Arial"/>
          <w:sz w:val="24"/>
          <w:szCs w:val="24"/>
        </w:rPr>
        <w:t>and/or their representative</w:t>
      </w:r>
      <w:r w:rsidR="000616F4">
        <w:rPr>
          <w:rFonts w:ascii="Arial" w:eastAsiaTheme="minorHAnsi" w:hAnsi="Arial" w:cs="Arial"/>
          <w:sz w:val="24"/>
          <w:szCs w:val="24"/>
        </w:rPr>
        <w:t xml:space="preserve"> have been achieved.</w:t>
      </w:r>
    </w:p>
    <w:p w14:paraId="15219619" w14:textId="77777777" w:rsidR="002B613A" w:rsidRPr="002A4CD6" w:rsidRDefault="002B613A" w:rsidP="00105B6F">
      <w:pPr>
        <w:pStyle w:val="ListParagraph"/>
        <w:numPr>
          <w:ilvl w:val="0"/>
          <w:numId w:val="24"/>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Inform other agencies</w:t>
      </w:r>
      <w:r w:rsidR="00AF182F">
        <w:rPr>
          <w:rFonts w:ascii="Arial" w:eastAsiaTheme="minorHAnsi" w:hAnsi="Arial" w:cs="Arial"/>
          <w:sz w:val="24"/>
          <w:szCs w:val="24"/>
        </w:rPr>
        <w:t xml:space="preserve"> </w:t>
      </w:r>
      <w:r w:rsidRPr="002A4CD6">
        <w:rPr>
          <w:rFonts w:ascii="Arial" w:eastAsiaTheme="minorHAnsi" w:hAnsi="Arial" w:cs="Arial"/>
          <w:sz w:val="24"/>
          <w:szCs w:val="24"/>
        </w:rPr>
        <w:t>pro</w:t>
      </w:r>
      <w:r w:rsidR="004C069A">
        <w:rPr>
          <w:rFonts w:ascii="Arial" w:eastAsiaTheme="minorHAnsi" w:hAnsi="Arial" w:cs="Arial"/>
          <w:sz w:val="24"/>
          <w:szCs w:val="24"/>
        </w:rPr>
        <w:t>cesses as appropriate, such as provider services, c</w:t>
      </w:r>
      <w:r w:rsidR="002A4CD6" w:rsidRPr="002A4CD6">
        <w:rPr>
          <w:rFonts w:ascii="Arial" w:eastAsiaTheme="minorHAnsi" w:hAnsi="Arial" w:cs="Arial"/>
          <w:sz w:val="24"/>
          <w:szCs w:val="24"/>
        </w:rPr>
        <w:t xml:space="preserve">omplaints or </w:t>
      </w:r>
      <w:r w:rsidR="004C069A">
        <w:rPr>
          <w:rFonts w:ascii="Arial" w:eastAsiaTheme="minorHAnsi" w:hAnsi="Arial" w:cs="Arial"/>
          <w:sz w:val="24"/>
          <w:szCs w:val="24"/>
        </w:rPr>
        <w:t>contracting/c</w:t>
      </w:r>
      <w:r w:rsidRPr="002A4CD6">
        <w:rPr>
          <w:rFonts w:ascii="Arial" w:eastAsiaTheme="minorHAnsi" w:hAnsi="Arial" w:cs="Arial"/>
          <w:sz w:val="24"/>
          <w:szCs w:val="24"/>
        </w:rPr>
        <w:t>ommissioning functions, so that lessons can be learned.</w:t>
      </w:r>
    </w:p>
    <w:p w14:paraId="4487E8C4" w14:textId="77777777" w:rsidR="00977AE4" w:rsidRPr="00E85066" w:rsidRDefault="002B613A" w:rsidP="00105B6F">
      <w:pPr>
        <w:pStyle w:val="ListParagraph"/>
        <w:numPr>
          <w:ilvl w:val="0"/>
          <w:numId w:val="24"/>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Demonstrate that the Safeguarding Concern is taken se</w:t>
      </w:r>
      <w:r w:rsidR="002A4CD6" w:rsidRPr="002A4CD6">
        <w:rPr>
          <w:rFonts w:ascii="Arial" w:eastAsiaTheme="minorHAnsi" w:hAnsi="Arial" w:cs="Arial"/>
          <w:sz w:val="24"/>
          <w:szCs w:val="24"/>
        </w:rPr>
        <w:t xml:space="preserve">riously and that enquiries were </w:t>
      </w:r>
      <w:r w:rsidRPr="002A4CD6">
        <w:rPr>
          <w:rFonts w:ascii="Arial" w:eastAsiaTheme="minorHAnsi" w:hAnsi="Arial" w:cs="Arial"/>
          <w:sz w:val="24"/>
          <w:szCs w:val="24"/>
        </w:rPr>
        <w:t>proportionate and appropriate.</w:t>
      </w:r>
    </w:p>
    <w:p w14:paraId="2CF97D13" w14:textId="77777777" w:rsidR="003B4796" w:rsidRDefault="003B4796" w:rsidP="002B613A">
      <w:pPr>
        <w:autoSpaceDE w:val="0"/>
        <w:autoSpaceDN w:val="0"/>
        <w:adjustRightInd w:val="0"/>
        <w:rPr>
          <w:rFonts w:eastAsiaTheme="minorHAnsi"/>
          <w:b/>
          <w:bCs/>
          <w:color w:val="00B0F0"/>
          <w:sz w:val="24"/>
          <w:szCs w:val="24"/>
        </w:rPr>
      </w:pPr>
    </w:p>
    <w:p w14:paraId="7A3FFB85" w14:textId="77777777" w:rsidR="002B613A" w:rsidRPr="00FF57F1" w:rsidRDefault="002B613A" w:rsidP="002B613A">
      <w:pPr>
        <w:autoSpaceDE w:val="0"/>
        <w:autoSpaceDN w:val="0"/>
        <w:adjustRightInd w:val="0"/>
        <w:rPr>
          <w:rFonts w:eastAsiaTheme="minorHAnsi"/>
          <w:b/>
          <w:bCs/>
          <w:color w:val="00B0F0"/>
          <w:sz w:val="24"/>
          <w:szCs w:val="24"/>
        </w:rPr>
      </w:pPr>
      <w:r w:rsidRPr="00FF57F1">
        <w:rPr>
          <w:rFonts w:eastAsiaTheme="minorHAnsi"/>
          <w:b/>
          <w:bCs/>
          <w:color w:val="00B0F0"/>
          <w:sz w:val="24"/>
          <w:szCs w:val="24"/>
        </w:rPr>
        <w:t>Who has responsibility?</w:t>
      </w:r>
    </w:p>
    <w:p w14:paraId="03A1114F" w14:textId="77777777" w:rsidR="002B613A" w:rsidRPr="002A4CD6" w:rsidRDefault="002B613A" w:rsidP="00105B6F">
      <w:pPr>
        <w:pStyle w:val="ListParagraph"/>
        <w:numPr>
          <w:ilvl w:val="0"/>
          <w:numId w:val="25"/>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The Enquiry Practitioner must make sure the Adult and/or their representative understand</w:t>
      </w:r>
      <w:r w:rsidR="002A4CD6" w:rsidRPr="002A4CD6">
        <w:rPr>
          <w:rFonts w:ascii="Arial" w:eastAsiaTheme="minorHAnsi" w:hAnsi="Arial" w:cs="Arial"/>
          <w:sz w:val="24"/>
          <w:szCs w:val="24"/>
        </w:rPr>
        <w:t xml:space="preserve"> </w:t>
      </w:r>
      <w:r w:rsidRPr="002A4CD6">
        <w:rPr>
          <w:rFonts w:ascii="Arial" w:eastAsiaTheme="minorHAnsi" w:hAnsi="Arial" w:cs="Arial"/>
          <w:sz w:val="24"/>
          <w:szCs w:val="24"/>
        </w:rPr>
        <w:t>what is being or has been done in response to the Safeg</w:t>
      </w:r>
      <w:r w:rsidR="002A4CD6" w:rsidRPr="002A4CD6">
        <w:rPr>
          <w:rFonts w:ascii="Arial" w:eastAsiaTheme="minorHAnsi" w:hAnsi="Arial" w:cs="Arial"/>
          <w:sz w:val="24"/>
          <w:szCs w:val="24"/>
        </w:rPr>
        <w:t xml:space="preserve">uarding Concern and any ongoing </w:t>
      </w:r>
      <w:r w:rsidRPr="002A4CD6">
        <w:rPr>
          <w:rFonts w:ascii="Arial" w:eastAsiaTheme="minorHAnsi" w:hAnsi="Arial" w:cs="Arial"/>
          <w:sz w:val="24"/>
          <w:szCs w:val="24"/>
        </w:rPr>
        <w:t>action.</w:t>
      </w:r>
    </w:p>
    <w:p w14:paraId="5521BE11" w14:textId="77777777" w:rsidR="002B613A" w:rsidRPr="002A4CD6" w:rsidRDefault="002B613A" w:rsidP="00105B6F">
      <w:pPr>
        <w:pStyle w:val="ListParagraph"/>
        <w:numPr>
          <w:ilvl w:val="0"/>
          <w:numId w:val="25"/>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The Enquiry Practitioner must seek the Adult and/or thei</w:t>
      </w:r>
      <w:r w:rsidR="002A4CD6" w:rsidRPr="002A4CD6">
        <w:rPr>
          <w:rFonts w:ascii="Arial" w:eastAsiaTheme="minorHAnsi" w:hAnsi="Arial" w:cs="Arial"/>
          <w:sz w:val="24"/>
          <w:szCs w:val="24"/>
        </w:rPr>
        <w:t xml:space="preserve">r representative’s views on the </w:t>
      </w:r>
      <w:r w:rsidRPr="002A4CD6">
        <w:rPr>
          <w:rFonts w:ascii="Arial" w:eastAsiaTheme="minorHAnsi" w:hAnsi="Arial" w:cs="Arial"/>
          <w:sz w:val="24"/>
          <w:szCs w:val="24"/>
        </w:rPr>
        <w:t>extent to which the Enquiry has involved the Adult and achieved the outcomes they</w:t>
      </w:r>
      <w:r w:rsidR="002A4CD6">
        <w:rPr>
          <w:rFonts w:ascii="Arial" w:eastAsiaTheme="minorHAnsi" w:hAnsi="Arial" w:cs="Arial"/>
          <w:sz w:val="24"/>
          <w:szCs w:val="24"/>
        </w:rPr>
        <w:t xml:space="preserve"> </w:t>
      </w:r>
      <w:r w:rsidRPr="002A4CD6">
        <w:rPr>
          <w:rFonts w:ascii="Arial" w:eastAsiaTheme="minorHAnsi" w:hAnsi="Arial" w:cs="Arial"/>
          <w:sz w:val="24"/>
          <w:szCs w:val="24"/>
        </w:rPr>
        <w:t>wanted.</w:t>
      </w:r>
      <w:r w:rsidR="00E434B3">
        <w:rPr>
          <w:rFonts w:ascii="Arial" w:eastAsiaTheme="minorHAnsi" w:hAnsi="Arial" w:cs="Arial"/>
          <w:sz w:val="24"/>
          <w:szCs w:val="24"/>
        </w:rPr>
        <w:t xml:space="preserve"> This discussion may take place:</w:t>
      </w:r>
    </w:p>
    <w:p w14:paraId="0A857F20" w14:textId="77777777" w:rsidR="002B613A" w:rsidRPr="002A4CD6" w:rsidRDefault="002B613A" w:rsidP="00105B6F">
      <w:pPr>
        <w:pStyle w:val="ListParagraph"/>
        <w:numPr>
          <w:ilvl w:val="1"/>
          <w:numId w:val="25"/>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Prior to a Closure Meeting or</w:t>
      </w:r>
    </w:p>
    <w:p w14:paraId="3E6AA626" w14:textId="77777777" w:rsidR="002B613A" w:rsidRPr="002A4CD6" w:rsidRDefault="002B613A" w:rsidP="00105B6F">
      <w:pPr>
        <w:pStyle w:val="ListParagraph"/>
        <w:numPr>
          <w:ilvl w:val="1"/>
          <w:numId w:val="25"/>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When agreed actions are in place and a Closure Meeting is not considered</w:t>
      </w:r>
      <w:r w:rsidR="002A4CD6">
        <w:rPr>
          <w:rFonts w:ascii="Arial" w:eastAsiaTheme="minorHAnsi" w:hAnsi="Arial" w:cs="Arial"/>
          <w:sz w:val="24"/>
          <w:szCs w:val="24"/>
        </w:rPr>
        <w:t xml:space="preserve"> </w:t>
      </w:r>
      <w:r w:rsidRPr="002A4CD6">
        <w:rPr>
          <w:rFonts w:ascii="Arial" w:eastAsiaTheme="minorHAnsi" w:hAnsi="Arial" w:cs="Arial"/>
          <w:sz w:val="24"/>
          <w:szCs w:val="24"/>
        </w:rPr>
        <w:t>necessary.</w:t>
      </w:r>
    </w:p>
    <w:p w14:paraId="1C74CA23" w14:textId="77777777" w:rsidR="002B613A" w:rsidRPr="002A4CD6" w:rsidRDefault="002B613A" w:rsidP="00105B6F">
      <w:pPr>
        <w:pStyle w:val="ListParagraph"/>
        <w:numPr>
          <w:ilvl w:val="0"/>
          <w:numId w:val="25"/>
        </w:numPr>
        <w:autoSpaceDE w:val="0"/>
        <w:autoSpaceDN w:val="0"/>
        <w:adjustRightInd w:val="0"/>
        <w:rPr>
          <w:rFonts w:ascii="Arial" w:eastAsiaTheme="minorHAnsi" w:hAnsi="Arial" w:cs="Arial"/>
          <w:sz w:val="24"/>
          <w:szCs w:val="24"/>
        </w:rPr>
      </w:pPr>
      <w:r w:rsidRPr="002A4CD6">
        <w:rPr>
          <w:rFonts w:ascii="Arial" w:eastAsiaTheme="minorHAnsi" w:hAnsi="Arial" w:cs="Arial"/>
          <w:sz w:val="24"/>
          <w:szCs w:val="24"/>
        </w:rPr>
        <w:t>The discussion may be in person or by telephone and will usually be confirmed by letter.</w:t>
      </w:r>
    </w:p>
    <w:p w14:paraId="477B5B62" w14:textId="77777777" w:rsidR="002B613A" w:rsidRPr="002A4CD6" w:rsidRDefault="003942B0" w:rsidP="00105B6F">
      <w:pPr>
        <w:pStyle w:val="ListParagraph"/>
        <w:numPr>
          <w:ilvl w:val="0"/>
          <w:numId w:val="25"/>
        </w:numPr>
        <w:autoSpaceDE w:val="0"/>
        <w:autoSpaceDN w:val="0"/>
        <w:adjustRightInd w:val="0"/>
        <w:rPr>
          <w:rFonts w:ascii="Arial" w:eastAsiaTheme="minorHAnsi" w:hAnsi="Arial" w:cs="Arial"/>
          <w:sz w:val="24"/>
          <w:szCs w:val="24"/>
        </w:rPr>
      </w:pPr>
      <w:r>
        <w:rPr>
          <w:rFonts w:ascii="Arial" w:eastAsiaTheme="minorHAnsi" w:hAnsi="Arial" w:cs="Arial"/>
          <w:sz w:val="24"/>
          <w:szCs w:val="24"/>
        </w:rPr>
        <w:t xml:space="preserve">The </w:t>
      </w:r>
      <w:r w:rsidRPr="008F5C69">
        <w:rPr>
          <w:rFonts w:ascii="Arial" w:eastAsiaTheme="minorHAnsi" w:hAnsi="Arial" w:cs="Arial"/>
          <w:sz w:val="24"/>
          <w:szCs w:val="24"/>
        </w:rPr>
        <w:t>Safeguarding Adults Manager</w:t>
      </w:r>
      <w:r w:rsidR="002A4CD6" w:rsidRPr="008F5C69">
        <w:rPr>
          <w:rFonts w:ascii="Arial" w:eastAsiaTheme="minorHAnsi" w:hAnsi="Arial" w:cs="Arial"/>
          <w:sz w:val="24"/>
          <w:szCs w:val="24"/>
        </w:rPr>
        <w:t xml:space="preserve"> is </w:t>
      </w:r>
      <w:r w:rsidR="002B613A" w:rsidRPr="008F5C69">
        <w:rPr>
          <w:rFonts w:ascii="Arial" w:eastAsiaTheme="minorHAnsi" w:hAnsi="Arial" w:cs="Arial"/>
          <w:sz w:val="24"/>
          <w:szCs w:val="24"/>
        </w:rPr>
        <w:t>res</w:t>
      </w:r>
      <w:r w:rsidRPr="008F5C69">
        <w:rPr>
          <w:rFonts w:ascii="Arial" w:eastAsiaTheme="minorHAnsi" w:hAnsi="Arial" w:cs="Arial"/>
          <w:sz w:val="24"/>
          <w:szCs w:val="24"/>
        </w:rPr>
        <w:t xml:space="preserve">ponsible for identifying the most appropriate person </w:t>
      </w:r>
      <w:r w:rsidR="002B613A" w:rsidRPr="008F5C69">
        <w:rPr>
          <w:rFonts w:ascii="Arial" w:eastAsiaTheme="minorHAnsi" w:hAnsi="Arial" w:cs="Arial"/>
          <w:sz w:val="24"/>
          <w:szCs w:val="24"/>
        </w:rPr>
        <w:t>to give fe</w:t>
      </w:r>
      <w:r w:rsidR="002A4CD6" w:rsidRPr="008F5C69">
        <w:rPr>
          <w:rFonts w:ascii="Arial" w:eastAsiaTheme="minorHAnsi" w:hAnsi="Arial" w:cs="Arial"/>
          <w:sz w:val="24"/>
          <w:szCs w:val="24"/>
        </w:rPr>
        <w:t xml:space="preserve">edback, e.g. Managers/owners of </w:t>
      </w:r>
      <w:r w:rsidR="002B613A" w:rsidRPr="008F5C69">
        <w:rPr>
          <w:rFonts w:ascii="Arial" w:eastAsiaTheme="minorHAnsi" w:hAnsi="Arial" w:cs="Arial"/>
          <w:sz w:val="24"/>
          <w:szCs w:val="24"/>
        </w:rPr>
        <w:t>Provider Services, CQC</w:t>
      </w:r>
      <w:r w:rsidR="00E85066" w:rsidRPr="008F5C69">
        <w:rPr>
          <w:rFonts w:ascii="Arial" w:eastAsiaTheme="minorHAnsi" w:hAnsi="Arial" w:cs="Arial"/>
          <w:sz w:val="24"/>
          <w:szCs w:val="24"/>
        </w:rPr>
        <w:t>, Enquiry Practitioner</w:t>
      </w:r>
      <w:r w:rsidR="002B613A" w:rsidRPr="008F5C69">
        <w:rPr>
          <w:rFonts w:ascii="Arial" w:eastAsiaTheme="minorHAnsi" w:hAnsi="Arial" w:cs="Arial"/>
          <w:sz w:val="24"/>
          <w:szCs w:val="24"/>
        </w:rPr>
        <w:t xml:space="preserve"> and other professional bodies.</w:t>
      </w:r>
    </w:p>
    <w:p w14:paraId="626DA10E" w14:textId="77777777" w:rsidR="002A4CD6" w:rsidRDefault="00316C20" w:rsidP="002B613A">
      <w:pPr>
        <w:autoSpaceDE w:val="0"/>
        <w:autoSpaceDN w:val="0"/>
        <w:adjustRightInd w:val="0"/>
        <w:rPr>
          <w:rFonts w:eastAsiaTheme="minorHAnsi"/>
          <w:b/>
          <w:bCs/>
          <w:sz w:val="24"/>
          <w:szCs w:val="24"/>
        </w:rPr>
      </w:pPr>
      <w:r w:rsidRPr="00B2035C">
        <w:rPr>
          <w:noProof/>
          <w:sz w:val="24"/>
          <w:szCs w:val="24"/>
          <w:lang w:eastAsia="en-GB"/>
        </w:rPr>
        <mc:AlternateContent>
          <mc:Choice Requires="wps">
            <w:drawing>
              <wp:anchor distT="0" distB="0" distL="114300" distR="114300" simplePos="0" relativeHeight="251692032" behindDoc="0" locked="0" layoutInCell="1" allowOverlap="1" wp14:anchorId="6BF8D85A" wp14:editId="4490DAD3">
                <wp:simplePos x="0" y="0"/>
                <wp:positionH relativeFrom="column">
                  <wp:posOffset>104775</wp:posOffset>
                </wp:positionH>
                <wp:positionV relativeFrom="paragraph">
                  <wp:posOffset>305435</wp:posOffset>
                </wp:positionV>
                <wp:extent cx="5697855" cy="504825"/>
                <wp:effectExtent l="0" t="0" r="1714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504825"/>
                        </a:xfrm>
                        <a:prstGeom prst="rect">
                          <a:avLst/>
                        </a:prstGeom>
                        <a:solidFill>
                          <a:schemeClr val="tx2">
                            <a:lumMod val="20000"/>
                            <a:lumOff val="80000"/>
                          </a:schemeClr>
                        </a:solidFill>
                        <a:ln w="9525">
                          <a:solidFill>
                            <a:srgbClr val="000000"/>
                          </a:solidFill>
                          <a:miter lim="800000"/>
                          <a:headEnd/>
                          <a:tailEnd/>
                        </a:ln>
                      </wps:spPr>
                      <wps:txbx>
                        <w:txbxContent>
                          <w:p w14:paraId="6954419A" w14:textId="77777777" w:rsidR="00412539" w:rsidRPr="007123C2" w:rsidRDefault="00412539" w:rsidP="00316C20">
                            <w:pPr>
                              <w:autoSpaceDE w:val="0"/>
                              <w:autoSpaceDN w:val="0"/>
                              <w:adjustRightInd w:val="0"/>
                            </w:pPr>
                            <w:r>
                              <w:rPr>
                                <w:b/>
                                <w:sz w:val="24"/>
                                <w:szCs w:val="24"/>
                              </w:rPr>
                              <w:t xml:space="preserve">Timescales:  </w:t>
                            </w:r>
                            <w:r w:rsidRPr="002A4CD6">
                              <w:rPr>
                                <w:rFonts w:eastAsiaTheme="minorHAnsi"/>
                                <w:sz w:val="24"/>
                                <w:szCs w:val="24"/>
                              </w:rPr>
                              <w:t>Timely feedback to the Adult and/or their representative and others as appropriate.</w:t>
                            </w:r>
                          </w:p>
                          <w:p w14:paraId="6065ABC0" w14:textId="77777777" w:rsidR="00412539" w:rsidRPr="007123C2" w:rsidRDefault="00412539" w:rsidP="00316C20">
                            <w:pPr>
                              <w:autoSpaceDE w:val="0"/>
                              <w:autoSpaceDN w:val="0"/>
                              <w:adjustRightInd w:val="0"/>
                              <w:rPr>
                                <w:rFonts w:eastAsiaTheme="minorHAnsi"/>
                                <w:sz w:val="24"/>
                                <w:szCs w:val="24"/>
                              </w:rPr>
                            </w:pPr>
                          </w:p>
                          <w:p w14:paraId="377AD9CA" w14:textId="77777777" w:rsidR="00412539" w:rsidRDefault="00412539" w:rsidP="00316C20">
                            <w:pPr>
                              <w:autoSpaceDE w:val="0"/>
                              <w:autoSpaceDN w:val="0"/>
                              <w:adjustRightInd w:val="0"/>
                              <w:rPr>
                                <w:rFonts w:eastAsiaTheme="minorHAnsi"/>
                                <w:sz w:val="24"/>
                                <w:szCs w:val="24"/>
                              </w:rPr>
                            </w:pPr>
                          </w:p>
                          <w:p w14:paraId="7F01E994" w14:textId="77777777" w:rsidR="00412539" w:rsidRPr="00EA47F8" w:rsidRDefault="00412539" w:rsidP="00316C20">
                            <w:pPr>
                              <w:autoSpaceDE w:val="0"/>
                              <w:autoSpaceDN w:val="0"/>
                              <w:adjustRightInd w:val="0"/>
                              <w:rPr>
                                <w:sz w:val="24"/>
                                <w:szCs w:val="24"/>
                              </w:rPr>
                            </w:pPr>
                          </w:p>
                          <w:p w14:paraId="076AD2BF" w14:textId="77777777" w:rsidR="00412539" w:rsidRDefault="00412539" w:rsidP="00316C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5633C" id="_x0000_s1042" type="#_x0000_t202" style="position:absolute;margin-left:8.25pt;margin-top:24.05pt;width:448.65pt;height:3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" fillcolor="#c6d9f1 [671]">
                <v:textbox>
                  <w:txbxContent>
                    <w:p w:rsidR="00412539" w:rsidRPr="007123C2" w:rsidRDefault="00412539" w:rsidP="00316C20">
                      <w:pPr>
                        <w:autoSpaceDE w:val="0"/>
                        <w:autoSpaceDN w:val="0"/>
                        <w:adjustRightInd w:val="0"/>
                      </w:pPr>
                      <w:r>
                        <w:rPr>
                          <w:b/>
                          <w:sz w:val="24"/>
                          <w:szCs w:val="24"/>
                        </w:rPr>
                        <w:t xml:space="preserve">Timescales:  </w:t>
                      </w:r>
                      <w:r w:rsidRPr="002A4CD6">
                        <w:rPr>
                          <w:rFonts w:eastAsiaTheme="minorHAnsi"/>
                          <w:sz w:val="24"/>
                          <w:szCs w:val="24"/>
                        </w:rPr>
                        <w:t>Timely feedback to the Adult and/or their representative and others as appropriate.</w:t>
                      </w:r>
                    </w:p>
                    <w:p w:rsidR="00412539" w:rsidRPr="007123C2" w:rsidRDefault="00412539" w:rsidP="00316C20">
                      <w:pPr>
                        <w:autoSpaceDE w:val="0"/>
                        <w:autoSpaceDN w:val="0"/>
                        <w:adjustRightInd w:val="0"/>
                        <w:rPr>
                          <w:rFonts w:eastAsiaTheme="minorHAnsi"/>
                          <w:sz w:val="24"/>
                          <w:szCs w:val="24"/>
                        </w:rPr>
                      </w:pPr>
                    </w:p>
                    <w:p w:rsidR="00412539" w:rsidRDefault="00412539" w:rsidP="00316C20">
                      <w:pPr>
                        <w:autoSpaceDE w:val="0"/>
                        <w:autoSpaceDN w:val="0"/>
                        <w:adjustRightInd w:val="0"/>
                        <w:rPr>
                          <w:rFonts w:eastAsiaTheme="minorHAnsi"/>
                          <w:sz w:val="24"/>
                          <w:szCs w:val="24"/>
                        </w:rPr>
                      </w:pPr>
                    </w:p>
                    <w:p w:rsidR="00412539" w:rsidRPr="00EA47F8" w:rsidRDefault="00412539" w:rsidP="00316C20">
                      <w:pPr>
                        <w:autoSpaceDE w:val="0"/>
                        <w:autoSpaceDN w:val="0"/>
                        <w:adjustRightInd w:val="0"/>
                        <w:rPr>
                          <w:sz w:val="24"/>
                          <w:szCs w:val="24"/>
                        </w:rPr>
                      </w:pPr>
                    </w:p>
                    <w:p w:rsidR="00412539" w:rsidRDefault="00412539" w:rsidP="00316C20"/>
                  </w:txbxContent>
                </v:textbox>
                <w10:wrap type="square"/>
              </v:shape>
            </w:pict>
          </mc:Fallback>
        </mc:AlternateContent>
      </w:r>
    </w:p>
    <w:p w14:paraId="22C889DA" w14:textId="77777777" w:rsidR="002B613A" w:rsidRPr="00316C20" w:rsidRDefault="002B613A" w:rsidP="00316C20">
      <w:pPr>
        <w:autoSpaceDE w:val="0"/>
        <w:autoSpaceDN w:val="0"/>
        <w:adjustRightInd w:val="0"/>
        <w:rPr>
          <w:rFonts w:eastAsiaTheme="minorHAnsi"/>
          <w:b/>
          <w:bCs/>
          <w:sz w:val="24"/>
          <w:szCs w:val="24"/>
        </w:rPr>
      </w:pPr>
    </w:p>
    <w:p w14:paraId="025D3C07" w14:textId="77777777" w:rsidR="004562B2" w:rsidRPr="000B4EC5" w:rsidRDefault="0034019B" w:rsidP="002B613A">
      <w:pPr>
        <w:pStyle w:val="Default"/>
        <w:rPr>
          <w:b/>
          <w:color w:val="00B0F0"/>
          <w:sz w:val="36"/>
          <w:szCs w:val="36"/>
        </w:rPr>
      </w:pPr>
      <w:r w:rsidRPr="00B2035C">
        <w:rPr>
          <w:noProof/>
          <w:lang w:eastAsia="en-GB"/>
        </w:rPr>
        <mc:AlternateContent>
          <mc:Choice Requires="wps">
            <w:drawing>
              <wp:anchor distT="0" distB="0" distL="114300" distR="114300" simplePos="0" relativeHeight="251694080" behindDoc="0" locked="0" layoutInCell="1" allowOverlap="1" wp14:anchorId="04279A50" wp14:editId="7E579160">
                <wp:simplePos x="0" y="0"/>
                <wp:positionH relativeFrom="column">
                  <wp:posOffset>104775</wp:posOffset>
                </wp:positionH>
                <wp:positionV relativeFrom="paragraph">
                  <wp:posOffset>145415</wp:posOffset>
                </wp:positionV>
                <wp:extent cx="5697855" cy="1657350"/>
                <wp:effectExtent l="0" t="0" r="1714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657350"/>
                        </a:xfrm>
                        <a:prstGeom prst="rect">
                          <a:avLst/>
                        </a:prstGeom>
                        <a:solidFill>
                          <a:schemeClr val="tx2">
                            <a:lumMod val="20000"/>
                            <a:lumOff val="80000"/>
                          </a:schemeClr>
                        </a:solidFill>
                        <a:ln w="9525">
                          <a:solidFill>
                            <a:srgbClr val="000000"/>
                          </a:solidFill>
                          <a:miter lim="800000"/>
                          <a:headEnd/>
                          <a:tailEnd/>
                        </a:ln>
                      </wps:spPr>
                      <wps:txbx>
                        <w:txbxContent>
                          <w:p w14:paraId="7AAA0BEB" w14:textId="77777777" w:rsidR="00412539" w:rsidRPr="00316C20" w:rsidRDefault="00412539" w:rsidP="00316C20">
                            <w:pPr>
                              <w:autoSpaceDE w:val="0"/>
                              <w:autoSpaceDN w:val="0"/>
                              <w:adjustRightInd w:val="0"/>
                              <w:rPr>
                                <w:rFonts w:eastAsiaTheme="minorHAnsi"/>
                                <w:b/>
                                <w:bCs/>
                                <w:sz w:val="24"/>
                                <w:szCs w:val="24"/>
                              </w:rPr>
                            </w:pPr>
                            <w:r>
                              <w:rPr>
                                <w:rFonts w:eastAsiaTheme="minorHAnsi"/>
                                <w:b/>
                                <w:bCs/>
                                <w:sz w:val="24"/>
                                <w:szCs w:val="24"/>
                              </w:rPr>
                              <w:t xml:space="preserve">Recording: </w:t>
                            </w:r>
                            <w:r w:rsidRPr="002A4CD6">
                              <w:rPr>
                                <w:rFonts w:eastAsiaTheme="minorHAnsi"/>
                                <w:sz w:val="24"/>
                                <w:szCs w:val="24"/>
                              </w:rPr>
                              <w:t>Verbal feedback to the Adult and/or their representative</w:t>
                            </w:r>
                            <w:r>
                              <w:rPr>
                                <w:rFonts w:eastAsiaTheme="minorHAnsi"/>
                                <w:sz w:val="24"/>
                                <w:szCs w:val="24"/>
                              </w:rPr>
                              <w:t xml:space="preserve"> should be recorded </w:t>
                            </w:r>
                            <w:r w:rsidRPr="002A4CD6">
                              <w:rPr>
                                <w:rFonts w:eastAsiaTheme="minorHAnsi"/>
                                <w:sz w:val="24"/>
                                <w:szCs w:val="24"/>
                              </w:rPr>
                              <w:t>by the Enquiry Practitioner</w:t>
                            </w:r>
                            <w:r>
                              <w:rPr>
                                <w:rFonts w:eastAsiaTheme="minorHAnsi"/>
                                <w:sz w:val="24"/>
                                <w:szCs w:val="24"/>
                              </w:rPr>
                              <w:t xml:space="preserve"> on the organisation’s information system</w:t>
                            </w:r>
                            <w:r w:rsidRPr="002A4CD6">
                              <w:rPr>
                                <w:rFonts w:eastAsiaTheme="minorHAnsi"/>
                                <w:sz w:val="24"/>
                                <w:szCs w:val="24"/>
                              </w:rPr>
                              <w:t>.</w:t>
                            </w:r>
                          </w:p>
                          <w:p w14:paraId="689829D5" w14:textId="77777777" w:rsidR="00412539" w:rsidRPr="002A4CD6" w:rsidRDefault="00412539" w:rsidP="00316C20">
                            <w:pPr>
                              <w:autoSpaceDE w:val="0"/>
                              <w:autoSpaceDN w:val="0"/>
                              <w:adjustRightInd w:val="0"/>
                              <w:rPr>
                                <w:rFonts w:eastAsiaTheme="minorHAnsi"/>
                                <w:sz w:val="24"/>
                                <w:szCs w:val="24"/>
                              </w:rPr>
                            </w:pPr>
                          </w:p>
                          <w:p w14:paraId="3089CD23" w14:textId="77777777" w:rsidR="00412539" w:rsidRPr="002A4CD6" w:rsidRDefault="00412539" w:rsidP="00316C20">
                            <w:pPr>
                              <w:autoSpaceDE w:val="0"/>
                              <w:autoSpaceDN w:val="0"/>
                              <w:adjustRightInd w:val="0"/>
                              <w:rPr>
                                <w:rFonts w:eastAsiaTheme="minorHAnsi"/>
                                <w:sz w:val="24"/>
                                <w:szCs w:val="24"/>
                              </w:rPr>
                            </w:pPr>
                            <w:r>
                              <w:rPr>
                                <w:rFonts w:eastAsiaTheme="minorHAnsi"/>
                                <w:sz w:val="24"/>
                                <w:szCs w:val="24"/>
                              </w:rPr>
                              <w:t>A</w:t>
                            </w:r>
                            <w:r w:rsidRPr="002A4CD6">
                              <w:rPr>
                                <w:rFonts w:eastAsiaTheme="minorHAnsi"/>
                                <w:sz w:val="24"/>
                                <w:szCs w:val="24"/>
                              </w:rPr>
                              <w:t xml:space="preserve"> Feedback</w:t>
                            </w:r>
                            <w:r>
                              <w:rPr>
                                <w:rFonts w:eastAsiaTheme="minorHAnsi"/>
                                <w:sz w:val="24"/>
                                <w:szCs w:val="24"/>
                              </w:rPr>
                              <w:t xml:space="preserve"> Letter</w:t>
                            </w:r>
                            <w:r w:rsidRPr="002A4CD6">
                              <w:rPr>
                                <w:rFonts w:eastAsiaTheme="minorHAnsi"/>
                                <w:sz w:val="24"/>
                                <w:szCs w:val="24"/>
                              </w:rPr>
                              <w:t xml:space="preserve"> must be written sensitively</w:t>
                            </w:r>
                            <w:r>
                              <w:rPr>
                                <w:rFonts w:eastAsiaTheme="minorHAnsi"/>
                                <w:sz w:val="24"/>
                                <w:szCs w:val="24"/>
                              </w:rPr>
                              <w:t xml:space="preserve"> by the Enquiry Practitioner to </w:t>
                            </w:r>
                            <w:r w:rsidRPr="002A4CD6">
                              <w:rPr>
                                <w:rFonts w:eastAsiaTheme="minorHAnsi"/>
                                <w:sz w:val="24"/>
                                <w:szCs w:val="24"/>
                              </w:rPr>
                              <w:t>provide feedback to the Adult and/or their representative and others, as appropriate.</w:t>
                            </w:r>
                          </w:p>
                          <w:p w14:paraId="318F7BC0" w14:textId="77777777" w:rsidR="00412539" w:rsidRDefault="00412539" w:rsidP="00316C20">
                            <w:pPr>
                              <w:pStyle w:val="Default"/>
                            </w:pPr>
                          </w:p>
                          <w:p w14:paraId="688B4BE4" w14:textId="77777777" w:rsidR="00412539" w:rsidRPr="002A4CD6" w:rsidRDefault="00412539" w:rsidP="00316C20">
                            <w:pPr>
                              <w:pStyle w:val="Default"/>
                            </w:pPr>
                            <w:r w:rsidRPr="002A4CD6">
                              <w:t xml:space="preserve">The letter must be signed, </w:t>
                            </w:r>
                            <w:r>
                              <w:t>dated and scanned onto the organisation’s information system.</w:t>
                            </w:r>
                          </w:p>
                          <w:p w14:paraId="42EB4D2F" w14:textId="77777777" w:rsidR="00412539" w:rsidRPr="007123C2" w:rsidRDefault="00412539" w:rsidP="00316C20">
                            <w:pPr>
                              <w:autoSpaceDE w:val="0"/>
                              <w:autoSpaceDN w:val="0"/>
                              <w:adjustRightInd w:val="0"/>
                              <w:rPr>
                                <w:rFonts w:eastAsiaTheme="minorHAnsi"/>
                                <w:sz w:val="24"/>
                                <w:szCs w:val="24"/>
                              </w:rPr>
                            </w:pPr>
                          </w:p>
                          <w:p w14:paraId="57FCD85E" w14:textId="77777777" w:rsidR="00412539" w:rsidRDefault="00412539" w:rsidP="00316C20">
                            <w:pPr>
                              <w:autoSpaceDE w:val="0"/>
                              <w:autoSpaceDN w:val="0"/>
                              <w:adjustRightInd w:val="0"/>
                              <w:rPr>
                                <w:rFonts w:eastAsiaTheme="minorHAnsi"/>
                                <w:sz w:val="24"/>
                                <w:szCs w:val="24"/>
                              </w:rPr>
                            </w:pPr>
                          </w:p>
                          <w:p w14:paraId="1A057541" w14:textId="77777777" w:rsidR="00412539" w:rsidRPr="00EA47F8" w:rsidRDefault="00412539" w:rsidP="00316C20">
                            <w:pPr>
                              <w:autoSpaceDE w:val="0"/>
                              <w:autoSpaceDN w:val="0"/>
                              <w:adjustRightInd w:val="0"/>
                              <w:rPr>
                                <w:sz w:val="24"/>
                                <w:szCs w:val="24"/>
                              </w:rPr>
                            </w:pPr>
                          </w:p>
                          <w:p w14:paraId="5E6FEFB1" w14:textId="77777777" w:rsidR="00412539" w:rsidRDefault="00412539" w:rsidP="00316C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08936" id="_x0000_s1043" type="#_x0000_t202" style="position:absolute;margin-left:8.25pt;margin-top:11.45pt;width:448.65pt;height:13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" fillcolor="#c6d9f1 [671]">
                <v:textbox>
                  <w:txbxContent>
                    <w:p w:rsidR="00412539" w:rsidRPr="00316C20" w:rsidRDefault="00412539" w:rsidP="00316C20">
                      <w:pPr>
                        <w:autoSpaceDE w:val="0"/>
                        <w:autoSpaceDN w:val="0"/>
                        <w:adjustRightInd w:val="0"/>
                        <w:rPr>
                          <w:rFonts w:eastAsiaTheme="minorHAnsi"/>
                          <w:b/>
                          <w:bCs/>
                          <w:sz w:val="24"/>
                          <w:szCs w:val="24"/>
                        </w:rPr>
                      </w:pPr>
                      <w:r>
                        <w:rPr>
                          <w:rFonts w:eastAsiaTheme="minorHAnsi"/>
                          <w:b/>
                          <w:bCs/>
                          <w:sz w:val="24"/>
                          <w:szCs w:val="24"/>
                        </w:rPr>
                        <w:t xml:space="preserve">Recording: </w:t>
                      </w:r>
                      <w:r w:rsidRPr="002A4CD6">
                        <w:rPr>
                          <w:rFonts w:eastAsiaTheme="minorHAnsi"/>
                          <w:sz w:val="24"/>
                          <w:szCs w:val="24"/>
                        </w:rPr>
                        <w:t>Verbal feedback to the Adult and/or their representative</w:t>
                      </w:r>
                      <w:r>
                        <w:rPr>
                          <w:rFonts w:eastAsiaTheme="minorHAnsi"/>
                          <w:sz w:val="24"/>
                          <w:szCs w:val="24"/>
                        </w:rPr>
                        <w:t xml:space="preserve"> should be recorded </w:t>
                      </w:r>
                      <w:r w:rsidRPr="002A4CD6">
                        <w:rPr>
                          <w:rFonts w:eastAsiaTheme="minorHAnsi"/>
                          <w:sz w:val="24"/>
                          <w:szCs w:val="24"/>
                        </w:rPr>
                        <w:t>by the Enquiry Practitioner</w:t>
                      </w:r>
                      <w:r>
                        <w:rPr>
                          <w:rFonts w:eastAsiaTheme="minorHAnsi"/>
                          <w:sz w:val="24"/>
                          <w:szCs w:val="24"/>
                        </w:rPr>
                        <w:t xml:space="preserve"> on the organisation’s information system</w:t>
                      </w:r>
                      <w:r w:rsidRPr="002A4CD6">
                        <w:rPr>
                          <w:rFonts w:eastAsiaTheme="minorHAnsi"/>
                          <w:sz w:val="24"/>
                          <w:szCs w:val="24"/>
                        </w:rPr>
                        <w:t>.</w:t>
                      </w:r>
                    </w:p>
                    <w:p w:rsidR="00412539" w:rsidRPr="002A4CD6" w:rsidRDefault="00412539" w:rsidP="00316C20">
                      <w:pPr>
                        <w:autoSpaceDE w:val="0"/>
                        <w:autoSpaceDN w:val="0"/>
                        <w:adjustRightInd w:val="0"/>
                        <w:rPr>
                          <w:rFonts w:eastAsiaTheme="minorHAnsi"/>
                          <w:sz w:val="24"/>
                          <w:szCs w:val="24"/>
                        </w:rPr>
                      </w:pPr>
                    </w:p>
                    <w:p w:rsidR="00412539" w:rsidRPr="002A4CD6" w:rsidRDefault="00412539" w:rsidP="00316C20">
                      <w:pPr>
                        <w:autoSpaceDE w:val="0"/>
                        <w:autoSpaceDN w:val="0"/>
                        <w:adjustRightInd w:val="0"/>
                        <w:rPr>
                          <w:rFonts w:eastAsiaTheme="minorHAnsi"/>
                          <w:sz w:val="24"/>
                          <w:szCs w:val="24"/>
                        </w:rPr>
                      </w:pPr>
                      <w:r>
                        <w:rPr>
                          <w:rFonts w:eastAsiaTheme="minorHAnsi"/>
                          <w:sz w:val="24"/>
                          <w:szCs w:val="24"/>
                        </w:rPr>
                        <w:t>A</w:t>
                      </w:r>
                      <w:r w:rsidRPr="002A4CD6">
                        <w:rPr>
                          <w:rFonts w:eastAsiaTheme="minorHAnsi"/>
                          <w:sz w:val="24"/>
                          <w:szCs w:val="24"/>
                        </w:rPr>
                        <w:t xml:space="preserve"> Feedback</w:t>
                      </w:r>
                      <w:r>
                        <w:rPr>
                          <w:rFonts w:eastAsiaTheme="minorHAnsi"/>
                          <w:sz w:val="24"/>
                          <w:szCs w:val="24"/>
                        </w:rPr>
                        <w:t xml:space="preserve"> Letter</w:t>
                      </w:r>
                      <w:r w:rsidRPr="002A4CD6">
                        <w:rPr>
                          <w:rFonts w:eastAsiaTheme="minorHAnsi"/>
                          <w:sz w:val="24"/>
                          <w:szCs w:val="24"/>
                        </w:rPr>
                        <w:t xml:space="preserve"> must be written sensitively</w:t>
                      </w:r>
                      <w:r>
                        <w:rPr>
                          <w:rFonts w:eastAsiaTheme="minorHAnsi"/>
                          <w:sz w:val="24"/>
                          <w:szCs w:val="24"/>
                        </w:rPr>
                        <w:t xml:space="preserve"> by the Enquiry Practitioner to </w:t>
                      </w:r>
                      <w:r w:rsidRPr="002A4CD6">
                        <w:rPr>
                          <w:rFonts w:eastAsiaTheme="minorHAnsi"/>
                          <w:sz w:val="24"/>
                          <w:szCs w:val="24"/>
                        </w:rPr>
                        <w:t>provide feedback to the Adult and/or their representative and others, as appropriate.</w:t>
                      </w:r>
                    </w:p>
                    <w:p w:rsidR="00412539" w:rsidRDefault="00412539" w:rsidP="00316C20">
                      <w:pPr>
                        <w:pStyle w:val="Default"/>
                      </w:pPr>
                    </w:p>
                    <w:p w:rsidR="00412539" w:rsidRPr="002A4CD6" w:rsidRDefault="00412539" w:rsidP="00316C20">
                      <w:pPr>
                        <w:pStyle w:val="Default"/>
                      </w:pPr>
                      <w:r w:rsidRPr="002A4CD6">
                        <w:t xml:space="preserve">The letter must be signed, </w:t>
                      </w:r>
                      <w:r>
                        <w:t>dated and scanned onto the organisation’s information system.</w:t>
                      </w:r>
                    </w:p>
                    <w:p w:rsidR="00412539" w:rsidRPr="007123C2" w:rsidRDefault="00412539" w:rsidP="00316C20">
                      <w:pPr>
                        <w:autoSpaceDE w:val="0"/>
                        <w:autoSpaceDN w:val="0"/>
                        <w:adjustRightInd w:val="0"/>
                        <w:rPr>
                          <w:rFonts w:eastAsiaTheme="minorHAnsi"/>
                          <w:sz w:val="24"/>
                          <w:szCs w:val="24"/>
                        </w:rPr>
                      </w:pPr>
                    </w:p>
                    <w:p w:rsidR="00412539" w:rsidRDefault="00412539" w:rsidP="00316C20">
                      <w:pPr>
                        <w:autoSpaceDE w:val="0"/>
                        <w:autoSpaceDN w:val="0"/>
                        <w:adjustRightInd w:val="0"/>
                        <w:rPr>
                          <w:rFonts w:eastAsiaTheme="minorHAnsi"/>
                          <w:sz w:val="24"/>
                          <w:szCs w:val="24"/>
                        </w:rPr>
                      </w:pPr>
                    </w:p>
                    <w:p w:rsidR="00412539" w:rsidRPr="00EA47F8" w:rsidRDefault="00412539" w:rsidP="00316C20">
                      <w:pPr>
                        <w:autoSpaceDE w:val="0"/>
                        <w:autoSpaceDN w:val="0"/>
                        <w:adjustRightInd w:val="0"/>
                        <w:rPr>
                          <w:sz w:val="24"/>
                          <w:szCs w:val="24"/>
                        </w:rPr>
                      </w:pPr>
                    </w:p>
                    <w:p w:rsidR="00412539" w:rsidRDefault="00412539" w:rsidP="00316C20"/>
                  </w:txbxContent>
                </v:textbox>
                <w10:wrap type="square"/>
              </v:shape>
            </w:pict>
          </mc:Fallback>
        </mc:AlternateContent>
      </w:r>
    </w:p>
    <w:p w14:paraId="4DD48520" w14:textId="77777777" w:rsidR="00545779" w:rsidRPr="003B4796" w:rsidRDefault="00F56382" w:rsidP="002B613A">
      <w:pPr>
        <w:pStyle w:val="Default"/>
        <w:rPr>
          <w:b/>
          <w:i/>
          <w:color w:val="00B0F0"/>
          <w:sz w:val="28"/>
          <w:szCs w:val="28"/>
        </w:rPr>
      </w:pPr>
      <w:r>
        <w:rPr>
          <w:b/>
          <w:color w:val="00B0F0"/>
          <w:sz w:val="28"/>
          <w:szCs w:val="28"/>
        </w:rPr>
        <w:lastRenderedPageBreak/>
        <w:t>12.17</w:t>
      </w:r>
      <w:r w:rsidR="004562B2" w:rsidRPr="003B4796">
        <w:rPr>
          <w:b/>
          <w:color w:val="00B0F0"/>
          <w:sz w:val="28"/>
          <w:szCs w:val="28"/>
        </w:rPr>
        <w:t xml:space="preserve"> </w:t>
      </w:r>
      <w:r w:rsidR="00545779" w:rsidRPr="003B4796">
        <w:rPr>
          <w:b/>
          <w:color w:val="00B0F0"/>
          <w:sz w:val="28"/>
          <w:szCs w:val="28"/>
        </w:rPr>
        <w:t>Outcomes</w:t>
      </w:r>
      <w:r w:rsidR="00E85066" w:rsidRPr="003B4796">
        <w:rPr>
          <w:b/>
          <w:color w:val="00B0F0"/>
          <w:sz w:val="28"/>
          <w:szCs w:val="28"/>
        </w:rPr>
        <w:t>/</w:t>
      </w:r>
      <w:r w:rsidR="004562B2" w:rsidRPr="003B4796">
        <w:rPr>
          <w:b/>
          <w:color w:val="00B0F0"/>
          <w:sz w:val="28"/>
          <w:szCs w:val="28"/>
        </w:rPr>
        <w:t xml:space="preserve"> </w:t>
      </w:r>
      <w:r w:rsidR="00075E4E" w:rsidRPr="003B4796">
        <w:rPr>
          <w:b/>
          <w:color w:val="00B0F0"/>
          <w:sz w:val="28"/>
          <w:szCs w:val="28"/>
        </w:rPr>
        <w:t>Closure Meeting</w:t>
      </w:r>
      <w:r w:rsidR="00545779" w:rsidRPr="003B4796">
        <w:rPr>
          <w:b/>
          <w:i/>
          <w:color w:val="00B0F0"/>
          <w:sz w:val="28"/>
          <w:szCs w:val="28"/>
        </w:rPr>
        <w:t xml:space="preserve"> </w:t>
      </w:r>
    </w:p>
    <w:p w14:paraId="6D03F963" w14:textId="77777777" w:rsidR="003B4796" w:rsidRDefault="003B4796" w:rsidP="002B613A">
      <w:pPr>
        <w:autoSpaceDE w:val="0"/>
        <w:autoSpaceDN w:val="0"/>
        <w:adjustRightInd w:val="0"/>
        <w:rPr>
          <w:rFonts w:eastAsiaTheme="minorHAnsi"/>
          <w:sz w:val="24"/>
          <w:szCs w:val="24"/>
        </w:rPr>
      </w:pPr>
    </w:p>
    <w:p w14:paraId="4C8336DC" w14:textId="77777777" w:rsidR="002B613A" w:rsidRPr="004519E8" w:rsidRDefault="002B613A" w:rsidP="002B613A">
      <w:pPr>
        <w:autoSpaceDE w:val="0"/>
        <w:autoSpaceDN w:val="0"/>
        <w:adjustRightInd w:val="0"/>
        <w:rPr>
          <w:rFonts w:eastAsiaTheme="minorHAnsi"/>
          <w:sz w:val="24"/>
          <w:szCs w:val="24"/>
        </w:rPr>
      </w:pPr>
      <w:r w:rsidRPr="004519E8">
        <w:rPr>
          <w:rFonts w:eastAsiaTheme="minorHAnsi"/>
          <w:sz w:val="24"/>
          <w:szCs w:val="24"/>
        </w:rPr>
        <w:t>An Adult Safeguarding Enquiry must be formally closed. It is not</w:t>
      </w:r>
      <w:r w:rsidR="004519E8" w:rsidRPr="004519E8">
        <w:rPr>
          <w:rFonts w:eastAsiaTheme="minorHAnsi"/>
          <w:sz w:val="24"/>
          <w:szCs w:val="24"/>
        </w:rPr>
        <w:t xml:space="preserve"> a requirement to hold a formal </w:t>
      </w:r>
      <w:r w:rsidRPr="004519E8">
        <w:rPr>
          <w:rFonts w:eastAsiaTheme="minorHAnsi"/>
          <w:sz w:val="24"/>
          <w:szCs w:val="24"/>
        </w:rPr>
        <w:t xml:space="preserve">meeting to agree Closure, though it will be good practice in the more complex </w:t>
      </w:r>
      <w:r w:rsidRPr="008F5C69">
        <w:rPr>
          <w:rFonts w:eastAsiaTheme="minorHAnsi"/>
          <w:sz w:val="24"/>
          <w:szCs w:val="24"/>
        </w:rPr>
        <w:t>cases.</w:t>
      </w:r>
      <w:r w:rsidR="00B754E8" w:rsidRPr="008F5C69">
        <w:rPr>
          <w:rFonts w:eastAsiaTheme="minorHAnsi"/>
          <w:sz w:val="24"/>
          <w:szCs w:val="24"/>
        </w:rPr>
        <w:t xml:space="preserve"> The individual and/or representative should always be invited</w:t>
      </w:r>
      <w:r w:rsidR="00B754E8" w:rsidRPr="00B754E8">
        <w:rPr>
          <w:rFonts w:eastAsiaTheme="minorHAnsi"/>
          <w:color w:val="FF0000"/>
          <w:sz w:val="24"/>
          <w:szCs w:val="24"/>
        </w:rPr>
        <w:t xml:space="preserve">.  </w:t>
      </w:r>
    </w:p>
    <w:p w14:paraId="60DC8557" w14:textId="77777777" w:rsidR="00842C39" w:rsidRDefault="00842C39" w:rsidP="002B613A">
      <w:pPr>
        <w:autoSpaceDE w:val="0"/>
        <w:autoSpaceDN w:val="0"/>
        <w:adjustRightInd w:val="0"/>
        <w:rPr>
          <w:rFonts w:eastAsiaTheme="minorHAnsi"/>
          <w:b/>
          <w:bCs/>
          <w:color w:val="00B0F0"/>
          <w:sz w:val="24"/>
          <w:szCs w:val="24"/>
        </w:rPr>
      </w:pPr>
    </w:p>
    <w:p w14:paraId="06F43845" w14:textId="77777777" w:rsidR="002B613A" w:rsidRPr="0034019B" w:rsidRDefault="002B613A" w:rsidP="002B613A">
      <w:pPr>
        <w:autoSpaceDE w:val="0"/>
        <w:autoSpaceDN w:val="0"/>
        <w:adjustRightInd w:val="0"/>
        <w:rPr>
          <w:rFonts w:eastAsiaTheme="minorHAnsi"/>
          <w:b/>
          <w:bCs/>
          <w:color w:val="00B0F0"/>
          <w:sz w:val="24"/>
          <w:szCs w:val="24"/>
        </w:rPr>
      </w:pPr>
      <w:r w:rsidRPr="0034019B">
        <w:rPr>
          <w:rFonts w:eastAsiaTheme="minorHAnsi"/>
          <w:b/>
          <w:bCs/>
          <w:color w:val="00B0F0"/>
          <w:sz w:val="24"/>
          <w:szCs w:val="24"/>
        </w:rPr>
        <w:t>Purpose</w:t>
      </w:r>
    </w:p>
    <w:p w14:paraId="621F647D" w14:textId="77777777" w:rsidR="00E434B3" w:rsidRPr="008F5C69" w:rsidRDefault="002B613A" w:rsidP="00105B6F">
      <w:pPr>
        <w:pStyle w:val="ListParagraph"/>
        <w:numPr>
          <w:ilvl w:val="0"/>
          <w:numId w:val="19"/>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To </w:t>
      </w:r>
      <w:r w:rsidR="00E434B3" w:rsidRPr="008F5C69">
        <w:rPr>
          <w:rFonts w:ascii="Arial" w:eastAsiaTheme="minorHAnsi" w:hAnsi="Arial" w:cs="Arial"/>
          <w:sz w:val="24"/>
          <w:szCs w:val="24"/>
        </w:rPr>
        <w:t xml:space="preserve">enable the individual and/or their representative to state </w:t>
      </w:r>
      <w:r w:rsidRPr="008F5C69">
        <w:rPr>
          <w:rFonts w:ascii="Arial" w:eastAsiaTheme="minorHAnsi" w:hAnsi="Arial" w:cs="Arial"/>
          <w:sz w:val="24"/>
          <w:szCs w:val="24"/>
        </w:rPr>
        <w:t xml:space="preserve">the extent to which the Enquiry </w:t>
      </w:r>
      <w:r w:rsidR="00E434B3" w:rsidRPr="008F5C69">
        <w:rPr>
          <w:rFonts w:ascii="Arial" w:eastAsiaTheme="minorHAnsi" w:hAnsi="Arial" w:cs="Arial"/>
          <w:sz w:val="24"/>
          <w:szCs w:val="24"/>
        </w:rPr>
        <w:t xml:space="preserve">has </w:t>
      </w:r>
      <w:r w:rsidRPr="008F5C69">
        <w:rPr>
          <w:rFonts w:ascii="Arial" w:eastAsiaTheme="minorHAnsi" w:hAnsi="Arial" w:cs="Arial"/>
          <w:sz w:val="24"/>
          <w:szCs w:val="24"/>
        </w:rPr>
        <w:t xml:space="preserve">achieved the outcomes </w:t>
      </w:r>
      <w:r w:rsidR="00E434B3" w:rsidRPr="008F5C69">
        <w:rPr>
          <w:rFonts w:ascii="Arial" w:eastAsiaTheme="minorHAnsi" w:hAnsi="Arial" w:cs="Arial"/>
          <w:sz w:val="24"/>
          <w:szCs w:val="24"/>
        </w:rPr>
        <w:t xml:space="preserve">they </w:t>
      </w:r>
      <w:r w:rsidRPr="008F5C69">
        <w:rPr>
          <w:rFonts w:ascii="Arial" w:eastAsiaTheme="minorHAnsi" w:hAnsi="Arial" w:cs="Arial"/>
          <w:sz w:val="24"/>
          <w:szCs w:val="24"/>
        </w:rPr>
        <w:t xml:space="preserve">desired </w:t>
      </w:r>
      <w:r w:rsidR="00E434B3" w:rsidRPr="008F5C69">
        <w:rPr>
          <w:rFonts w:ascii="Arial" w:eastAsiaTheme="minorHAnsi" w:hAnsi="Arial" w:cs="Arial"/>
          <w:sz w:val="24"/>
          <w:szCs w:val="24"/>
        </w:rPr>
        <w:t>and whether they feel r</w:t>
      </w:r>
      <w:r w:rsidR="000B2375" w:rsidRPr="008F5C69">
        <w:rPr>
          <w:rFonts w:ascii="Arial" w:eastAsiaTheme="minorHAnsi" w:hAnsi="Arial" w:cs="Arial"/>
          <w:sz w:val="24"/>
          <w:szCs w:val="24"/>
        </w:rPr>
        <w:t>isk has been reduced or removed</w:t>
      </w:r>
    </w:p>
    <w:p w14:paraId="695EFCCE" w14:textId="77777777" w:rsidR="004519E8" w:rsidRPr="008F5C69" w:rsidRDefault="002B613A" w:rsidP="00105B6F">
      <w:pPr>
        <w:pStyle w:val="ListParagraph"/>
        <w:numPr>
          <w:ilvl w:val="0"/>
          <w:numId w:val="19"/>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To understand the issues that may have prevented the Adul</w:t>
      </w:r>
      <w:r w:rsidR="004519E8" w:rsidRPr="008F5C69">
        <w:rPr>
          <w:rFonts w:ascii="Arial" w:eastAsiaTheme="minorHAnsi" w:hAnsi="Arial" w:cs="Arial"/>
          <w:sz w:val="24"/>
          <w:szCs w:val="24"/>
        </w:rPr>
        <w:t>t and/or their representative’s desired outcome</w:t>
      </w:r>
      <w:r w:rsidR="00AF182F" w:rsidRPr="008F5C69">
        <w:rPr>
          <w:rFonts w:ascii="Arial" w:eastAsiaTheme="minorHAnsi" w:hAnsi="Arial" w:cs="Arial"/>
          <w:sz w:val="24"/>
          <w:szCs w:val="24"/>
        </w:rPr>
        <w:t>/s</w:t>
      </w:r>
      <w:r w:rsidR="000B2375" w:rsidRPr="008F5C69">
        <w:rPr>
          <w:rFonts w:ascii="Arial" w:eastAsiaTheme="minorHAnsi" w:hAnsi="Arial" w:cs="Arial"/>
          <w:sz w:val="24"/>
          <w:szCs w:val="24"/>
        </w:rPr>
        <w:t xml:space="preserve"> being realised</w:t>
      </w:r>
    </w:p>
    <w:p w14:paraId="7C154C2A" w14:textId="77777777" w:rsidR="002B613A" w:rsidRPr="008F5C69" w:rsidRDefault="002B613A" w:rsidP="00105B6F">
      <w:pPr>
        <w:pStyle w:val="ListParagraph"/>
        <w:numPr>
          <w:ilvl w:val="0"/>
          <w:numId w:val="19"/>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To affirm that the agreed actions have been implemented an</w:t>
      </w:r>
      <w:r w:rsidR="004519E8" w:rsidRPr="008F5C69">
        <w:rPr>
          <w:rFonts w:ascii="Arial" w:eastAsiaTheme="minorHAnsi" w:hAnsi="Arial" w:cs="Arial"/>
          <w:sz w:val="24"/>
          <w:szCs w:val="24"/>
        </w:rPr>
        <w:t xml:space="preserve">d ensure that no further action </w:t>
      </w:r>
      <w:r w:rsidRPr="008F5C69">
        <w:rPr>
          <w:rFonts w:ascii="Arial" w:eastAsiaTheme="minorHAnsi" w:hAnsi="Arial" w:cs="Arial"/>
          <w:sz w:val="24"/>
          <w:szCs w:val="24"/>
        </w:rPr>
        <w:t>is necessary in resp</w:t>
      </w:r>
      <w:r w:rsidR="000B2375" w:rsidRPr="008F5C69">
        <w:rPr>
          <w:rFonts w:ascii="Arial" w:eastAsiaTheme="minorHAnsi" w:hAnsi="Arial" w:cs="Arial"/>
          <w:sz w:val="24"/>
          <w:szCs w:val="24"/>
        </w:rPr>
        <w:t>ect of the Safeguarding Concern</w:t>
      </w:r>
    </w:p>
    <w:p w14:paraId="5817E596" w14:textId="77777777" w:rsidR="00E85066" w:rsidRPr="000C0581" w:rsidRDefault="00E85066" w:rsidP="000C0581">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To </w:t>
      </w:r>
      <w:r w:rsidR="00E434B3" w:rsidRPr="008F5C69">
        <w:rPr>
          <w:rFonts w:ascii="Arial" w:eastAsiaTheme="minorHAnsi" w:hAnsi="Arial" w:cs="Arial"/>
          <w:sz w:val="24"/>
          <w:szCs w:val="24"/>
        </w:rPr>
        <w:t xml:space="preserve">ensure that any ongoing support plan has been updated to </w:t>
      </w:r>
      <w:r w:rsidR="000B2375" w:rsidRPr="008F5C69">
        <w:rPr>
          <w:rFonts w:ascii="Arial" w:eastAsiaTheme="minorHAnsi" w:hAnsi="Arial" w:cs="Arial"/>
          <w:sz w:val="24"/>
          <w:szCs w:val="24"/>
        </w:rPr>
        <w:t xml:space="preserve">ensure future risk is minimised and that this will </w:t>
      </w:r>
      <w:r w:rsidR="000B2375" w:rsidRPr="008F5C69">
        <w:rPr>
          <w:rFonts w:ascii="Arial" w:hAnsi="Arial" w:cs="Arial"/>
          <w:sz w:val="24"/>
          <w:szCs w:val="24"/>
        </w:rPr>
        <w:t xml:space="preserve">be </w:t>
      </w:r>
      <w:r w:rsidR="00053E56">
        <w:rPr>
          <w:rFonts w:ascii="Arial" w:hAnsi="Arial" w:cs="Arial"/>
          <w:sz w:val="24"/>
          <w:szCs w:val="24"/>
        </w:rPr>
        <w:t xml:space="preserve">reviewed by the relevant agency’s </w:t>
      </w:r>
      <w:r w:rsidR="000B2375" w:rsidRPr="008F5C69">
        <w:rPr>
          <w:rFonts w:ascii="Arial" w:hAnsi="Arial" w:cs="Arial"/>
          <w:sz w:val="24"/>
          <w:szCs w:val="24"/>
        </w:rPr>
        <w:t>Review process</w:t>
      </w:r>
    </w:p>
    <w:p w14:paraId="27CF8EED" w14:textId="77777777" w:rsidR="00B754E8" w:rsidRPr="008F5C69" w:rsidRDefault="00B754E8" w:rsidP="00105B6F">
      <w:pPr>
        <w:pStyle w:val="ListParagraph"/>
        <w:numPr>
          <w:ilvl w:val="0"/>
          <w:numId w:val="19"/>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Should the enquiry have been conducted alongside a Managing Allegations process, the Allegation Management Lead will provide the information that can  be fed back to the individual and/</w:t>
      </w:r>
      <w:r w:rsidR="000B2375" w:rsidRPr="008F5C69">
        <w:rPr>
          <w:rFonts w:ascii="Arial" w:eastAsiaTheme="minorHAnsi" w:hAnsi="Arial" w:cs="Arial"/>
          <w:sz w:val="24"/>
          <w:szCs w:val="24"/>
        </w:rPr>
        <w:t>or representative</w:t>
      </w:r>
    </w:p>
    <w:p w14:paraId="60AACEFF" w14:textId="77777777" w:rsidR="002B613A" w:rsidRPr="004519E8" w:rsidRDefault="002B613A" w:rsidP="00105B6F">
      <w:pPr>
        <w:pStyle w:val="ListParagraph"/>
        <w:numPr>
          <w:ilvl w:val="0"/>
          <w:numId w:val="19"/>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To reach a collective decision as to wh</w:t>
      </w:r>
      <w:r w:rsidR="000B2375" w:rsidRPr="008F5C69">
        <w:rPr>
          <w:rFonts w:ascii="Arial" w:eastAsiaTheme="minorHAnsi" w:hAnsi="Arial" w:cs="Arial"/>
          <w:sz w:val="24"/>
          <w:szCs w:val="24"/>
        </w:rPr>
        <w:t xml:space="preserve">ether the Enquiry </w:t>
      </w:r>
      <w:r w:rsidR="000B2375">
        <w:rPr>
          <w:rFonts w:ascii="Arial" w:eastAsiaTheme="minorHAnsi" w:hAnsi="Arial" w:cs="Arial"/>
          <w:sz w:val="24"/>
          <w:szCs w:val="24"/>
        </w:rPr>
        <w:t>can be closed</w:t>
      </w:r>
    </w:p>
    <w:p w14:paraId="13D3EF9F" w14:textId="77777777" w:rsidR="002B613A" w:rsidRPr="004519E8" w:rsidRDefault="002B613A" w:rsidP="00105B6F">
      <w:pPr>
        <w:pStyle w:val="ListParagraph"/>
        <w:numPr>
          <w:ilvl w:val="0"/>
          <w:numId w:val="19"/>
        </w:numPr>
        <w:autoSpaceDE w:val="0"/>
        <w:autoSpaceDN w:val="0"/>
        <w:adjustRightInd w:val="0"/>
        <w:rPr>
          <w:rFonts w:ascii="Arial" w:eastAsiaTheme="minorHAnsi" w:hAnsi="Arial" w:cs="Arial"/>
          <w:sz w:val="24"/>
          <w:szCs w:val="24"/>
        </w:rPr>
      </w:pPr>
      <w:r w:rsidRPr="004519E8">
        <w:rPr>
          <w:rFonts w:ascii="Arial" w:eastAsiaTheme="minorHAnsi" w:hAnsi="Arial" w:cs="Arial"/>
          <w:sz w:val="24"/>
          <w:szCs w:val="24"/>
        </w:rPr>
        <w:t>If there is disag</w:t>
      </w:r>
      <w:r w:rsidR="004519E8">
        <w:rPr>
          <w:rFonts w:ascii="Arial" w:eastAsiaTheme="minorHAnsi" w:hAnsi="Arial" w:cs="Arial"/>
          <w:sz w:val="24"/>
          <w:szCs w:val="24"/>
        </w:rPr>
        <w:t>reement</w:t>
      </w:r>
      <w:r w:rsidRPr="004519E8">
        <w:rPr>
          <w:rFonts w:ascii="Arial" w:eastAsiaTheme="minorHAnsi" w:hAnsi="Arial" w:cs="Arial"/>
          <w:sz w:val="24"/>
          <w:szCs w:val="24"/>
        </w:rPr>
        <w:t xml:space="preserve"> in respect</w:t>
      </w:r>
      <w:r w:rsidR="004519E8" w:rsidRPr="004519E8">
        <w:rPr>
          <w:rFonts w:ascii="Arial" w:eastAsiaTheme="minorHAnsi" w:hAnsi="Arial" w:cs="Arial"/>
          <w:sz w:val="24"/>
          <w:szCs w:val="24"/>
        </w:rPr>
        <w:t xml:space="preserve"> of closure, the matter must be </w:t>
      </w:r>
      <w:r w:rsidRPr="004519E8">
        <w:rPr>
          <w:rFonts w:ascii="Arial" w:eastAsiaTheme="minorHAnsi" w:hAnsi="Arial" w:cs="Arial"/>
          <w:sz w:val="24"/>
          <w:szCs w:val="24"/>
        </w:rPr>
        <w:t>referr</w:t>
      </w:r>
      <w:r w:rsidR="004519E8">
        <w:rPr>
          <w:rFonts w:ascii="Arial" w:eastAsiaTheme="minorHAnsi" w:hAnsi="Arial" w:cs="Arial"/>
          <w:sz w:val="24"/>
          <w:szCs w:val="24"/>
        </w:rPr>
        <w:t>ed to the relevant Safeguarding Lead</w:t>
      </w:r>
    </w:p>
    <w:p w14:paraId="449C5837" w14:textId="77777777" w:rsidR="00D25432" w:rsidRDefault="00D25432" w:rsidP="002B613A">
      <w:pPr>
        <w:autoSpaceDE w:val="0"/>
        <w:autoSpaceDN w:val="0"/>
        <w:adjustRightInd w:val="0"/>
        <w:rPr>
          <w:rFonts w:eastAsiaTheme="minorHAnsi"/>
          <w:b/>
          <w:bCs/>
          <w:color w:val="00B0F0"/>
          <w:sz w:val="24"/>
          <w:szCs w:val="24"/>
        </w:rPr>
      </w:pPr>
    </w:p>
    <w:p w14:paraId="3CF10B53" w14:textId="77777777" w:rsidR="00B754E8" w:rsidRPr="00594BDC" w:rsidRDefault="00594BDC" w:rsidP="002B613A">
      <w:pPr>
        <w:autoSpaceDE w:val="0"/>
        <w:autoSpaceDN w:val="0"/>
        <w:adjustRightInd w:val="0"/>
        <w:rPr>
          <w:rFonts w:eastAsiaTheme="minorHAnsi"/>
          <w:bCs/>
          <w:sz w:val="24"/>
          <w:szCs w:val="24"/>
        </w:rPr>
      </w:pPr>
      <w:r w:rsidRPr="00594BDC">
        <w:rPr>
          <w:rFonts w:eastAsiaTheme="minorHAnsi"/>
          <w:bCs/>
          <w:sz w:val="24"/>
          <w:szCs w:val="24"/>
        </w:rPr>
        <w:t>Please see Appendices 3 and 4.</w:t>
      </w:r>
    </w:p>
    <w:p w14:paraId="064C44B9" w14:textId="77777777" w:rsidR="00594BDC" w:rsidRDefault="00594BDC" w:rsidP="002B613A">
      <w:pPr>
        <w:autoSpaceDE w:val="0"/>
        <w:autoSpaceDN w:val="0"/>
        <w:adjustRightInd w:val="0"/>
        <w:rPr>
          <w:rFonts w:eastAsiaTheme="minorHAnsi"/>
          <w:b/>
          <w:bCs/>
          <w:color w:val="00B0F0"/>
          <w:sz w:val="24"/>
          <w:szCs w:val="24"/>
        </w:rPr>
      </w:pPr>
    </w:p>
    <w:p w14:paraId="36F53151" w14:textId="77777777" w:rsidR="002B613A" w:rsidRPr="0034019B" w:rsidRDefault="002B613A" w:rsidP="002B613A">
      <w:pPr>
        <w:autoSpaceDE w:val="0"/>
        <w:autoSpaceDN w:val="0"/>
        <w:adjustRightInd w:val="0"/>
        <w:rPr>
          <w:rFonts w:eastAsiaTheme="minorHAnsi"/>
          <w:b/>
          <w:bCs/>
          <w:color w:val="00B0F0"/>
          <w:sz w:val="24"/>
          <w:szCs w:val="24"/>
        </w:rPr>
      </w:pPr>
      <w:r w:rsidRPr="0034019B">
        <w:rPr>
          <w:rFonts w:eastAsiaTheme="minorHAnsi"/>
          <w:b/>
          <w:bCs/>
          <w:color w:val="00B0F0"/>
          <w:sz w:val="24"/>
          <w:szCs w:val="24"/>
        </w:rPr>
        <w:t>Who has Responsibility?</w:t>
      </w:r>
    </w:p>
    <w:p w14:paraId="7771CE88" w14:textId="77777777" w:rsidR="002B613A" w:rsidRPr="008F5C69" w:rsidRDefault="002B613A" w:rsidP="00105B6F">
      <w:pPr>
        <w:pStyle w:val="ListParagraph"/>
        <w:numPr>
          <w:ilvl w:val="0"/>
          <w:numId w:val="20"/>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In more straightforward cases, where a formal meeting is not </w:t>
      </w:r>
      <w:r w:rsidR="004519E8" w:rsidRPr="008F5C69">
        <w:rPr>
          <w:rFonts w:ascii="Arial" w:eastAsiaTheme="minorHAnsi" w:hAnsi="Arial" w:cs="Arial"/>
          <w:sz w:val="24"/>
          <w:szCs w:val="24"/>
        </w:rPr>
        <w:t>required, the decision to close the case is made by the Safeguarding Adults</w:t>
      </w:r>
      <w:r w:rsidRPr="008F5C69">
        <w:rPr>
          <w:rFonts w:ascii="Arial" w:eastAsiaTheme="minorHAnsi" w:hAnsi="Arial" w:cs="Arial"/>
          <w:sz w:val="24"/>
          <w:szCs w:val="24"/>
        </w:rPr>
        <w:t xml:space="preserve"> Manager in conjunction with the Enquiry Practitioner</w:t>
      </w:r>
      <w:r w:rsidR="00E434B3" w:rsidRPr="008F5C69">
        <w:rPr>
          <w:rFonts w:ascii="Arial" w:eastAsiaTheme="minorHAnsi" w:hAnsi="Arial" w:cs="Arial"/>
          <w:sz w:val="24"/>
          <w:szCs w:val="24"/>
        </w:rPr>
        <w:t xml:space="preserve"> and the Adult and /or their representative </w:t>
      </w:r>
    </w:p>
    <w:p w14:paraId="640D3D00" w14:textId="77777777" w:rsidR="002B613A" w:rsidRPr="00852321" w:rsidRDefault="002B613A" w:rsidP="00105B6F">
      <w:pPr>
        <w:pStyle w:val="ListParagraph"/>
        <w:numPr>
          <w:ilvl w:val="0"/>
          <w:numId w:val="20"/>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The </w:t>
      </w:r>
      <w:r w:rsidR="00852321" w:rsidRPr="008F5C69">
        <w:rPr>
          <w:rFonts w:ascii="Arial" w:eastAsiaTheme="minorHAnsi" w:hAnsi="Arial" w:cs="Arial"/>
          <w:sz w:val="24"/>
          <w:szCs w:val="24"/>
        </w:rPr>
        <w:t xml:space="preserve">Safeguarding </w:t>
      </w:r>
      <w:r w:rsidR="00852321" w:rsidRPr="00852321">
        <w:rPr>
          <w:rFonts w:ascii="Arial" w:eastAsiaTheme="minorHAnsi" w:hAnsi="Arial" w:cs="Arial"/>
          <w:sz w:val="24"/>
          <w:szCs w:val="24"/>
        </w:rPr>
        <w:t>Adults Manager</w:t>
      </w:r>
      <w:r w:rsidRPr="00852321">
        <w:rPr>
          <w:rFonts w:ascii="Arial" w:eastAsiaTheme="minorHAnsi" w:hAnsi="Arial" w:cs="Arial"/>
          <w:sz w:val="24"/>
          <w:szCs w:val="24"/>
        </w:rPr>
        <w:t xml:space="preserve"> has the responsibility for convening invitations to the</w:t>
      </w:r>
      <w:r w:rsidR="004519E8" w:rsidRPr="00852321">
        <w:rPr>
          <w:rFonts w:ascii="Arial" w:eastAsiaTheme="minorHAnsi" w:hAnsi="Arial" w:cs="Arial"/>
          <w:sz w:val="24"/>
          <w:szCs w:val="24"/>
        </w:rPr>
        <w:t xml:space="preserve"> </w:t>
      </w:r>
      <w:r w:rsidRPr="00852321">
        <w:rPr>
          <w:rFonts w:ascii="Arial" w:eastAsiaTheme="minorHAnsi" w:hAnsi="Arial" w:cs="Arial"/>
          <w:sz w:val="24"/>
          <w:szCs w:val="24"/>
        </w:rPr>
        <w:t>Closure Meeting where this is appropriate</w:t>
      </w:r>
    </w:p>
    <w:p w14:paraId="6AEA241B" w14:textId="77777777" w:rsidR="002B613A" w:rsidRPr="00852321" w:rsidRDefault="002B613A" w:rsidP="00105B6F">
      <w:pPr>
        <w:pStyle w:val="ListParagraph"/>
        <w:numPr>
          <w:ilvl w:val="0"/>
          <w:numId w:val="20"/>
        </w:numPr>
        <w:autoSpaceDE w:val="0"/>
        <w:autoSpaceDN w:val="0"/>
        <w:adjustRightInd w:val="0"/>
        <w:rPr>
          <w:rFonts w:ascii="Arial" w:eastAsiaTheme="minorHAnsi" w:hAnsi="Arial" w:cs="Arial"/>
          <w:sz w:val="24"/>
          <w:szCs w:val="24"/>
        </w:rPr>
      </w:pPr>
      <w:r w:rsidRPr="00852321">
        <w:rPr>
          <w:rFonts w:ascii="Arial" w:eastAsiaTheme="minorHAnsi" w:hAnsi="Arial" w:cs="Arial"/>
          <w:sz w:val="24"/>
          <w:szCs w:val="24"/>
        </w:rPr>
        <w:t>The Closure Meeting must be chaired by</w:t>
      </w:r>
      <w:r w:rsidR="004519E8" w:rsidRPr="00852321">
        <w:rPr>
          <w:rFonts w:ascii="Arial" w:eastAsiaTheme="minorHAnsi" w:hAnsi="Arial" w:cs="Arial"/>
          <w:sz w:val="24"/>
          <w:szCs w:val="24"/>
        </w:rPr>
        <w:t xml:space="preserve"> the </w:t>
      </w:r>
      <w:r w:rsidR="00852321" w:rsidRPr="00852321">
        <w:rPr>
          <w:rFonts w:ascii="Arial" w:eastAsiaTheme="minorHAnsi" w:hAnsi="Arial" w:cs="Arial"/>
          <w:sz w:val="24"/>
          <w:szCs w:val="24"/>
        </w:rPr>
        <w:t>Safeguarding Adults Manager</w:t>
      </w:r>
    </w:p>
    <w:p w14:paraId="33780A5C" w14:textId="77777777" w:rsidR="002B613A" w:rsidRPr="008F5C69" w:rsidRDefault="002B613A" w:rsidP="00105B6F">
      <w:pPr>
        <w:pStyle w:val="ListParagraph"/>
        <w:numPr>
          <w:ilvl w:val="0"/>
          <w:numId w:val="20"/>
        </w:numPr>
        <w:autoSpaceDE w:val="0"/>
        <w:autoSpaceDN w:val="0"/>
        <w:adjustRightInd w:val="0"/>
        <w:rPr>
          <w:rFonts w:ascii="Arial" w:eastAsiaTheme="minorHAnsi" w:hAnsi="Arial" w:cs="Arial"/>
          <w:sz w:val="24"/>
          <w:szCs w:val="24"/>
        </w:rPr>
      </w:pPr>
      <w:r w:rsidRPr="004519E8">
        <w:rPr>
          <w:rFonts w:ascii="Arial" w:eastAsiaTheme="minorHAnsi" w:hAnsi="Arial" w:cs="Arial"/>
          <w:sz w:val="24"/>
          <w:szCs w:val="24"/>
        </w:rPr>
        <w:t>Where the Concern originated as a complaint or contract</w:t>
      </w:r>
      <w:r w:rsidR="004519E8" w:rsidRPr="004519E8">
        <w:rPr>
          <w:rFonts w:ascii="Arial" w:eastAsiaTheme="minorHAnsi" w:hAnsi="Arial" w:cs="Arial"/>
          <w:sz w:val="24"/>
          <w:szCs w:val="24"/>
        </w:rPr>
        <w:t xml:space="preserve">ual concern, consideration must </w:t>
      </w:r>
      <w:r w:rsidRPr="004519E8">
        <w:rPr>
          <w:rFonts w:ascii="Arial" w:eastAsiaTheme="minorHAnsi" w:hAnsi="Arial" w:cs="Arial"/>
          <w:sz w:val="24"/>
          <w:szCs w:val="24"/>
        </w:rPr>
        <w:t>be given to i</w:t>
      </w:r>
      <w:r w:rsidR="004C069A">
        <w:rPr>
          <w:rFonts w:ascii="Arial" w:eastAsiaTheme="minorHAnsi" w:hAnsi="Arial" w:cs="Arial"/>
          <w:sz w:val="24"/>
          <w:szCs w:val="24"/>
        </w:rPr>
        <w:t>nforming the relevant complaints/c</w:t>
      </w:r>
      <w:r w:rsidRPr="004519E8">
        <w:rPr>
          <w:rFonts w:ascii="Arial" w:eastAsiaTheme="minorHAnsi" w:hAnsi="Arial" w:cs="Arial"/>
          <w:sz w:val="24"/>
          <w:szCs w:val="24"/>
        </w:rPr>
        <w:t>ontr</w:t>
      </w:r>
      <w:r w:rsidR="004C069A">
        <w:rPr>
          <w:rFonts w:ascii="Arial" w:eastAsiaTheme="minorHAnsi" w:hAnsi="Arial" w:cs="Arial"/>
          <w:sz w:val="24"/>
          <w:szCs w:val="24"/>
        </w:rPr>
        <w:t>acting o</w:t>
      </w:r>
      <w:r w:rsidR="000B2375">
        <w:rPr>
          <w:rFonts w:ascii="Arial" w:eastAsiaTheme="minorHAnsi" w:hAnsi="Arial" w:cs="Arial"/>
          <w:sz w:val="24"/>
          <w:szCs w:val="24"/>
        </w:rPr>
        <w:t>fficers of the outcomes</w:t>
      </w:r>
    </w:p>
    <w:p w14:paraId="1F322A4A" w14:textId="77777777" w:rsidR="002B613A" w:rsidRPr="008F5C69" w:rsidRDefault="00852321" w:rsidP="00105B6F">
      <w:pPr>
        <w:pStyle w:val="ListParagraph"/>
        <w:numPr>
          <w:ilvl w:val="0"/>
          <w:numId w:val="20"/>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All those involved in the Enquiry</w:t>
      </w:r>
      <w:r w:rsidR="00995967">
        <w:rPr>
          <w:rFonts w:ascii="Arial" w:eastAsiaTheme="minorHAnsi" w:hAnsi="Arial" w:cs="Arial"/>
          <w:sz w:val="24"/>
          <w:szCs w:val="24"/>
        </w:rPr>
        <w:t xml:space="preserve"> (e.g.</w:t>
      </w:r>
      <w:r w:rsidR="00E434B3" w:rsidRPr="008F5C69">
        <w:rPr>
          <w:rFonts w:ascii="Arial" w:eastAsiaTheme="minorHAnsi" w:hAnsi="Arial" w:cs="Arial"/>
          <w:sz w:val="24"/>
          <w:szCs w:val="24"/>
        </w:rPr>
        <w:t xml:space="preserve"> </w:t>
      </w:r>
      <w:r w:rsidR="00B754E8" w:rsidRPr="008F5C69">
        <w:rPr>
          <w:rFonts w:ascii="Arial" w:eastAsiaTheme="minorHAnsi" w:hAnsi="Arial" w:cs="Arial"/>
          <w:sz w:val="24"/>
          <w:szCs w:val="24"/>
        </w:rPr>
        <w:t>Individual</w:t>
      </w:r>
      <w:r w:rsidR="00E434B3" w:rsidRPr="008F5C69">
        <w:rPr>
          <w:rFonts w:ascii="Arial" w:eastAsiaTheme="minorHAnsi" w:hAnsi="Arial" w:cs="Arial"/>
          <w:sz w:val="24"/>
          <w:szCs w:val="24"/>
        </w:rPr>
        <w:t xml:space="preserve"> and/or representative, </w:t>
      </w:r>
      <w:r w:rsidR="002B613A" w:rsidRPr="008F5C69">
        <w:rPr>
          <w:rFonts w:ascii="Arial" w:eastAsiaTheme="minorHAnsi" w:hAnsi="Arial" w:cs="Arial"/>
          <w:sz w:val="24"/>
          <w:szCs w:val="24"/>
        </w:rPr>
        <w:t>professionals in other ag</w:t>
      </w:r>
      <w:r w:rsidR="00E434B3" w:rsidRPr="008F5C69">
        <w:rPr>
          <w:rFonts w:ascii="Arial" w:eastAsiaTheme="minorHAnsi" w:hAnsi="Arial" w:cs="Arial"/>
          <w:sz w:val="24"/>
          <w:szCs w:val="24"/>
        </w:rPr>
        <w:t>encies</w:t>
      </w:r>
      <w:r w:rsidR="004519E8" w:rsidRPr="008F5C69">
        <w:rPr>
          <w:rFonts w:ascii="Arial" w:eastAsiaTheme="minorHAnsi" w:hAnsi="Arial" w:cs="Arial"/>
          <w:sz w:val="24"/>
          <w:szCs w:val="24"/>
        </w:rPr>
        <w:t xml:space="preserve">) must </w:t>
      </w:r>
      <w:r w:rsidRPr="008F5C69">
        <w:rPr>
          <w:rFonts w:ascii="Arial" w:eastAsiaTheme="minorHAnsi" w:hAnsi="Arial" w:cs="Arial"/>
          <w:sz w:val="24"/>
          <w:szCs w:val="24"/>
        </w:rPr>
        <w:t>also be informed that the Enquiry has been concluded</w:t>
      </w:r>
      <w:r w:rsidR="00B754E8" w:rsidRPr="008F5C69">
        <w:rPr>
          <w:rFonts w:ascii="Arial" w:eastAsiaTheme="minorHAnsi" w:hAnsi="Arial" w:cs="Arial"/>
          <w:sz w:val="24"/>
          <w:szCs w:val="24"/>
        </w:rPr>
        <w:t xml:space="preserve"> if they did not attend the closure meeting</w:t>
      </w:r>
      <w:r w:rsidRPr="008F5C69">
        <w:rPr>
          <w:rFonts w:ascii="Arial" w:eastAsiaTheme="minorHAnsi" w:hAnsi="Arial" w:cs="Arial"/>
          <w:sz w:val="24"/>
          <w:szCs w:val="24"/>
        </w:rPr>
        <w:t>.</w:t>
      </w:r>
    </w:p>
    <w:p w14:paraId="628D1B91" w14:textId="77777777" w:rsidR="004519E8" w:rsidRDefault="004519E8" w:rsidP="002B613A">
      <w:pPr>
        <w:autoSpaceDE w:val="0"/>
        <w:autoSpaceDN w:val="0"/>
        <w:adjustRightInd w:val="0"/>
        <w:rPr>
          <w:rFonts w:eastAsiaTheme="minorHAnsi"/>
          <w:sz w:val="24"/>
          <w:szCs w:val="24"/>
        </w:rPr>
      </w:pPr>
    </w:p>
    <w:p w14:paraId="5A677CD7" w14:textId="77777777" w:rsidR="006061F5" w:rsidRDefault="00F92BB1" w:rsidP="002B613A">
      <w:pPr>
        <w:autoSpaceDE w:val="0"/>
        <w:autoSpaceDN w:val="0"/>
        <w:adjustRightInd w:val="0"/>
        <w:rPr>
          <w:rFonts w:eastAsiaTheme="minorHAnsi"/>
          <w:sz w:val="24"/>
          <w:szCs w:val="24"/>
        </w:rPr>
      </w:pPr>
      <w:r w:rsidRPr="00B2035C">
        <w:rPr>
          <w:noProof/>
          <w:sz w:val="24"/>
          <w:szCs w:val="24"/>
          <w:lang w:eastAsia="en-GB"/>
        </w:rPr>
        <mc:AlternateContent>
          <mc:Choice Requires="wps">
            <w:drawing>
              <wp:anchor distT="0" distB="0" distL="114300" distR="114300" simplePos="0" relativeHeight="251696128" behindDoc="0" locked="0" layoutInCell="1" allowOverlap="1" wp14:anchorId="0071176D" wp14:editId="0D9C5458">
                <wp:simplePos x="0" y="0"/>
                <wp:positionH relativeFrom="column">
                  <wp:posOffset>200025</wp:posOffset>
                </wp:positionH>
                <wp:positionV relativeFrom="paragraph">
                  <wp:posOffset>27940</wp:posOffset>
                </wp:positionV>
                <wp:extent cx="5697855" cy="1114425"/>
                <wp:effectExtent l="0" t="0" r="1714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114425"/>
                        </a:xfrm>
                        <a:prstGeom prst="rect">
                          <a:avLst/>
                        </a:prstGeom>
                        <a:solidFill>
                          <a:schemeClr val="tx2">
                            <a:lumMod val="20000"/>
                            <a:lumOff val="80000"/>
                          </a:schemeClr>
                        </a:solidFill>
                        <a:ln w="9525">
                          <a:solidFill>
                            <a:srgbClr val="000000"/>
                          </a:solidFill>
                          <a:miter lim="800000"/>
                          <a:headEnd/>
                          <a:tailEnd/>
                        </a:ln>
                      </wps:spPr>
                      <wps:txbx>
                        <w:txbxContent>
                          <w:p w14:paraId="6AD05F6E" w14:textId="77777777" w:rsidR="00412539" w:rsidRPr="004519E8" w:rsidRDefault="00412539" w:rsidP="006061F5">
                            <w:pPr>
                              <w:autoSpaceDE w:val="0"/>
                              <w:autoSpaceDN w:val="0"/>
                              <w:adjustRightInd w:val="0"/>
                              <w:rPr>
                                <w:rFonts w:eastAsiaTheme="minorHAnsi"/>
                                <w:sz w:val="24"/>
                                <w:szCs w:val="24"/>
                              </w:rPr>
                            </w:pPr>
                            <w:r>
                              <w:rPr>
                                <w:b/>
                                <w:sz w:val="24"/>
                                <w:szCs w:val="24"/>
                              </w:rPr>
                              <w:t xml:space="preserve">Timescales:  </w:t>
                            </w:r>
                            <w:r w:rsidRPr="004519E8">
                              <w:rPr>
                                <w:rFonts w:eastAsiaTheme="minorHAnsi"/>
                                <w:sz w:val="24"/>
                                <w:szCs w:val="24"/>
                              </w:rPr>
                              <w:t xml:space="preserve">A date and time </w:t>
                            </w:r>
                            <w:r w:rsidRPr="008F5C69">
                              <w:rPr>
                                <w:rFonts w:eastAsiaTheme="minorHAnsi"/>
                                <w:sz w:val="24"/>
                                <w:szCs w:val="24"/>
                              </w:rPr>
                              <w:t>for the Outcomes/Closure Meeting must be scheduled as soon as possible after the enquiry has concluded.</w:t>
                            </w:r>
                          </w:p>
                          <w:p w14:paraId="56E9E78F" w14:textId="77777777" w:rsidR="00412539" w:rsidRDefault="00412539" w:rsidP="006061F5">
                            <w:pPr>
                              <w:autoSpaceDE w:val="0"/>
                              <w:autoSpaceDN w:val="0"/>
                              <w:adjustRightInd w:val="0"/>
                              <w:rPr>
                                <w:rFonts w:eastAsiaTheme="minorHAnsi"/>
                                <w:sz w:val="24"/>
                                <w:szCs w:val="24"/>
                              </w:rPr>
                            </w:pPr>
                          </w:p>
                          <w:p w14:paraId="666548AA" w14:textId="77777777" w:rsidR="00412539" w:rsidRPr="004519E8" w:rsidRDefault="00412539" w:rsidP="006061F5">
                            <w:pPr>
                              <w:autoSpaceDE w:val="0"/>
                              <w:autoSpaceDN w:val="0"/>
                              <w:adjustRightInd w:val="0"/>
                              <w:rPr>
                                <w:rFonts w:eastAsiaTheme="minorHAnsi"/>
                                <w:sz w:val="24"/>
                                <w:szCs w:val="24"/>
                              </w:rPr>
                            </w:pPr>
                            <w:r w:rsidRPr="004519E8">
                              <w:rPr>
                                <w:rFonts w:eastAsiaTheme="minorHAnsi"/>
                                <w:sz w:val="24"/>
                                <w:szCs w:val="24"/>
                              </w:rPr>
                              <w:t>If any persons/agencies do not agree to closure, the matter m</w:t>
                            </w:r>
                            <w:r>
                              <w:rPr>
                                <w:rFonts w:eastAsiaTheme="minorHAnsi"/>
                                <w:sz w:val="24"/>
                                <w:szCs w:val="24"/>
                              </w:rPr>
                              <w:t>ust be escalated to the relevant Safeguarding Lead</w:t>
                            </w:r>
                            <w:r w:rsidRPr="004519E8">
                              <w:rPr>
                                <w:rFonts w:eastAsiaTheme="minorHAnsi"/>
                                <w:sz w:val="24"/>
                                <w:szCs w:val="24"/>
                              </w:rPr>
                              <w:t xml:space="preserve"> within </w:t>
                            </w:r>
                            <w:r w:rsidRPr="004519E8">
                              <w:rPr>
                                <w:rFonts w:eastAsiaTheme="minorHAnsi"/>
                                <w:b/>
                                <w:bCs/>
                                <w:sz w:val="24"/>
                                <w:szCs w:val="24"/>
                              </w:rPr>
                              <w:t>2 normal working days</w:t>
                            </w:r>
                            <w:r w:rsidRPr="004519E8">
                              <w:rPr>
                                <w:rFonts w:eastAsiaTheme="minorHAnsi"/>
                                <w:sz w:val="24"/>
                                <w:szCs w:val="24"/>
                              </w:rPr>
                              <w:t>.</w:t>
                            </w:r>
                          </w:p>
                          <w:p w14:paraId="56A19B4A" w14:textId="77777777" w:rsidR="00412539" w:rsidRPr="007123C2" w:rsidRDefault="00412539" w:rsidP="006061F5">
                            <w:pPr>
                              <w:autoSpaceDE w:val="0"/>
                              <w:autoSpaceDN w:val="0"/>
                              <w:adjustRightInd w:val="0"/>
                            </w:pPr>
                          </w:p>
                          <w:p w14:paraId="10CF578D" w14:textId="77777777" w:rsidR="00412539" w:rsidRPr="007123C2" w:rsidRDefault="00412539" w:rsidP="006061F5">
                            <w:pPr>
                              <w:autoSpaceDE w:val="0"/>
                              <w:autoSpaceDN w:val="0"/>
                              <w:adjustRightInd w:val="0"/>
                              <w:rPr>
                                <w:rFonts w:eastAsiaTheme="minorHAnsi"/>
                                <w:sz w:val="24"/>
                                <w:szCs w:val="24"/>
                              </w:rPr>
                            </w:pPr>
                          </w:p>
                          <w:p w14:paraId="7D5E84C0" w14:textId="77777777" w:rsidR="00412539" w:rsidRDefault="00412539" w:rsidP="006061F5">
                            <w:pPr>
                              <w:autoSpaceDE w:val="0"/>
                              <w:autoSpaceDN w:val="0"/>
                              <w:adjustRightInd w:val="0"/>
                              <w:rPr>
                                <w:rFonts w:eastAsiaTheme="minorHAnsi"/>
                                <w:sz w:val="24"/>
                                <w:szCs w:val="24"/>
                              </w:rPr>
                            </w:pPr>
                          </w:p>
                          <w:p w14:paraId="2E17B35C" w14:textId="77777777" w:rsidR="00412539" w:rsidRPr="00EA47F8" w:rsidRDefault="00412539" w:rsidP="006061F5">
                            <w:pPr>
                              <w:autoSpaceDE w:val="0"/>
                              <w:autoSpaceDN w:val="0"/>
                              <w:adjustRightInd w:val="0"/>
                              <w:rPr>
                                <w:sz w:val="24"/>
                                <w:szCs w:val="24"/>
                              </w:rPr>
                            </w:pPr>
                          </w:p>
                          <w:p w14:paraId="5E48A2C4" w14:textId="77777777" w:rsidR="00412539" w:rsidRDefault="00412539" w:rsidP="006061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D278F" id="_x0000_s1044" type="#_x0000_t202" style="position:absolute;margin-left:15.75pt;margin-top:2.2pt;width:448.65pt;height:8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" fillcolor="#c6d9f1 [671]">
                <v:textbox>
                  <w:txbxContent>
                    <w:p w:rsidR="00412539" w:rsidRPr="004519E8" w:rsidRDefault="00412539" w:rsidP="006061F5">
                      <w:pPr>
                        <w:autoSpaceDE w:val="0"/>
                        <w:autoSpaceDN w:val="0"/>
                        <w:adjustRightInd w:val="0"/>
                        <w:rPr>
                          <w:rFonts w:eastAsiaTheme="minorHAnsi"/>
                          <w:sz w:val="24"/>
                          <w:szCs w:val="24"/>
                        </w:rPr>
                      </w:pPr>
                      <w:r>
                        <w:rPr>
                          <w:b/>
                          <w:sz w:val="24"/>
                          <w:szCs w:val="24"/>
                        </w:rPr>
                        <w:t xml:space="preserve">Timescales:  </w:t>
                      </w:r>
                      <w:r w:rsidRPr="004519E8">
                        <w:rPr>
                          <w:rFonts w:eastAsiaTheme="minorHAnsi"/>
                          <w:sz w:val="24"/>
                          <w:szCs w:val="24"/>
                        </w:rPr>
                        <w:t xml:space="preserve">A date and time </w:t>
                      </w:r>
                      <w:r w:rsidRPr="008F5C69">
                        <w:rPr>
                          <w:rFonts w:eastAsiaTheme="minorHAnsi"/>
                          <w:sz w:val="24"/>
                          <w:szCs w:val="24"/>
                        </w:rPr>
                        <w:t>for the Outcomes/Closure Meeting must be scheduled as soon as possible after the enquiry has concluded.</w:t>
                      </w:r>
                    </w:p>
                    <w:p w:rsidR="00412539" w:rsidRDefault="00412539" w:rsidP="006061F5">
                      <w:pPr>
                        <w:autoSpaceDE w:val="0"/>
                        <w:autoSpaceDN w:val="0"/>
                        <w:adjustRightInd w:val="0"/>
                        <w:rPr>
                          <w:rFonts w:eastAsiaTheme="minorHAnsi"/>
                          <w:sz w:val="24"/>
                          <w:szCs w:val="24"/>
                        </w:rPr>
                      </w:pPr>
                    </w:p>
                    <w:p w:rsidR="00412539" w:rsidRPr="004519E8" w:rsidRDefault="00412539" w:rsidP="006061F5">
                      <w:pPr>
                        <w:autoSpaceDE w:val="0"/>
                        <w:autoSpaceDN w:val="0"/>
                        <w:adjustRightInd w:val="0"/>
                        <w:rPr>
                          <w:rFonts w:eastAsiaTheme="minorHAnsi"/>
                          <w:sz w:val="24"/>
                          <w:szCs w:val="24"/>
                        </w:rPr>
                      </w:pPr>
                      <w:r w:rsidRPr="004519E8">
                        <w:rPr>
                          <w:rFonts w:eastAsiaTheme="minorHAnsi"/>
                          <w:sz w:val="24"/>
                          <w:szCs w:val="24"/>
                        </w:rPr>
                        <w:t>If any persons/agencies do not agree to closure, the matter m</w:t>
                      </w:r>
                      <w:r>
                        <w:rPr>
                          <w:rFonts w:eastAsiaTheme="minorHAnsi"/>
                          <w:sz w:val="24"/>
                          <w:szCs w:val="24"/>
                        </w:rPr>
                        <w:t>ust be escalated to the relevant Safeguarding Lead</w:t>
                      </w:r>
                      <w:r w:rsidRPr="004519E8">
                        <w:rPr>
                          <w:rFonts w:eastAsiaTheme="minorHAnsi"/>
                          <w:sz w:val="24"/>
                          <w:szCs w:val="24"/>
                        </w:rPr>
                        <w:t xml:space="preserve"> within </w:t>
                      </w:r>
                      <w:r w:rsidRPr="004519E8">
                        <w:rPr>
                          <w:rFonts w:eastAsiaTheme="minorHAnsi"/>
                          <w:b/>
                          <w:bCs/>
                          <w:sz w:val="24"/>
                          <w:szCs w:val="24"/>
                        </w:rPr>
                        <w:t>2 normal working days</w:t>
                      </w:r>
                      <w:r w:rsidRPr="004519E8">
                        <w:rPr>
                          <w:rFonts w:eastAsiaTheme="minorHAnsi"/>
                          <w:sz w:val="24"/>
                          <w:szCs w:val="24"/>
                        </w:rPr>
                        <w:t>.</w:t>
                      </w:r>
                    </w:p>
                    <w:p w:rsidR="00412539" w:rsidRPr="007123C2" w:rsidRDefault="00412539" w:rsidP="006061F5">
                      <w:pPr>
                        <w:autoSpaceDE w:val="0"/>
                        <w:autoSpaceDN w:val="0"/>
                        <w:adjustRightInd w:val="0"/>
                      </w:pPr>
                    </w:p>
                    <w:p w:rsidR="00412539" w:rsidRPr="007123C2" w:rsidRDefault="00412539" w:rsidP="006061F5">
                      <w:pPr>
                        <w:autoSpaceDE w:val="0"/>
                        <w:autoSpaceDN w:val="0"/>
                        <w:adjustRightInd w:val="0"/>
                        <w:rPr>
                          <w:rFonts w:eastAsiaTheme="minorHAnsi"/>
                          <w:sz w:val="24"/>
                          <w:szCs w:val="24"/>
                        </w:rPr>
                      </w:pPr>
                    </w:p>
                    <w:p w:rsidR="00412539" w:rsidRDefault="00412539" w:rsidP="006061F5">
                      <w:pPr>
                        <w:autoSpaceDE w:val="0"/>
                        <w:autoSpaceDN w:val="0"/>
                        <w:adjustRightInd w:val="0"/>
                        <w:rPr>
                          <w:rFonts w:eastAsiaTheme="minorHAnsi"/>
                          <w:sz w:val="24"/>
                          <w:szCs w:val="24"/>
                        </w:rPr>
                      </w:pPr>
                    </w:p>
                    <w:p w:rsidR="00412539" w:rsidRPr="00EA47F8" w:rsidRDefault="00412539" w:rsidP="006061F5">
                      <w:pPr>
                        <w:autoSpaceDE w:val="0"/>
                        <w:autoSpaceDN w:val="0"/>
                        <w:adjustRightInd w:val="0"/>
                        <w:rPr>
                          <w:sz w:val="24"/>
                          <w:szCs w:val="24"/>
                        </w:rPr>
                      </w:pPr>
                    </w:p>
                    <w:p w:rsidR="00412539" w:rsidRDefault="00412539" w:rsidP="006061F5"/>
                  </w:txbxContent>
                </v:textbox>
                <w10:wrap type="square"/>
              </v:shape>
            </w:pict>
          </mc:Fallback>
        </mc:AlternateContent>
      </w:r>
    </w:p>
    <w:p w14:paraId="4F2D24EA" w14:textId="77777777" w:rsidR="00AF182F" w:rsidRPr="00D347E4" w:rsidRDefault="00F80BE6" w:rsidP="002B613A">
      <w:pPr>
        <w:pStyle w:val="Default"/>
      </w:pPr>
      <w:r w:rsidRPr="00B2035C">
        <w:rPr>
          <w:noProof/>
          <w:lang w:eastAsia="en-GB"/>
        </w:rPr>
        <w:lastRenderedPageBreak/>
        <mc:AlternateContent>
          <mc:Choice Requires="wps">
            <w:drawing>
              <wp:anchor distT="0" distB="0" distL="114300" distR="114300" simplePos="0" relativeHeight="251698176" behindDoc="0" locked="0" layoutInCell="1" allowOverlap="1" wp14:anchorId="415C59BC" wp14:editId="0EEB5542">
                <wp:simplePos x="0" y="0"/>
                <wp:positionH relativeFrom="column">
                  <wp:posOffset>197485</wp:posOffset>
                </wp:positionH>
                <wp:positionV relativeFrom="paragraph">
                  <wp:posOffset>207010</wp:posOffset>
                </wp:positionV>
                <wp:extent cx="5697855" cy="1186180"/>
                <wp:effectExtent l="0" t="0" r="17145" b="139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186180"/>
                        </a:xfrm>
                        <a:prstGeom prst="rect">
                          <a:avLst/>
                        </a:prstGeom>
                        <a:solidFill>
                          <a:schemeClr val="tx2">
                            <a:lumMod val="20000"/>
                            <a:lumOff val="80000"/>
                          </a:schemeClr>
                        </a:solidFill>
                        <a:ln w="9525">
                          <a:solidFill>
                            <a:srgbClr val="000000"/>
                          </a:solidFill>
                          <a:miter lim="800000"/>
                          <a:headEnd/>
                          <a:tailEnd/>
                        </a:ln>
                      </wps:spPr>
                      <wps:txbx>
                        <w:txbxContent>
                          <w:p w14:paraId="4611556A" w14:textId="77777777" w:rsidR="00412539" w:rsidRPr="007123C2" w:rsidRDefault="00412539" w:rsidP="006061F5">
                            <w:pPr>
                              <w:autoSpaceDE w:val="0"/>
                              <w:autoSpaceDN w:val="0"/>
                              <w:adjustRightInd w:val="0"/>
                            </w:pPr>
                          </w:p>
                          <w:p w14:paraId="220692A2" w14:textId="77777777" w:rsidR="00412539" w:rsidRDefault="00412539" w:rsidP="006061F5">
                            <w:pPr>
                              <w:autoSpaceDE w:val="0"/>
                              <w:autoSpaceDN w:val="0"/>
                              <w:adjustRightInd w:val="0"/>
                              <w:rPr>
                                <w:rFonts w:eastAsiaTheme="minorHAnsi"/>
                                <w:sz w:val="24"/>
                                <w:szCs w:val="24"/>
                              </w:rPr>
                            </w:pPr>
                            <w:r>
                              <w:rPr>
                                <w:rFonts w:eastAsiaTheme="minorHAnsi"/>
                                <w:b/>
                                <w:bCs/>
                                <w:sz w:val="24"/>
                                <w:szCs w:val="24"/>
                              </w:rPr>
                              <w:t xml:space="preserve">Recording: </w:t>
                            </w:r>
                          </w:p>
                          <w:p w14:paraId="7134237F" w14:textId="77777777" w:rsidR="00412539" w:rsidRPr="008F5C69" w:rsidRDefault="00412539" w:rsidP="006061F5">
                            <w:pPr>
                              <w:autoSpaceDE w:val="0"/>
                              <w:autoSpaceDN w:val="0"/>
                              <w:adjustRightInd w:val="0"/>
                              <w:rPr>
                                <w:rFonts w:eastAsiaTheme="minorHAnsi"/>
                                <w:sz w:val="24"/>
                                <w:szCs w:val="24"/>
                              </w:rPr>
                            </w:pPr>
                            <w:r w:rsidRPr="008F5C69">
                              <w:rPr>
                                <w:rFonts w:eastAsiaTheme="minorHAnsi"/>
                                <w:sz w:val="24"/>
                                <w:szCs w:val="24"/>
                              </w:rPr>
                              <w:t xml:space="preserve">The Safeguarding Adults Manager (Chair) has responsibility for recording, electronically </w:t>
                            </w:r>
                            <w:r w:rsidRPr="008F5C69">
                              <w:rPr>
                                <w:sz w:val="24"/>
                                <w:szCs w:val="24"/>
                              </w:rPr>
                              <w:t>storing and distributing the minutes to relevant persons and agencies involved in the care and support of the Adult.</w:t>
                            </w:r>
                          </w:p>
                          <w:p w14:paraId="7842A663" w14:textId="77777777" w:rsidR="00412539" w:rsidRPr="00EA47F8" w:rsidRDefault="00412539" w:rsidP="006061F5">
                            <w:pPr>
                              <w:autoSpaceDE w:val="0"/>
                              <w:autoSpaceDN w:val="0"/>
                              <w:adjustRightInd w:val="0"/>
                              <w:rPr>
                                <w:sz w:val="24"/>
                                <w:szCs w:val="24"/>
                              </w:rPr>
                            </w:pPr>
                          </w:p>
                          <w:p w14:paraId="2FF6097E" w14:textId="77777777" w:rsidR="00412539" w:rsidRDefault="00412539" w:rsidP="006061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BEC0A" id="_x0000_s1045" type="#_x0000_t202" style="position:absolute;margin-left:15.55pt;margin-top:16.3pt;width:448.65pt;height:9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" fillcolor="#c6d9f1 [671]">
                <v:textbox>
                  <w:txbxContent>
                    <w:p w:rsidR="00412539" w:rsidRPr="007123C2" w:rsidRDefault="00412539" w:rsidP="006061F5">
                      <w:pPr>
                        <w:autoSpaceDE w:val="0"/>
                        <w:autoSpaceDN w:val="0"/>
                        <w:adjustRightInd w:val="0"/>
                      </w:pPr>
                    </w:p>
                    <w:p w:rsidR="00412539" w:rsidRDefault="00412539" w:rsidP="006061F5">
                      <w:pPr>
                        <w:autoSpaceDE w:val="0"/>
                        <w:autoSpaceDN w:val="0"/>
                        <w:adjustRightInd w:val="0"/>
                        <w:rPr>
                          <w:rFonts w:eastAsiaTheme="minorHAnsi"/>
                          <w:sz w:val="24"/>
                          <w:szCs w:val="24"/>
                        </w:rPr>
                      </w:pPr>
                      <w:r>
                        <w:rPr>
                          <w:rFonts w:eastAsiaTheme="minorHAnsi"/>
                          <w:b/>
                          <w:bCs/>
                          <w:sz w:val="24"/>
                          <w:szCs w:val="24"/>
                        </w:rPr>
                        <w:t xml:space="preserve">Recording: </w:t>
                      </w:r>
                    </w:p>
                    <w:p w:rsidR="00412539" w:rsidRPr="008F5C69" w:rsidRDefault="00412539" w:rsidP="006061F5">
                      <w:pPr>
                        <w:autoSpaceDE w:val="0"/>
                        <w:autoSpaceDN w:val="0"/>
                        <w:adjustRightInd w:val="0"/>
                        <w:rPr>
                          <w:rFonts w:eastAsiaTheme="minorHAnsi"/>
                          <w:sz w:val="24"/>
                          <w:szCs w:val="24"/>
                        </w:rPr>
                      </w:pPr>
                      <w:r w:rsidRPr="008F5C69">
                        <w:rPr>
                          <w:rFonts w:eastAsiaTheme="minorHAnsi"/>
                          <w:sz w:val="24"/>
                          <w:szCs w:val="24"/>
                        </w:rPr>
                        <w:t xml:space="preserve">The Safeguarding Adults Manager (Chair) has responsibility for recording, electronically </w:t>
                      </w:r>
                      <w:r w:rsidRPr="008F5C69">
                        <w:rPr>
                          <w:sz w:val="24"/>
                          <w:szCs w:val="24"/>
                        </w:rPr>
                        <w:t>storing and distributing the minutes to relevant persons and agencies involved in the care and support of the Adult.</w:t>
                      </w:r>
                    </w:p>
                    <w:p w:rsidR="00412539" w:rsidRPr="00EA47F8" w:rsidRDefault="00412539" w:rsidP="006061F5">
                      <w:pPr>
                        <w:autoSpaceDE w:val="0"/>
                        <w:autoSpaceDN w:val="0"/>
                        <w:adjustRightInd w:val="0"/>
                        <w:rPr>
                          <w:sz w:val="24"/>
                          <w:szCs w:val="24"/>
                        </w:rPr>
                      </w:pPr>
                    </w:p>
                    <w:p w:rsidR="00412539" w:rsidRDefault="00412539" w:rsidP="006061F5"/>
                  </w:txbxContent>
                </v:textbox>
                <w10:wrap type="square"/>
              </v:shape>
            </w:pict>
          </mc:Fallback>
        </mc:AlternateContent>
      </w:r>
    </w:p>
    <w:p w14:paraId="11EDF290" w14:textId="77777777" w:rsidR="000B4EC5" w:rsidRDefault="000B4EC5" w:rsidP="002B613A">
      <w:pPr>
        <w:pStyle w:val="Default"/>
        <w:rPr>
          <w:b/>
          <w:color w:val="00B0F0"/>
          <w:sz w:val="28"/>
          <w:szCs w:val="28"/>
        </w:rPr>
      </w:pPr>
    </w:p>
    <w:p w14:paraId="707F31B6" w14:textId="77777777" w:rsidR="002B613A" w:rsidRPr="004562B2" w:rsidRDefault="00F56382" w:rsidP="002B613A">
      <w:pPr>
        <w:pStyle w:val="Default"/>
        <w:rPr>
          <w:b/>
          <w:color w:val="00B0F0"/>
          <w:sz w:val="28"/>
          <w:szCs w:val="28"/>
          <w:u w:val="single"/>
        </w:rPr>
      </w:pPr>
      <w:r>
        <w:rPr>
          <w:b/>
          <w:color w:val="00B0F0"/>
          <w:sz w:val="28"/>
          <w:szCs w:val="28"/>
        </w:rPr>
        <w:t>12.18</w:t>
      </w:r>
      <w:r w:rsidR="004562B2" w:rsidRPr="004562B2">
        <w:rPr>
          <w:b/>
          <w:color w:val="00B0F0"/>
          <w:sz w:val="28"/>
          <w:szCs w:val="28"/>
        </w:rPr>
        <w:t xml:space="preserve"> </w:t>
      </w:r>
      <w:r w:rsidR="00852321" w:rsidRPr="003B4796">
        <w:rPr>
          <w:b/>
          <w:color w:val="00B0F0"/>
          <w:sz w:val="28"/>
          <w:szCs w:val="28"/>
        </w:rPr>
        <w:t xml:space="preserve">Enquiry </w:t>
      </w:r>
      <w:r w:rsidR="002B613A" w:rsidRPr="003B4796">
        <w:rPr>
          <w:b/>
          <w:color w:val="00B0F0"/>
          <w:sz w:val="28"/>
          <w:szCs w:val="28"/>
        </w:rPr>
        <w:t>Closure Summary</w:t>
      </w:r>
    </w:p>
    <w:p w14:paraId="5AA3042F" w14:textId="77777777" w:rsidR="002B613A" w:rsidRDefault="002B613A" w:rsidP="002B613A">
      <w:pPr>
        <w:pStyle w:val="Default"/>
      </w:pPr>
    </w:p>
    <w:p w14:paraId="3AE45CA9" w14:textId="77777777" w:rsidR="002B613A" w:rsidRPr="004519E8" w:rsidRDefault="002B613A" w:rsidP="002B613A">
      <w:pPr>
        <w:autoSpaceDE w:val="0"/>
        <w:autoSpaceDN w:val="0"/>
        <w:adjustRightInd w:val="0"/>
        <w:rPr>
          <w:rFonts w:eastAsiaTheme="minorHAnsi"/>
          <w:sz w:val="24"/>
          <w:szCs w:val="24"/>
        </w:rPr>
      </w:pPr>
      <w:r w:rsidRPr="004519E8">
        <w:rPr>
          <w:rFonts w:eastAsiaTheme="minorHAnsi"/>
          <w:sz w:val="24"/>
          <w:szCs w:val="24"/>
        </w:rPr>
        <w:t>A summary of key information is required to provide a rea</w:t>
      </w:r>
      <w:r w:rsidR="004519E8">
        <w:rPr>
          <w:rFonts w:eastAsiaTheme="minorHAnsi"/>
          <w:sz w:val="24"/>
          <w:szCs w:val="24"/>
        </w:rPr>
        <w:t xml:space="preserve">dily accessible overview of the </w:t>
      </w:r>
      <w:r w:rsidRPr="004519E8">
        <w:rPr>
          <w:rFonts w:eastAsiaTheme="minorHAnsi"/>
          <w:sz w:val="24"/>
          <w:szCs w:val="24"/>
        </w:rPr>
        <w:t>Safeguarding Enquiry and is also the point from which reportable data is gathered.</w:t>
      </w:r>
    </w:p>
    <w:p w14:paraId="65C39436" w14:textId="77777777" w:rsidR="002B613A" w:rsidRPr="004519E8" w:rsidRDefault="002B613A" w:rsidP="002B613A">
      <w:pPr>
        <w:autoSpaceDE w:val="0"/>
        <w:autoSpaceDN w:val="0"/>
        <w:adjustRightInd w:val="0"/>
        <w:rPr>
          <w:rFonts w:eastAsiaTheme="minorHAnsi"/>
          <w:b/>
          <w:bCs/>
          <w:sz w:val="24"/>
          <w:szCs w:val="24"/>
        </w:rPr>
      </w:pPr>
    </w:p>
    <w:p w14:paraId="1B19CD23" w14:textId="77777777" w:rsidR="002B613A" w:rsidRPr="00852321" w:rsidRDefault="002B613A" w:rsidP="002B613A">
      <w:pPr>
        <w:autoSpaceDE w:val="0"/>
        <w:autoSpaceDN w:val="0"/>
        <w:adjustRightInd w:val="0"/>
        <w:rPr>
          <w:rFonts w:eastAsiaTheme="minorHAnsi"/>
          <w:b/>
          <w:bCs/>
          <w:color w:val="00B0F0"/>
          <w:sz w:val="24"/>
          <w:szCs w:val="24"/>
        </w:rPr>
      </w:pPr>
      <w:r w:rsidRPr="00852321">
        <w:rPr>
          <w:rFonts w:eastAsiaTheme="minorHAnsi"/>
          <w:b/>
          <w:bCs/>
          <w:color w:val="00B0F0"/>
          <w:sz w:val="24"/>
          <w:szCs w:val="24"/>
        </w:rPr>
        <w:t>Purpose</w:t>
      </w:r>
    </w:p>
    <w:p w14:paraId="47DF724F" w14:textId="77777777" w:rsidR="002B613A" w:rsidRPr="004519E8" w:rsidRDefault="00852321" w:rsidP="004519E8">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To ensure that the Adult is satisfied with the outcome</w:t>
      </w:r>
    </w:p>
    <w:p w14:paraId="62311C2F" w14:textId="77777777" w:rsidR="002B613A" w:rsidRDefault="002B613A" w:rsidP="004519E8">
      <w:pPr>
        <w:pStyle w:val="ListParagraph"/>
        <w:numPr>
          <w:ilvl w:val="0"/>
          <w:numId w:val="1"/>
        </w:numPr>
        <w:autoSpaceDE w:val="0"/>
        <w:autoSpaceDN w:val="0"/>
        <w:adjustRightInd w:val="0"/>
        <w:rPr>
          <w:rFonts w:ascii="Arial" w:eastAsiaTheme="minorHAnsi" w:hAnsi="Arial" w:cs="Arial"/>
          <w:sz w:val="24"/>
          <w:szCs w:val="24"/>
        </w:rPr>
      </w:pPr>
      <w:r w:rsidRPr="004519E8">
        <w:rPr>
          <w:rFonts w:ascii="Arial" w:eastAsiaTheme="minorHAnsi" w:hAnsi="Arial" w:cs="Arial"/>
          <w:sz w:val="24"/>
          <w:szCs w:val="24"/>
        </w:rPr>
        <w:t>To evidence that all Investigation and Protection Actions have been robustly and</w:t>
      </w:r>
      <w:r w:rsidR="004519E8">
        <w:rPr>
          <w:rFonts w:ascii="Arial" w:eastAsiaTheme="minorHAnsi" w:hAnsi="Arial" w:cs="Arial"/>
          <w:sz w:val="24"/>
          <w:szCs w:val="24"/>
        </w:rPr>
        <w:t xml:space="preserve"> </w:t>
      </w:r>
      <w:r w:rsidR="000B2375">
        <w:rPr>
          <w:rFonts w:ascii="Arial" w:eastAsiaTheme="minorHAnsi" w:hAnsi="Arial" w:cs="Arial"/>
          <w:sz w:val="24"/>
          <w:szCs w:val="24"/>
        </w:rPr>
        <w:t>appropriately completed</w:t>
      </w:r>
    </w:p>
    <w:p w14:paraId="11132EF6" w14:textId="77777777" w:rsidR="000B2375" w:rsidRPr="008F5C69" w:rsidRDefault="000B2375" w:rsidP="000B2375">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 xml:space="preserve">To ensure </w:t>
      </w:r>
      <w:proofErr w:type="gramStart"/>
      <w:r w:rsidRPr="008F5C69">
        <w:rPr>
          <w:rFonts w:ascii="Arial" w:eastAsiaTheme="minorHAnsi" w:hAnsi="Arial" w:cs="Arial"/>
          <w:sz w:val="24"/>
          <w:szCs w:val="24"/>
        </w:rPr>
        <w:t>any  ongoing</w:t>
      </w:r>
      <w:proofErr w:type="gramEnd"/>
      <w:r w:rsidRPr="008F5C69">
        <w:rPr>
          <w:rFonts w:ascii="Arial" w:eastAsiaTheme="minorHAnsi" w:hAnsi="Arial" w:cs="Arial"/>
          <w:sz w:val="24"/>
          <w:szCs w:val="24"/>
        </w:rPr>
        <w:t xml:space="preserve"> support plan has been updated to ensure future risk is minimised and that this will </w:t>
      </w:r>
      <w:r w:rsidRPr="008F5C69">
        <w:rPr>
          <w:rFonts w:ascii="Arial" w:hAnsi="Arial" w:cs="Arial"/>
          <w:sz w:val="24"/>
          <w:szCs w:val="24"/>
        </w:rPr>
        <w:t xml:space="preserve">be </w:t>
      </w:r>
      <w:r w:rsidR="00053E56">
        <w:rPr>
          <w:rFonts w:ascii="Arial" w:hAnsi="Arial" w:cs="Arial"/>
          <w:sz w:val="24"/>
          <w:szCs w:val="24"/>
        </w:rPr>
        <w:t xml:space="preserve">reviewed by existing </w:t>
      </w:r>
      <w:r w:rsidRPr="008F5C69">
        <w:rPr>
          <w:rFonts w:ascii="Arial" w:hAnsi="Arial" w:cs="Arial"/>
          <w:sz w:val="24"/>
          <w:szCs w:val="24"/>
        </w:rPr>
        <w:t>Review process</w:t>
      </w:r>
      <w:r w:rsidR="00053E56">
        <w:rPr>
          <w:rFonts w:ascii="Arial" w:hAnsi="Arial" w:cs="Arial"/>
          <w:sz w:val="24"/>
          <w:szCs w:val="24"/>
        </w:rPr>
        <w:t>es.</w:t>
      </w:r>
    </w:p>
    <w:p w14:paraId="27FD5ED2" w14:textId="77777777" w:rsidR="00852321" w:rsidRDefault="00852321" w:rsidP="004519E8">
      <w:pPr>
        <w:pStyle w:val="ListParagraph"/>
        <w:numPr>
          <w:ilvl w:val="0"/>
          <w:numId w:val="1"/>
        </w:numPr>
        <w:autoSpaceDE w:val="0"/>
        <w:autoSpaceDN w:val="0"/>
        <w:adjustRightInd w:val="0"/>
        <w:rPr>
          <w:rFonts w:ascii="Arial" w:eastAsiaTheme="minorHAnsi" w:hAnsi="Arial" w:cs="Arial"/>
          <w:sz w:val="24"/>
          <w:szCs w:val="24"/>
        </w:rPr>
      </w:pPr>
      <w:r w:rsidRPr="008F5C69">
        <w:rPr>
          <w:rFonts w:ascii="Arial" w:eastAsiaTheme="minorHAnsi" w:hAnsi="Arial" w:cs="Arial"/>
          <w:sz w:val="24"/>
          <w:szCs w:val="24"/>
        </w:rPr>
        <w:t xml:space="preserve">To check that referrals </w:t>
      </w:r>
      <w:r>
        <w:rPr>
          <w:rFonts w:ascii="Arial" w:eastAsiaTheme="minorHAnsi" w:hAnsi="Arial" w:cs="Arial"/>
          <w:sz w:val="24"/>
          <w:szCs w:val="24"/>
        </w:rPr>
        <w:t>to regulatory bodies have been made where</w:t>
      </w:r>
      <w:r w:rsidR="000B2375">
        <w:rPr>
          <w:rFonts w:ascii="Arial" w:eastAsiaTheme="minorHAnsi" w:hAnsi="Arial" w:cs="Arial"/>
          <w:sz w:val="24"/>
          <w:szCs w:val="24"/>
        </w:rPr>
        <w:t xml:space="preserve"> this has been identified</w:t>
      </w:r>
    </w:p>
    <w:p w14:paraId="3E2B74C2" w14:textId="77777777" w:rsidR="00852321" w:rsidRPr="004519E8" w:rsidRDefault="00852321" w:rsidP="004519E8">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To ensure that all relevan</w:t>
      </w:r>
      <w:r w:rsidR="000B2375">
        <w:rPr>
          <w:rFonts w:ascii="Arial" w:eastAsiaTheme="minorHAnsi" w:hAnsi="Arial" w:cs="Arial"/>
          <w:sz w:val="24"/>
          <w:szCs w:val="24"/>
        </w:rPr>
        <w:t>t recording has been completed</w:t>
      </w:r>
    </w:p>
    <w:p w14:paraId="242B017B" w14:textId="77777777" w:rsidR="002B613A" w:rsidRDefault="002B613A" w:rsidP="004519E8">
      <w:pPr>
        <w:pStyle w:val="ListParagraph"/>
        <w:numPr>
          <w:ilvl w:val="0"/>
          <w:numId w:val="1"/>
        </w:numPr>
        <w:autoSpaceDE w:val="0"/>
        <w:autoSpaceDN w:val="0"/>
        <w:adjustRightInd w:val="0"/>
        <w:rPr>
          <w:rFonts w:ascii="Arial" w:eastAsiaTheme="minorHAnsi" w:hAnsi="Arial" w:cs="Arial"/>
          <w:sz w:val="24"/>
          <w:szCs w:val="24"/>
        </w:rPr>
      </w:pPr>
      <w:r w:rsidRPr="004519E8">
        <w:rPr>
          <w:rFonts w:ascii="Arial" w:eastAsiaTheme="minorHAnsi" w:hAnsi="Arial" w:cs="Arial"/>
          <w:sz w:val="24"/>
          <w:szCs w:val="24"/>
        </w:rPr>
        <w:t>To ensure management oversight of the Safeguarding proc</w:t>
      </w:r>
      <w:r w:rsidR="000B2375">
        <w:rPr>
          <w:rFonts w:ascii="Arial" w:eastAsiaTheme="minorHAnsi" w:hAnsi="Arial" w:cs="Arial"/>
          <w:sz w:val="24"/>
          <w:szCs w:val="24"/>
        </w:rPr>
        <w:t>ess and of the Closure decision</w:t>
      </w:r>
    </w:p>
    <w:p w14:paraId="20E49EB5" w14:textId="77777777" w:rsidR="00852321" w:rsidRDefault="00852321" w:rsidP="004519E8">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To ensure the Adult and other</w:t>
      </w:r>
      <w:r w:rsidR="0036160A">
        <w:rPr>
          <w:rFonts w:ascii="Arial" w:eastAsiaTheme="minorHAnsi" w:hAnsi="Arial" w:cs="Arial"/>
          <w:sz w:val="24"/>
          <w:szCs w:val="24"/>
        </w:rPr>
        <w:t>s</w:t>
      </w:r>
      <w:r>
        <w:rPr>
          <w:rFonts w:ascii="Arial" w:eastAsiaTheme="minorHAnsi" w:hAnsi="Arial" w:cs="Arial"/>
          <w:sz w:val="24"/>
          <w:szCs w:val="24"/>
        </w:rPr>
        <w:t xml:space="preserve"> involved have received feedback of the Enquiry outc</w:t>
      </w:r>
      <w:r w:rsidR="000B2375">
        <w:rPr>
          <w:rFonts w:ascii="Arial" w:eastAsiaTheme="minorHAnsi" w:hAnsi="Arial" w:cs="Arial"/>
          <w:sz w:val="24"/>
          <w:szCs w:val="24"/>
        </w:rPr>
        <w:t>omes</w:t>
      </w:r>
    </w:p>
    <w:p w14:paraId="7DA9431E" w14:textId="77777777" w:rsidR="00852321" w:rsidRPr="00E8104A" w:rsidRDefault="00852321" w:rsidP="00E8104A">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 xml:space="preserve">To record if the risk has been removed, reduced or remains </w:t>
      </w:r>
    </w:p>
    <w:p w14:paraId="6180CD08" w14:textId="77777777" w:rsidR="002B613A" w:rsidRPr="004519E8" w:rsidRDefault="002B613A" w:rsidP="002B613A">
      <w:pPr>
        <w:autoSpaceDE w:val="0"/>
        <w:autoSpaceDN w:val="0"/>
        <w:adjustRightInd w:val="0"/>
        <w:rPr>
          <w:rFonts w:eastAsiaTheme="minorHAnsi"/>
          <w:b/>
          <w:bCs/>
          <w:sz w:val="24"/>
          <w:szCs w:val="24"/>
        </w:rPr>
      </w:pPr>
    </w:p>
    <w:p w14:paraId="2546A4EB" w14:textId="77777777" w:rsidR="002B613A" w:rsidRPr="00852321" w:rsidRDefault="002B613A" w:rsidP="002B613A">
      <w:pPr>
        <w:autoSpaceDE w:val="0"/>
        <w:autoSpaceDN w:val="0"/>
        <w:adjustRightInd w:val="0"/>
        <w:rPr>
          <w:rFonts w:eastAsiaTheme="minorHAnsi"/>
          <w:b/>
          <w:bCs/>
          <w:color w:val="00B0F0"/>
          <w:sz w:val="24"/>
          <w:szCs w:val="24"/>
        </w:rPr>
      </w:pPr>
      <w:r w:rsidRPr="00852321">
        <w:rPr>
          <w:rFonts w:eastAsiaTheme="minorHAnsi"/>
          <w:b/>
          <w:bCs/>
          <w:color w:val="00B0F0"/>
          <w:sz w:val="24"/>
          <w:szCs w:val="24"/>
        </w:rPr>
        <w:t>Who has responsibility?</w:t>
      </w:r>
    </w:p>
    <w:p w14:paraId="22318C43" w14:textId="77777777" w:rsidR="002B613A" w:rsidRPr="004519E8" w:rsidRDefault="002B613A" w:rsidP="004519E8">
      <w:pPr>
        <w:pStyle w:val="ListParagraph"/>
        <w:numPr>
          <w:ilvl w:val="0"/>
          <w:numId w:val="1"/>
        </w:numPr>
        <w:autoSpaceDE w:val="0"/>
        <w:autoSpaceDN w:val="0"/>
        <w:adjustRightInd w:val="0"/>
        <w:rPr>
          <w:rFonts w:ascii="Arial" w:eastAsiaTheme="minorHAnsi" w:hAnsi="Arial" w:cs="Arial"/>
          <w:sz w:val="24"/>
          <w:szCs w:val="24"/>
        </w:rPr>
      </w:pPr>
      <w:r w:rsidRPr="004519E8">
        <w:rPr>
          <w:rFonts w:ascii="Arial" w:eastAsiaTheme="minorHAnsi" w:hAnsi="Arial" w:cs="Arial"/>
          <w:sz w:val="24"/>
          <w:szCs w:val="24"/>
        </w:rPr>
        <w:t xml:space="preserve">The Enquiry Practitioner will present the Closure Summary to the </w:t>
      </w:r>
      <w:r w:rsidR="0036160A">
        <w:rPr>
          <w:rFonts w:ascii="Arial" w:eastAsiaTheme="minorHAnsi" w:hAnsi="Arial" w:cs="Arial"/>
          <w:sz w:val="24"/>
          <w:szCs w:val="24"/>
        </w:rPr>
        <w:t xml:space="preserve">Safeguarding Adults Manager </w:t>
      </w:r>
      <w:r w:rsidRPr="004519E8">
        <w:rPr>
          <w:rFonts w:ascii="Arial" w:eastAsiaTheme="minorHAnsi" w:hAnsi="Arial" w:cs="Arial"/>
          <w:sz w:val="24"/>
          <w:szCs w:val="24"/>
        </w:rPr>
        <w:t>for</w:t>
      </w:r>
      <w:r w:rsidR="004519E8">
        <w:rPr>
          <w:rFonts w:ascii="Arial" w:eastAsiaTheme="minorHAnsi" w:hAnsi="Arial" w:cs="Arial"/>
          <w:sz w:val="24"/>
          <w:szCs w:val="24"/>
        </w:rPr>
        <w:t xml:space="preserve"> </w:t>
      </w:r>
      <w:r w:rsidRPr="004519E8">
        <w:rPr>
          <w:rFonts w:ascii="Arial" w:eastAsiaTheme="minorHAnsi" w:hAnsi="Arial" w:cs="Arial"/>
          <w:sz w:val="24"/>
          <w:szCs w:val="24"/>
        </w:rPr>
        <w:t>approval or closure.</w:t>
      </w:r>
    </w:p>
    <w:p w14:paraId="61DEA55A" w14:textId="77777777" w:rsidR="002B613A" w:rsidRPr="004519E8" w:rsidRDefault="008B3446" w:rsidP="004519E8">
      <w:pPr>
        <w:pStyle w:val="ListParagraph"/>
        <w:numPr>
          <w:ilvl w:val="0"/>
          <w:numId w:val="1"/>
        </w:numPr>
        <w:autoSpaceDE w:val="0"/>
        <w:autoSpaceDN w:val="0"/>
        <w:adjustRightInd w:val="0"/>
        <w:rPr>
          <w:rFonts w:ascii="Arial" w:eastAsiaTheme="minorHAnsi" w:hAnsi="Arial" w:cs="Arial"/>
          <w:sz w:val="24"/>
          <w:szCs w:val="24"/>
        </w:rPr>
      </w:pPr>
      <w:r>
        <w:rPr>
          <w:rFonts w:ascii="Arial" w:eastAsiaTheme="minorHAnsi" w:hAnsi="Arial" w:cs="Arial"/>
          <w:sz w:val="24"/>
          <w:szCs w:val="24"/>
        </w:rPr>
        <w:t>The Safeguarding Adults</w:t>
      </w:r>
      <w:r w:rsidR="000B2375">
        <w:rPr>
          <w:rFonts w:ascii="Arial" w:eastAsiaTheme="minorHAnsi" w:hAnsi="Arial" w:cs="Arial"/>
          <w:sz w:val="24"/>
          <w:szCs w:val="24"/>
        </w:rPr>
        <w:t xml:space="preserve"> </w:t>
      </w:r>
      <w:r w:rsidR="000B2375" w:rsidRPr="008F5C69">
        <w:rPr>
          <w:rFonts w:ascii="Arial" w:eastAsiaTheme="minorHAnsi" w:hAnsi="Arial" w:cs="Arial"/>
          <w:sz w:val="24"/>
          <w:szCs w:val="24"/>
        </w:rPr>
        <w:t>Manager will audit</w:t>
      </w:r>
      <w:r w:rsidR="002B613A" w:rsidRPr="008F5C69">
        <w:rPr>
          <w:rFonts w:ascii="Arial" w:eastAsiaTheme="minorHAnsi" w:hAnsi="Arial" w:cs="Arial"/>
          <w:sz w:val="24"/>
          <w:szCs w:val="24"/>
        </w:rPr>
        <w:t xml:space="preserve"> to ensure </w:t>
      </w:r>
      <w:r w:rsidR="002B613A" w:rsidRPr="004519E8">
        <w:rPr>
          <w:rFonts w:ascii="Arial" w:eastAsiaTheme="minorHAnsi" w:hAnsi="Arial" w:cs="Arial"/>
          <w:sz w:val="24"/>
          <w:szCs w:val="24"/>
        </w:rPr>
        <w:t>that actions are completed as appropriate.</w:t>
      </w:r>
    </w:p>
    <w:p w14:paraId="357A64AF" w14:textId="77777777" w:rsidR="00B31DC8" w:rsidRPr="00053E56" w:rsidRDefault="00053E56" w:rsidP="007E225E">
      <w:pPr>
        <w:pStyle w:val="ListParagraph"/>
        <w:numPr>
          <w:ilvl w:val="0"/>
          <w:numId w:val="1"/>
        </w:numPr>
        <w:autoSpaceDE w:val="0"/>
        <w:autoSpaceDN w:val="0"/>
        <w:adjustRightInd w:val="0"/>
        <w:rPr>
          <w:rFonts w:ascii="Arial" w:eastAsiaTheme="minorHAnsi" w:hAnsi="Arial" w:cs="Arial"/>
          <w:sz w:val="24"/>
          <w:szCs w:val="24"/>
        </w:rPr>
      </w:pPr>
      <w:r w:rsidRPr="00B2035C">
        <w:rPr>
          <w:noProof/>
          <w:lang w:eastAsia="en-GB"/>
        </w:rPr>
        <mc:AlternateContent>
          <mc:Choice Requires="wps">
            <w:drawing>
              <wp:anchor distT="0" distB="0" distL="114300" distR="114300" simplePos="0" relativeHeight="251702272" behindDoc="0" locked="0" layoutInCell="1" allowOverlap="1" wp14:anchorId="75327993" wp14:editId="2C6EE9E0">
                <wp:simplePos x="0" y="0"/>
                <wp:positionH relativeFrom="column">
                  <wp:posOffset>76561</wp:posOffset>
                </wp:positionH>
                <wp:positionV relativeFrom="paragraph">
                  <wp:posOffset>1295194</wp:posOffset>
                </wp:positionV>
                <wp:extent cx="5697855" cy="1104900"/>
                <wp:effectExtent l="0" t="0" r="1714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104900"/>
                        </a:xfrm>
                        <a:prstGeom prst="rect">
                          <a:avLst/>
                        </a:prstGeom>
                        <a:solidFill>
                          <a:schemeClr val="tx2">
                            <a:lumMod val="20000"/>
                            <a:lumOff val="80000"/>
                          </a:schemeClr>
                        </a:solidFill>
                        <a:ln w="9525">
                          <a:solidFill>
                            <a:srgbClr val="000000"/>
                          </a:solidFill>
                          <a:miter lim="800000"/>
                          <a:headEnd/>
                          <a:tailEnd/>
                        </a:ln>
                      </wps:spPr>
                      <wps:txbx>
                        <w:txbxContent>
                          <w:p w14:paraId="2FF7506E" w14:textId="77777777" w:rsidR="00412539" w:rsidRPr="007E225E" w:rsidRDefault="00412539" w:rsidP="007E225E">
                            <w:pPr>
                              <w:autoSpaceDE w:val="0"/>
                              <w:autoSpaceDN w:val="0"/>
                              <w:adjustRightInd w:val="0"/>
                              <w:rPr>
                                <w:rFonts w:eastAsiaTheme="minorHAnsi"/>
                                <w:sz w:val="24"/>
                                <w:szCs w:val="24"/>
                              </w:rPr>
                            </w:pPr>
                            <w:r w:rsidRPr="007E225E">
                              <w:rPr>
                                <w:b/>
                                <w:sz w:val="24"/>
                                <w:szCs w:val="24"/>
                              </w:rPr>
                              <w:t>Recording:</w:t>
                            </w:r>
                            <w:r>
                              <w:t xml:space="preserve"> </w:t>
                            </w:r>
                            <w:r w:rsidRPr="007E225E">
                              <w:rPr>
                                <w:rFonts w:eastAsiaTheme="minorHAnsi"/>
                                <w:sz w:val="24"/>
                                <w:szCs w:val="24"/>
                              </w:rPr>
                              <w:t xml:space="preserve">The Enquiry Practitioner must </w:t>
                            </w:r>
                            <w:r>
                              <w:rPr>
                                <w:rFonts w:eastAsiaTheme="minorHAnsi"/>
                                <w:sz w:val="24"/>
                                <w:szCs w:val="24"/>
                              </w:rPr>
                              <w:t xml:space="preserve">complete the Closure Summary </w:t>
                            </w:r>
                            <w:r w:rsidRPr="007E225E">
                              <w:rPr>
                                <w:rFonts w:eastAsiaTheme="minorHAnsi"/>
                                <w:sz w:val="24"/>
                                <w:szCs w:val="24"/>
                              </w:rPr>
                              <w:t>following all Safeguarding Enquiries unless advised otherwise.</w:t>
                            </w:r>
                          </w:p>
                          <w:p w14:paraId="3DD56A25" w14:textId="77777777" w:rsidR="00412539" w:rsidRDefault="00412539" w:rsidP="007E225E">
                            <w:pPr>
                              <w:autoSpaceDE w:val="0"/>
                              <w:autoSpaceDN w:val="0"/>
                              <w:adjustRightInd w:val="0"/>
                              <w:rPr>
                                <w:rFonts w:eastAsiaTheme="minorHAnsi"/>
                                <w:sz w:val="24"/>
                                <w:szCs w:val="24"/>
                              </w:rPr>
                            </w:pPr>
                          </w:p>
                          <w:p w14:paraId="3F55F3A5" w14:textId="77777777" w:rsidR="00412539" w:rsidRPr="007E225E" w:rsidRDefault="00412539" w:rsidP="007E225E">
                            <w:pPr>
                              <w:autoSpaceDE w:val="0"/>
                              <w:autoSpaceDN w:val="0"/>
                              <w:adjustRightInd w:val="0"/>
                              <w:rPr>
                                <w:rFonts w:eastAsiaTheme="minorHAnsi"/>
                                <w:sz w:val="24"/>
                                <w:szCs w:val="24"/>
                              </w:rPr>
                            </w:pPr>
                            <w:r>
                              <w:rPr>
                                <w:rFonts w:eastAsiaTheme="minorHAnsi"/>
                                <w:sz w:val="24"/>
                                <w:szCs w:val="24"/>
                              </w:rPr>
                              <w:t>The Safeguarding Adults</w:t>
                            </w:r>
                            <w:r w:rsidRPr="007E225E">
                              <w:rPr>
                                <w:rFonts w:eastAsiaTheme="minorHAnsi"/>
                                <w:sz w:val="24"/>
                                <w:szCs w:val="24"/>
                              </w:rPr>
                              <w:t xml:space="preserve"> Manager must approve the Closure Summary and in doing so undertake a </w:t>
                            </w:r>
                            <w:r w:rsidRPr="007E225E">
                              <w:rPr>
                                <w:sz w:val="24"/>
                                <w:szCs w:val="24"/>
                              </w:rPr>
                              <w:t>Case File Audit.</w:t>
                            </w:r>
                          </w:p>
                          <w:p w14:paraId="5F70D17D" w14:textId="77777777" w:rsidR="00412539" w:rsidRPr="007123C2" w:rsidRDefault="00412539" w:rsidP="007E225E">
                            <w:pPr>
                              <w:autoSpaceDE w:val="0"/>
                              <w:autoSpaceDN w:val="0"/>
                              <w:adjustRightInd w:val="0"/>
                            </w:pPr>
                          </w:p>
                          <w:p w14:paraId="06218C5E" w14:textId="77777777" w:rsidR="00412539" w:rsidRPr="007123C2" w:rsidRDefault="00412539" w:rsidP="007E225E">
                            <w:pPr>
                              <w:autoSpaceDE w:val="0"/>
                              <w:autoSpaceDN w:val="0"/>
                              <w:adjustRightInd w:val="0"/>
                              <w:rPr>
                                <w:rFonts w:eastAsiaTheme="minorHAnsi"/>
                                <w:sz w:val="24"/>
                                <w:szCs w:val="24"/>
                              </w:rPr>
                            </w:pPr>
                          </w:p>
                          <w:p w14:paraId="5012B176" w14:textId="77777777" w:rsidR="00412539" w:rsidRDefault="00412539" w:rsidP="007E225E">
                            <w:pPr>
                              <w:autoSpaceDE w:val="0"/>
                              <w:autoSpaceDN w:val="0"/>
                              <w:adjustRightInd w:val="0"/>
                              <w:rPr>
                                <w:rFonts w:eastAsiaTheme="minorHAnsi"/>
                                <w:sz w:val="24"/>
                                <w:szCs w:val="24"/>
                              </w:rPr>
                            </w:pPr>
                          </w:p>
                          <w:p w14:paraId="782EE85C" w14:textId="77777777" w:rsidR="00412539" w:rsidRPr="00EA47F8" w:rsidRDefault="00412539" w:rsidP="007E225E">
                            <w:pPr>
                              <w:autoSpaceDE w:val="0"/>
                              <w:autoSpaceDN w:val="0"/>
                              <w:adjustRightInd w:val="0"/>
                              <w:rPr>
                                <w:sz w:val="24"/>
                                <w:szCs w:val="24"/>
                              </w:rPr>
                            </w:pPr>
                          </w:p>
                          <w:p w14:paraId="3A951239" w14:textId="77777777" w:rsidR="00412539" w:rsidRDefault="00412539" w:rsidP="007E2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9F90F" id="_x0000_s1046" type="#_x0000_t202" style="position:absolute;left:0;text-align:left;margin-left:6.05pt;margin-top:102pt;width:448.65pt;height: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" fillcolor="#c6d9f1 [671]">
                <v:textbox>
                  <w:txbxContent>
                    <w:p w:rsidR="00412539" w:rsidRPr="007E225E" w:rsidRDefault="00412539" w:rsidP="007E225E">
                      <w:pPr>
                        <w:autoSpaceDE w:val="0"/>
                        <w:autoSpaceDN w:val="0"/>
                        <w:adjustRightInd w:val="0"/>
                        <w:rPr>
                          <w:rFonts w:eastAsiaTheme="minorHAnsi"/>
                          <w:sz w:val="24"/>
                          <w:szCs w:val="24"/>
                        </w:rPr>
                      </w:pPr>
                      <w:r w:rsidRPr="007E225E">
                        <w:rPr>
                          <w:b/>
                          <w:sz w:val="24"/>
                          <w:szCs w:val="24"/>
                        </w:rPr>
                        <w:t>Recording:</w:t>
                      </w:r>
                      <w:r>
                        <w:t xml:space="preserve"> </w:t>
                      </w:r>
                      <w:r w:rsidRPr="007E225E">
                        <w:rPr>
                          <w:rFonts w:eastAsiaTheme="minorHAnsi"/>
                          <w:sz w:val="24"/>
                          <w:szCs w:val="24"/>
                        </w:rPr>
                        <w:t xml:space="preserve">The Enquiry Practitioner must </w:t>
                      </w:r>
                      <w:r>
                        <w:rPr>
                          <w:rFonts w:eastAsiaTheme="minorHAnsi"/>
                          <w:sz w:val="24"/>
                          <w:szCs w:val="24"/>
                        </w:rPr>
                        <w:t xml:space="preserve">complete the Closure Summary </w:t>
                      </w:r>
                      <w:r w:rsidRPr="007E225E">
                        <w:rPr>
                          <w:rFonts w:eastAsiaTheme="minorHAnsi"/>
                          <w:sz w:val="24"/>
                          <w:szCs w:val="24"/>
                        </w:rPr>
                        <w:t>following all Safeguarding Enquiries unless advised otherwise.</w:t>
                      </w:r>
                    </w:p>
                    <w:p w:rsidR="00412539" w:rsidRDefault="00412539" w:rsidP="007E225E">
                      <w:pPr>
                        <w:autoSpaceDE w:val="0"/>
                        <w:autoSpaceDN w:val="0"/>
                        <w:adjustRightInd w:val="0"/>
                        <w:rPr>
                          <w:rFonts w:eastAsiaTheme="minorHAnsi"/>
                          <w:sz w:val="24"/>
                          <w:szCs w:val="24"/>
                        </w:rPr>
                      </w:pPr>
                    </w:p>
                    <w:p w:rsidR="00412539" w:rsidRPr="007E225E" w:rsidRDefault="00412539" w:rsidP="007E225E">
                      <w:pPr>
                        <w:autoSpaceDE w:val="0"/>
                        <w:autoSpaceDN w:val="0"/>
                        <w:adjustRightInd w:val="0"/>
                        <w:rPr>
                          <w:rFonts w:eastAsiaTheme="minorHAnsi"/>
                          <w:sz w:val="24"/>
                          <w:szCs w:val="24"/>
                        </w:rPr>
                      </w:pPr>
                      <w:r>
                        <w:rPr>
                          <w:rFonts w:eastAsiaTheme="minorHAnsi"/>
                          <w:sz w:val="24"/>
                          <w:szCs w:val="24"/>
                        </w:rPr>
                        <w:t>The Safeguarding Adults</w:t>
                      </w:r>
                      <w:r w:rsidRPr="007E225E">
                        <w:rPr>
                          <w:rFonts w:eastAsiaTheme="minorHAnsi"/>
                          <w:sz w:val="24"/>
                          <w:szCs w:val="24"/>
                        </w:rPr>
                        <w:t xml:space="preserve"> Manager must approve the Closure Summary and in doing so undertake a </w:t>
                      </w:r>
                      <w:r w:rsidRPr="007E225E">
                        <w:rPr>
                          <w:sz w:val="24"/>
                          <w:szCs w:val="24"/>
                        </w:rPr>
                        <w:t>Case File Audit.</w:t>
                      </w:r>
                    </w:p>
                    <w:p w:rsidR="00412539" w:rsidRPr="007123C2" w:rsidRDefault="00412539" w:rsidP="007E225E">
                      <w:pPr>
                        <w:autoSpaceDE w:val="0"/>
                        <w:autoSpaceDN w:val="0"/>
                        <w:adjustRightInd w:val="0"/>
                      </w:pPr>
                    </w:p>
                    <w:p w:rsidR="00412539" w:rsidRPr="007123C2" w:rsidRDefault="00412539" w:rsidP="007E225E">
                      <w:pPr>
                        <w:autoSpaceDE w:val="0"/>
                        <w:autoSpaceDN w:val="0"/>
                        <w:adjustRightInd w:val="0"/>
                        <w:rPr>
                          <w:rFonts w:eastAsiaTheme="minorHAnsi"/>
                          <w:sz w:val="24"/>
                          <w:szCs w:val="24"/>
                        </w:rPr>
                      </w:pPr>
                    </w:p>
                    <w:p w:rsidR="00412539" w:rsidRDefault="00412539" w:rsidP="007E225E">
                      <w:pPr>
                        <w:autoSpaceDE w:val="0"/>
                        <w:autoSpaceDN w:val="0"/>
                        <w:adjustRightInd w:val="0"/>
                        <w:rPr>
                          <w:rFonts w:eastAsiaTheme="minorHAnsi"/>
                          <w:sz w:val="24"/>
                          <w:szCs w:val="24"/>
                        </w:rPr>
                      </w:pPr>
                    </w:p>
                    <w:p w:rsidR="00412539" w:rsidRPr="00EA47F8" w:rsidRDefault="00412539" w:rsidP="007E225E">
                      <w:pPr>
                        <w:autoSpaceDE w:val="0"/>
                        <w:autoSpaceDN w:val="0"/>
                        <w:adjustRightInd w:val="0"/>
                        <w:rPr>
                          <w:sz w:val="24"/>
                          <w:szCs w:val="24"/>
                        </w:rPr>
                      </w:pPr>
                    </w:p>
                    <w:p w:rsidR="00412539" w:rsidRDefault="00412539" w:rsidP="007E225E"/>
                  </w:txbxContent>
                </v:textbox>
                <w10:wrap type="square"/>
              </v:shape>
            </w:pict>
          </mc:Fallback>
        </mc:AlternateContent>
      </w:r>
      <w:r w:rsidR="002B613A" w:rsidRPr="004519E8">
        <w:rPr>
          <w:rFonts w:ascii="Arial" w:eastAsiaTheme="minorHAnsi" w:hAnsi="Arial" w:cs="Arial"/>
          <w:sz w:val="24"/>
          <w:szCs w:val="24"/>
        </w:rPr>
        <w:t>All outstanding actions should be addressed prior to closure. Any outstanding issues will</w:t>
      </w:r>
      <w:r w:rsidR="004519E8">
        <w:rPr>
          <w:rFonts w:ascii="Arial" w:eastAsiaTheme="minorHAnsi" w:hAnsi="Arial" w:cs="Arial"/>
          <w:sz w:val="24"/>
          <w:szCs w:val="24"/>
        </w:rPr>
        <w:t xml:space="preserve">, </w:t>
      </w:r>
      <w:r w:rsidR="002B613A" w:rsidRPr="004519E8">
        <w:rPr>
          <w:rFonts w:ascii="Arial" w:eastAsiaTheme="minorHAnsi" w:hAnsi="Arial" w:cs="Arial"/>
          <w:sz w:val="24"/>
          <w:szCs w:val="24"/>
        </w:rPr>
        <w:t>be returned to the Enquiry Practitioner to action within agreed timescales.</w:t>
      </w:r>
    </w:p>
    <w:p w14:paraId="33755222" w14:textId="77777777" w:rsidR="00B31DC8" w:rsidRDefault="00B42339" w:rsidP="007E225E">
      <w:pPr>
        <w:autoSpaceDE w:val="0"/>
        <w:autoSpaceDN w:val="0"/>
        <w:adjustRightInd w:val="0"/>
        <w:rPr>
          <w:rFonts w:eastAsiaTheme="minorHAnsi"/>
          <w:b/>
          <w:bCs/>
          <w:sz w:val="24"/>
          <w:szCs w:val="24"/>
        </w:rPr>
      </w:pPr>
      <w:r w:rsidRPr="00B2035C">
        <w:rPr>
          <w:noProof/>
          <w:sz w:val="24"/>
          <w:szCs w:val="24"/>
          <w:lang w:eastAsia="en-GB"/>
        </w:rPr>
        <w:lastRenderedPageBreak/>
        <mc:AlternateContent>
          <mc:Choice Requires="wps">
            <w:drawing>
              <wp:anchor distT="0" distB="0" distL="114300" distR="114300" simplePos="0" relativeHeight="251700224" behindDoc="0" locked="0" layoutInCell="1" allowOverlap="1" wp14:anchorId="360EF863" wp14:editId="775BC8C6">
                <wp:simplePos x="0" y="0"/>
                <wp:positionH relativeFrom="column">
                  <wp:posOffset>68580</wp:posOffset>
                </wp:positionH>
                <wp:positionV relativeFrom="paragraph">
                  <wp:posOffset>160020</wp:posOffset>
                </wp:positionV>
                <wp:extent cx="5697855" cy="1036320"/>
                <wp:effectExtent l="0" t="0" r="17145"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1036320"/>
                        </a:xfrm>
                        <a:prstGeom prst="rect">
                          <a:avLst/>
                        </a:prstGeom>
                        <a:solidFill>
                          <a:schemeClr val="tx2">
                            <a:lumMod val="20000"/>
                            <a:lumOff val="80000"/>
                          </a:schemeClr>
                        </a:solidFill>
                        <a:ln w="9525">
                          <a:solidFill>
                            <a:srgbClr val="000000"/>
                          </a:solidFill>
                          <a:miter lim="800000"/>
                          <a:headEnd/>
                          <a:tailEnd/>
                        </a:ln>
                      </wps:spPr>
                      <wps:txbx>
                        <w:txbxContent>
                          <w:p w14:paraId="1B78B27F" w14:textId="77777777" w:rsidR="00412539" w:rsidRPr="004519E8" w:rsidRDefault="00412539" w:rsidP="00617CD5">
                            <w:pPr>
                              <w:autoSpaceDE w:val="0"/>
                              <w:autoSpaceDN w:val="0"/>
                              <w:adjustRightInd w:val="0"/>
                              <w:rPr>
                                <w:rFonts w:eastAsiaTheme="minorHAnsi"/>
                                <w:b/>
                                <w:bCs/>
                                <w:sz w:val="24"/>
                                <w:szCs w:val="24"/>
                              </w:rPr>
                            </w:pPr>
                            <w:r w:rsidRPr="004519E8">
                              <w:rPr>
                                <w:rFonts w:eastAsiaTheme="minorHAnsi"/>
                                <w:b/>
                                <w:bCs/>
                                <w:sz w:val="24"/>
                                <w:szCs w:val="24"/>
                              </w:rPr>
                              <w:t>Timescales</w:t>
                            </w:r>
                          </w:p>
                          <w:p w14:paraId="00647F3E" w14:textId="77777777" w:rsidR="00412539" w:rsidRPr="007E225E" w:rsidRDefault="00412539" w:rsidP="007E225E">
                            <w:pPr>
                              <w:autoSpaceDE w:val="0"/>
                              <w:autoSpaceDN w:val="0"/>
                              <w:adjustRightInd w:val="0"/>
                              <w:rPr>
                                <w:rFonts w:eastAsiaTheme="minorHAnsi"/>
                                <w:sz w:val="24"/>
                                <w:szCs w:val="24"/>
                              </w:rPr>
                            </w:pPr>
                            <w:r>
                              <w:rPr>
                                <w:rFonts w:eastAsiaTheme="minorHAnsi"/>
                                <w:sz w:val="24"/>
                                <w:szCs w:val="24"/>
                              </w:rPr>
                              <w:t>The timescales will be dictated by the complexity of the Enquiry – some may be closed i</w:t>
                            </w:r>
                            <w:r w:rsidR="00053E56">
                              <w:rPr>
                                <w:rFonts w:eastAsiaTheme="minorHAnsi"/>
                                <w:sz w:val="24"/>
                                <w:szCs w:val="24"/>
                              </w:rPr>
                              <w:t>n a day and other may last a significant period</w:t>
                            </w:r>
                            <w:r>
                              <w:rPr>
                                <w:rFonts w:eastAsiaTheme="minorHAnsi"/>
                                <w:sz w:val="24"/>
                                <w:szCs w:val="24"/>
                              </w:rPr>
                              <w:t>. What is important is to ensure there is active risk management.</w:t>
                            </w:r>
                          </w:p>
                          <w:p w14:paraId="2A721D7B" w14:textId="77777777" w:rsidR="00412539" w:rsidRDefault="00412539" w:rsidP="007E225E">
                            <w:pPr>
                              <w:autoSpaceDE w:val="0"/>
                              <w:autoSpaceDN w:val="0"/>
                              <w:adjustRightInd w:val="0"/>
                              <w:rPr>
                                <w:rFonts w:eastAsiaTheme="minorHAnsi"/>
                                <w:sz w:val="24"/>
                                <w:szCs w:val="24"/>
                              </w:rPr>
                            </w:pPr>
                          </w:p>
                          <w:p w14:paraId="76E1B4C0" w14:textId="77777777" w:rsidR="00412539" w:rsidRPr="007123C2" w:rsidRDefault="00412539" w:rsidP="00617CD5">
                            <w:pPr>
                              <w:autoSpaceDE w:val="0"/>
                              <w:autoSpaceDN w:val="0"/>
                              <w:adjustRightInd w:val="0"/>
                            </w:pPr>
                          </w:p>
                          <w:p w14:paraId="4BE01366" w14:textId="77777777" w:rsidR="00412539" w:rsidRPr="007123C2" w:rsidRDefault="00412539" w:rsidP="00617CD5">
                            <w:pPr>
                              <w:autoSpaceDE w:val="0"/>
                              <w:autoSpaceDN w:val="0"/>
                              <w:adjustRightInd w:val="0"/>
                              <w:rPr>
                                <w:rFonts w:eastAsiaTheme="minorHAnsi"/>
                                <w:sz w:val="24"/>
                                <w:szCs w:val="24"/>
                              </w:rPr>
                            </w:pPr>
                          </w:p>
                          <w:p w14:paraId="6E550E63" w14:textId="77777777" w:rsidR="00412539" w:rsidRDefault="00412539" w:rsidP="00617CD5">
                            <w:pPr>
                              <w:autoSpaceDE w:val="0"/>
                              <w:autoSpaceDN w:val="0"/>
                              <w:adjustRightInd w:val="0"/>
                              <w:rPr>
                                <w:rFonts w:eastAsiaTheme="minorHAnsi"/>
                                <w:sz w:val="24"/>
                                <w:szCs w:val="24"/>
                              </w:rPr>
                            </w:pPr>
                          </w:p>
                          <w:p w14:paraId="5015E01A" w14:textId="77777777" w:rsidR="00412539" w:rsidRPr="00EA47F8" w:rsidRDefault="00412539" w:rsidP="00617CD5">
                            <w:pPr>
                              <w:autoSpaceDE w:val="0"/>
                              <w:autoSpaceDN w:val="0"/>
                              <w:adjustRightInd w:val="0"/>
                              <w:rPr>
                                <w:sz w:val="24"/>
                                <w:szCs w:val="24"/>
                              </w:rPr>
                            </w:pPr>
                          </w:p>
                          <w:p w14:paraId="72433443" w14:textId="77777777" w:rsidR="00412539" w:rsidRDefault="00412539" w:rsidP="00617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F1483" id="_x0000_s1047" type="#_x0000_t202" style="position:absolute;margin-left:5.4pt;margin-top:12.6pt;width:448.65pt;height:81.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" fillcolor="#c6d9f1 [671]">
                <v:textbox>
                  <w:txbxContent>
                    <w:p w:rsidR="00412539" w:rsidRPr="004519E8" w:rsidRDefault="00412539" w:rsidP="00617CD5">
                      <w:pPr>
                        <w:autoSpaceDE w:val="0"/>
                        <w:autoSpaceDN w:val="0"/>
                        <w:adjustRightInd w:val="0"/>
                        <w:rPr>
                          <w:rFonts w:eastAsiaTheme="minorHAnsi"/>
                          <w:b/>
                          <w:bCs/>
                          <w:sz w:val="24"/>
                          <w:szCs w:val="24"/>
                        </w:rPr>
                      </w:pPr>
                      <w:r w:rsidRPr="004519E8">
                        <w:rPr>
                          <w:rFonts w:eastAsiaTheme="minorHAnsi"/>
                          <w:b/>
                          <w:bCs/>
                          <w:sz w:val="24"/>
                          <w:szCs w:val="24"/>
                        </w:rPr>
                        <w:t>Timescales</w:t>
                      </w:r>
                    </w:p>
                    <w:p w:rsidR="00412539" w:rsidRPr="007E225E" w:rsidRDefault="00412539" w:rsidP="007E225E">
                      <w:pPr>
                        <w:autoSpaceDE w:val="0"/>
                        <w:autoSpaceDN w:val="0"/>
                        <w:adjustRightInd w:val="0"/>
                        <w:rPr>
                          <w:rFonts w:eastAsiaTheme="minorHAnsi"/>
                          <w:sz w:val="24"/>
                          <w:szCs w:val="24"/>
                        </w:rPr>
                      </w:pPr>
                      <w:r>
                        <w:rPr>
                          <w:rFonts w:eastAsiaTheme="minorHAnsi"/>
                          <w:sz w:val="24"/>
                          <w:szCs w:val="24"/>
                        </w:rPr>
                        <w:t>The timescales will be dictated by the complexity of the Enquiry – some may be closed i</w:t>
                      </w:r>
                      <w:r w:rsidR="00053E56">
                        <w:rPr>
                          <w:rFonts w:eastAsiaTheme="minorHAnsi"/>
                          <w:sz w:val="24"/>
                          <w:szCs w:val="24"/>
                        </w:rPr>
                        <w:t>n a day and other may last a significant period</w:t>
                      </w:r>
                      <w:r>
                        <w:rPr>
                          <w:rFonts w:eastAsiaTheme="minorHAnsi"/>
                          <w:sz w:val="24"/>
                          <w:szCs w:val="24"/>
                        </w:rPr>
                        <w:t>. What is important is to ensure there is active risk management.</w:t>
                      </w:r>
                    </w:p>
                    <w:p w:rsidR="00412539" w:rsidRDefault="00412539" w:rsidP="007E225E">
                      <w:pPr>
                        <w:autoSpaceDE w:val="0"/>
                        <w:autoSpaceDN w:val="0"/>
                        <w:adjustRightInd w:val="0"/>
                        <w:rPr>
                          <w:rFonts w:eastAsiaTheme="minorHAnsi"/>
                          <w:sz w:val="24"/>
                          <w:szCs w:val="24"/>
                        </w:rPr>
                      </w:pPr>
                    </w:p>
                    <w:p w:rsidR="00412539" w:rsidRPr="007123C2" w:rsidRDefault="00412539" w:rsidP="00617CD5">
                      <w:pPr>
                        <w:autoSpaceDE w:val="0"/>
                        <w:autoSpaceDN w:val="0"/>
                        <w:adjustRightInd w:val="0"/>
                      </w:pPr>
                    </w:p>
                    <w:p w:rsidR="00412539" w:rsidRPr="007123C2" w:rsidRDefault="00412539" w:rsidP="00617CD5">
                      <w:pPr>
                        <w:autoSpaceDE w:val="0"/>
                        <w:autoSpaceDN w:val="0"/>
                        <w:adjustRightInd w:val="0"/>
                        <w:rPr>
                          <w:rFonts w:eastAsiaTheme="minorHAnsi"/>
                          <w:sz w:val="24"/>
                          <w:szCs w:val="24"/>
                        </w:rPr>
                      </w:pPr>
                    </w:p>
                    <w:p w:rsidR="00412539" w:rsidRDefault="00412539" w:rsidP="00617CD5">
                      <w:pPr>
                        <w:autoSpaceDE w:val="0"/>
                        <w:autoSpaceDN w:val="0"/>
                        <w:adjustRightInd w:val="0"/>
                        <w:rPr>
                          <w:rFonts w:eastAsiaTheme="minorHAnsi"/>
                          <w:sz w:val="24"/>
                          <w:szCs w:val="24"/>
                        </w:rPr>
                      </w:pPr>
                    </w:p>
                    <w:p w:rsidR="00412539" w:rsidRPr="00EA47F8" w:rsidRDefault="00412539" w:rsidP="00617CD5">
                      <w:pPr>
                        <w:autoSpaceDE w:val="0"/>
                        <w:autoSpaceDN w:val="0"/>
                        <w:adjustRightInd w:val="0"/>
                        <w:rPr>
                          <w:sz w:val="24"/>
                          <w:szCs w:val="24"/>
                        </w:rPr>
                      </w:pPr>
                    </w:p>
                    <w:p w:rsidR="00412539" w:rsidRDefault="00412539" w:rsidP="00617CD5"/>
                  </w:txbxContent>
                </v:textbox>
                <w10:wrap type="square"/>
              </v:shape>
            </w:pict>
          </mc:Fallback>
        </mc:AlternateContent>
      </w:r>
    </w:p>
    <w:p w14:paraId="36DCC3E9" w14:textId="77777777" w:rsidR="00636E80" w:rsidRDefault="00636E80" w:rsidP="007E225E">
      <w:pPr>
        <w:autoSpaceDE w:val="0"/>
        <w:autoSpaceDN w:val="0"/>
        <w:adjustRightInd w:val="0"/>
        <w:rPr>
          <w:noProof/>
          <w:lang w:eastAsia="en-GB"/>
        </w:rPr>
      </w:pPr>
    </w:p>
    <w:p w14:paraId="4E548827" w14:textId="77777777" w:rsidR="00636E80" w:rsidRDefault="00844ACD" w:rsidP="007E225E">
      <w:pPr>
        <w:autoSpaceDE w:val="0"/>
        <w:autoSpaceDN w:val="0"/>
        <w:adjustRightInd w:val="0"/>
        <w:rPr>
          <w:noProof/>
          <w:lang w:eastAsia="en-GB"/>
        </w:rPr>
      </w:pPr>
      <w:r w:rsidRPr="00844ACD">
        <w:rPr>
          <w:noProof/>
          <w:lang w:eastAsia="en-GB"/>
        </w:rPr>
        <w:lastRenderedPageBreak/>
        <mc:AlternateContent>
          <mc:Choice Requires="wps">
            <w:drawing>
              <wp:anchor distT="45720" distB="45720" distL="114300" distR="114300" simplePos="0" relativeHeight="251782144" behindDoc="0" locked="0" layoutInCell="1" allowOverlap="1" wp14:anchorId="173259D4" wp14:editId="01ACE446">
                <wp:simplePos x="0" y="0"/>
                <wp:positionH relativeFrom="page">
                  <wp:posOffset>1586230</wp:posOffset>
                </wp:positionH>
                <wp:positionV relativeFrom="paragraph">
                  <wp:posOffset>5149850</wp:posOffset>
                </wp:positionV>
                <wp:extent cx="130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404620"/>
                        </a:xfrm>
                        <a:prstGeom prst="rect">
                          <a:avLst/>
                        </a:prstGeom>
                        <a:solidFill>
                          <a:srgbClr val="FFFFFF"/>
                        </a:solidFill>
                        <a:ln w="9525">
                          <a:noFill/>
                          <a:miter lim="800000"/>
                          <a:headEnd/>
                          <a:tailEnd/>
                        </a:ln>
                      </wps:spPr>
                      <wps:txbx>
                        <w:txbxContent>
                          <w:p w14:paraId="7C1BD3B9" w14:textId="77777777" w:rsidR="00844ACD" w:rsidRPr="00844ACD" w:rsidRDefault="00844ACD" w:rsidP="00844ACD">
                            <w:pPr>
                              <w:jc w:val="center"/>
                            </w:pPr>
                            <w:r w:rsidRPr="00844ACD">
                              <w:t>Arrange strategy meeting/s if multi-agency / partners involved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124.9pt;margin-top:405.5pt;width:102.7pt;height:110.6pt;z-index:2517821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" stroked="f">
                <v:textbox style="mso-fit-shape-to-text:t">
                  <w:txbxContent>
                    <w:p w:rsidR="00844ACD" w:rsidRPr="00844ACD" w:rsidRDefault="00844ACD" w:rsidP="00844ACD">
                      <w:pPr>
                        <w:jc w:val="center"/>
                      </w:pPr>
                      <w:r w:rsidRPr="00844ACD">
                        <w:t>Arrange strategy meeting/s if multi-agency / partners involved</w:t>
                      </w:r>
                    </w:p>
                  </w:txbxContent>
                </v:textbox>
                <w10:wrap type="square" anchorx="page"/>
              </v:shape>
            </w:pict>
          </mc:Fallback>
        </mc:AlternateContent>
      </w:r>
      <w:r w:rsidR="003B4796">
        <w:rPr>
          <w:noProof/>
          <w:lang w:eastAsia="en-GB"/>
        </w:rPr>
        <w:drawing>
          <wp:anchor distT="0" distB="0" distL="114300" distR="114300" simplePos="0" relativeHeight="251780096" behindDoc="0" locked="0" layoutInCell="1" allowOverlap="1" wp14:anchorId="60BE0521" wp14:editId="74D7A991">
            <wp:simplePos x="0" y="0"/>
            <wp:positionH relativeFrom="margin">
              <wp:align>center</wp:align>
            </wp:positionH>
            <wp:positionV relativeFrom="paragraph">
              <wp:posOffset>429</wp:posOffset>
            </wp:positionV>
            <wp:extent cx="6687185" cy="892492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687185" cy="8924925"/>
                    </a:xfrm>
                    <a:prstGeom prst="rect">
                      <a:avLst/>
                    </a:prstGeom>
                  </pic:spPr>
                </pic:pic>
              </a:graphicData>
            </a:graphic>
            <wp14:sizeRelH relativeFrom="page">
              <wp14:pctWidth>0</wp14:pctWidth>
            </wp14:sizeRelH>
            <wp14:sizeRelV relativeFrom="page">
              <wp14:pctHeight>0</wp14:pctHeight>
            </wp14:sizeRelV>
          </wp:anchor>
        </w:drawing>
      </w:r>
    </w:p>
    <w:p w14:paraId="1BF81716" w14:textId="77777777" w:rsidR="00636E80" w:rsidRDefault="00636E80" w:rsidP="007E225E">
      <w:pPr>
        <w:autoSpaceDE w:val="0"/>
        <w:autoSpaceDN w:val="0"/>
        <w:adjustRightInd w:val="0"/>
        <w:rPr>
          <w:noProof/>
          <w:lang w:eastAsia="en-GB"/>
        </w:rPr>
      </w:pPr>
    </w:p>
    <w:p w14:paraId="179A7572" w14:textId="77777777" w:rsidR="00636E80" w:rsidRDefault="00636E80" w:rsidP="007E225E">
      <w:pPr>
        <w:autoSpaceDE w:val="0"/>
        <w:autoSpaceDN w:val="0"/>
        <w:adjustRightInd w:val="0"/>
        <w:rPr>
          <w:noProof/>
          <w:lang w:eastAsia="en-GB"/>
        </w:rPr>
      </w:pPr>
    </w:p>
    <w:p w14:paraId="1B9850B6" w14:textId="77777777" w:rsidR="00636E80" w:rsidRDefault="00636E80" w:rsidP="007E225E">
      <w:pPr>
        <w:autoSpaceDE w:val="0"/>
        <w:autoSpaceDN w:val="0"/>
        <w:adjustRightInd w:val="0"/>
        <w:rPr>
          <w:noProof/>
          <w:lang w:eastAsia="en-GB"/>
        </w:rPr>
      </w:pPr>
    </w:p>
    <w:p w14:paraId="3D5D15BB" w14:textId="77777777" w:rsidR="00636E80" w:rsidRDefault="00636E80" w:rsidP="007E225E">
      <w:pPr>
        <w:autoSpaceDE w:val="0"/>
        <w:autoSpaceDN w:val="0"/>
        <w:adjustRightInd w:val="0"/>
        <w:rPr>
          <w:noProof/>
          <w:lang w:eastAsia="en-GB"/>
        </w:rPr>
      </w:pPr>
      <w:r w:rsidRPr="00636E80">
        <w:rPr>
          <w:b/>
          <w:noProof/>
          <w:lang w:eastAsia="en-GB"/>
        </w:rPr>
        <w:t>Appendix 1</w:t>
      </w:r>
      <w:r>
        <w:rPr>
          <w:noProof/>
          <w:lang w:eastAsia="en-GB"/>
        </w:rPr>
        <w:t xml:space="preserve"> – Strategy Meeting Agenda template</w:t>
      </w:r>
    </w:p>
    <w:p w14:paraId="371788F1" w14:textId="77777777" w:rsidR="00636E80" w:rsidRDefault="00636E80" w:rsidP="007E225E">
      <w:pPr>
        <w:autoSpaceDE w:val="0"/>
        <w:autoSpaceDN w:val="0"/>
        <w:adjustRightInd w:val="0"/>
        <w:rPr>
          <w:noProof/>
          <w:lang w:eastAsia="en-GB"/>
        </w:rPr>
      </w:pPr>
    </w:p>
    <w:p w14:paraId="1CED4F82" w14:textId="77777777" w:rsidR="00636E80" w:rsidRDefault="006239CF" w:rsidP="007E225E">
      <w:pPr>
        <w:autoSpaceDE w:val="0"/>
        <w:autoSpaceDN w:val="0"/>
        <w:adjustRightInd w:val="0"/>
        <w:rPr>
          <w:noProof/>
          <w:lang w:eastAsia="en-GB"/>
        </w:rPr>
      </w:pPr>
      <w:r>
        <w:rPr>
          <w:noProof/>
        </w:rPr>
        <w:object w:dxaOrig="1440" w:dyaOrig="1440" w14:anchorId="1091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5pt;margin-top:4.7pt;width:87.1pt;height:56.05pt;z-index:251773952;mso-position-horizontal-relative:text;mso-position-vertical-relative:text">
            <v:imagedata r:id="rId13" o:title=""/>
            <w10:wrap type="square"/>
          </v:shape>
          <o:OLEObject Type="Embed" ProgID="Word.Document.8" ShapeID="_x0000_s1026" DrawAspect="Icon" ObjectID="_1819802180" r:id="rId14">
            <o:FieldCodes>\s</o:FieldCodes>
          </o:OLEObject>
        </w:object>
      </w:r>
    </w:p>
    <w:p w14:paraId="570FEC6A" w14:textId="77777777" w:rsidR="00636E80" w:rsidRDefault="00636E80" w:rsidP="007E225E">
      <w:pPr>
        <w:autoSpaceDE w:val="0"/>
        <w:autoSpaceDN w:val="0"/>
        <w:adjustRightInd w:val="0"/>
        <w:rPr>
          <w:noProof/>
          <w:lang w:eastAsia="en-GB"/>
        </w:rPr>
      </w:pPr>
    </w:p>
    <w:p w14:paraId="18ED9592" w14:textId="77777777" w:rsidR="00636E80" w:rsidRDefault="00636E80" w:rsidP="007E225E">
      <w:pPr>
        <w:autoSpaceDE w:val="0"/>
        <w:autoSpaceDN w:val="0"/>
        <w:adjustRightInd w:val="0"/>
        <w:rPr>
          <w:noProof/>
          <w:lang w:eastAsia="en-GB"/>
        </w:rPr>
      </w:pPr>
    </w:p>
    <w:p w14:paraId="6D8FCD90" w14:textId="77777777" w:rsidR="00636E80" w:rsidRDefault="00636E80" w:rsidP="007E225E">
      <w:pPr>
        <w:autoSpaceDE w:val="0"/>
        <w:autoSpaceDN w:val="0"/>
        <w:adjustRightInd w:val="0"/>
        <w:rPr>
          <w:noProof/>
          <w:lang w:eastAsia="en-GB"/>
        </w:rPr>
      </w:pPr>
    </w:p>
    <w:p w14:paraId="40CE111D" w14:textId="77777777" w:rsidR="00636E80" w:rsidRDefault="00636E80" w:rsidP="007E225E">
      <w:pPr>
        <w:autoSpaceDE w:val="0"/>
        <w:autoSpaceDN w:val="0"/>
        <w:adjustRightInd w:val="0"/>
        <w:rPr>
          <w:noProof/>
          <w:lang w:eastAsia="en-GB"/>
        </w:rPr>
      </w:pPr>
    </w:p>
    <w:p w14:paraId="3C734C7E" w14:textId="77777777" w:rsidR="00636E80" w:rsidRDefault="00636E80" w:rsidP="007E225E">
      <w:pPr>
        <w:autoSpaceDE w:val="0"/>
        <w:autoSpaceDN w:val="0"/>
        <w:adjustRightInd w:val="0"/>
        <w:rPr>
          <w:noProof/>
          <w:lang w:eastAsia="en-GB"/>
        </w:rPr>
      </w:pPr>
      <w:r w:rsidRPr="00636E80">
        <w:rPr>
          <w:b/>
          <w:noProof/>
          <w:lang w:eastAsia="en-GB"/>
        </w:rPr>
        <w:t>Appendix 2</w:t>
      </w:r>
      <w:r>
        <w:rPr>
          <w:noProof/>
          <w:lang w:eastAsia="en-GB"/>
        </w:rPr>
        <w:t xml:space="preserve"> – Strategy Meeting Minutes template</w:t>
      </w:r>
    </w:p>
    <w:p w14:paraId="2E4A5823" w14:textId="77777777" w:rsidR="00636E80" w:rsidRDefault="00636E80" w:rsidP="007E225E">
      <w:pPr>
        <w:autoSpaceDE w:val="0"/>
        <w:autoSpaceDN w:val="0"/>
        <w:adjustRightInd w:val="0"/>
        <w:rPr>
          <w:noProof/>
          <w:lang w:eastAsia="en-GB"/>
        </w:rPr>
      </w:pPr>
    </w:p>
    <w:p w14:paraId="752412CC" w14:textId="77777777" w:rsidR="00636E80" w:rsidRDefault="006239CF" w:rsidP="006447AA">
      <w:pPr>
        <w:autoSpaceDE w:val="0"/>
        <w:autoSpaceDN w:val="0"/>
        <w:adjustRightInd w:val="0"/>
        <w:rPr>
          <w:noProof/>
          <w:lang w:eastAsia="en-GB"/>
        </w:rPr>
      </w:pPr>
      <w:r>
        <w:rPr>
          <w:noProof/>
        </w:rPr>
        <w:object w:dxaOrig="1440" w:dyaOrig="1440" w14:anchorId="2647FD1D">
          <v:shape id="_x0000_s1028" type="#_x0000_t75" style="position:absolute;margin-left:0;margin-top:.3pt;width:86.15pt;height:54.45pt;z-index:251776000;mso-position-horizontal:absolute;mso-position-horizontal-relative:text;mso-position-vertical:absolute;mso-position-vertical-relative:text">
            <v:imagedata r:id="rId15" o:title=""/>
            <w10:wrap type="square"/>
          </v:shape>
          <o:OLEObject Type="Embed" ProgID="Word.Document.8" ShapeID="_x0000_s1028" DrawAspect="Icon" ObjectID="_1819802181" r:id="rId16">
            <o:FieldCodes>\s</o:FieldCodes>
          </o:OLEObject>
        </w:object>
      </w:r>
    </w:p>
    <w:p w14:paraId="03F22562" w14:textId="77777777" w:rsidR="00636E80" w:rsidRDefault="00636E80" w:rsidP="007E225E">
      <w:pPr>
        <w:autoSpaceDE w:val="0"/>
        <w:autoSpaceDN w:val="0"/>
        <w:adjustRightInd w:val="0"/>
        <w:rPr>
          <w:noProof/>
          <w:lang w:eastAsia="en-GB"/>
        </w:rPr>
      </w:pPr>
    </w:p>
    <w:p w14:paraId="7B90CB15" w14:textId="77777777" w:rsidR="00977AE4" w:rsidRDefault="00977AE4" w:rsidP="007E225E">
      <w:pPr>
        <w:autoSpaceDE w:val="0"/>
        <w:autoSpaceDN w:val="0"/>
        <w:adjustRightInd w:val="0"/>
        <w:rPr>
          <w:rFonts w:eastAsiaTheme="minorHAnsi"/>
          <w:b/>
          <w:bCs/>
          <w:sz w:val="24"/>
          <w:szCs w:val="24"/>
        </w:rPr>
      </w:pPr>
    </w:p>
    <w:p w14:paraId="7CCBE474" w14:textId="77777777" w:rsidR="000A6773" w:rsidRDefault="000A6773" w:rsidP="00594BDC">
      <w:pPr>
        <w:autoSpaceDE w:val="0"/>
        <w:autoSpaceDN w:val="0"/>
        <w:adjustRightInd w:val="0"/>
        <w:rPr>
          <w:rFonts w:eastAsiaTheme="minorHAnsi"/>
          <w:b/>
          <w:bCs/>
          <w:sz w:val="24"/>
          <w:szCs w:val="24"/>
        </w:rPr>
      </w:pPr>
    </w:p>
    <w:p w14:paraId="350831D9" w14:textId="77777777" w:rsidR="000A6773" w:rsidRDefault="000A6773" w:rsidP="00594BDC">
      <w:pPr>
        <w:autoSpaceDE w:val="0"/>
        <w:autoSpaceDN w:val="0"/>
        <w:adjustRightInd w:val="0"/>
        <w:rPr>
          <w:rFonts w:eastAsiaTheme="minorHAnsi"/>
          <w:b/>
          <w:bCs/>
          <w:sz w:val="24"/>
          <w:szCs w:val="24"/>
        </w:rPr>
      </w:pPr>
    </w:p>
    <w:p w14:paraId="166D277A" w14:textId="77777777" w:rsidR="00594BDC" w:rsidRDefault="00594BDC" w:rsidP="00594BDC">
      <w:pPr>
        <w:autoSpaceDE w:val="0"/>
        <w:autoSpaceDN w:val="0"/>
        <w:adjustRightInd w:val="0"/>
        <w:rPr>
          <w:noProof/>
          <w:lang w:eastAsia="en-GB"/>
        </w:rPr>
      </w:pPr>
      <w:r>
        <w:rPr>
          <w:b/>
          <w:noProof/>
          <w:lang w:eastAsia="en-GB"/>
        </w:rPr>
        <w:t>Appendix 3</w:t>
      </w:r>
      <w:r>
        <w:rPr>
          <w:noProof/>
          <w:lang w:eastAsia="en-GB"/>
        </w:rPr>
        <w:t xml:space="preserve"> – Outcomes Meeting Agenda template</w:t>
      </w:r>
    </w:p>
    <w:bookmarkStart w:id="0" w:name="_MON_1623649669"/>
    <w:bookmarkEnd w:id="0"/>
    <w:p w14:paraId="74903E65" w14:textId="77777777" w:rsidR="00594BDC" w:rsidRDefault="00077C0E" w:rsidP="00594BDC">
      <w:pPr>
        <w:autoSpaceDE w:val="0"/>
        <w:autoSpaceDN w:val="0"/>
        <w:adjustRightInd w:val="0"/>
        <w:rPr>
          <w:noProof/>
          <w:lang w:eastAsia="en-GB"/>
        </w:rPr>
      </w:pPr>
      <w:r>
        <w:rPr>
          <w:noProof/>
          <w:lang w:eastAsia="en-GB"/>
        </w:rPr>
        <w:object w:dxaOrig="2040" w:dyaOrig="1320" w14:anchorId="32C60A84">
          <v:shape id="_x0000_i1027" type="#_x0000_t75" style="width:102pt;height:66.15pt" o:ole="">
            <v:imagedata r:id="rId17" o:title=""/>
          </v:shape>
          <o:OLEObject Type="Embed" ProgID="Word.Document.8" ShapeID="_x0000_i1027" DrawAspect="Icon" ObjectID="_1819802178" r:id="rId18">
            <o:FieldCodes>\s</o:FieldCodes>
          </o:OLEObject>
        </w:object>
      </w:r>
    </w:p>
    <w:p w14:paraId="5CB6A90B" w14:textId="77777777" w:rsidR="00594BDC" w:rsidRDefault="00594BDC" w:rsidP="00594BDC">
      <w:pPr>
        <w:autoSpaceDE w:val="0"/>
        <w:autoSpaceDN w:val="0"/>
        <w:adjustRightInd w:val="0"/>
        <w:rPr>
          <w:b/>
          <w:noProof/>
          <w:lang w:eastAsia="en-GB"/>
        </w:rPr>
      </w:pPr>
    </w:p>
    <w:p w14:paraId="667FEAAD" w14:textId="77777777" w:rsidR="00594BDC" w:rsidRDefault="00594BDC" w:rsidP="00594BDC">
      <w:pPr>
        <w:autoSpaceDE w:val="0"/>
        <w:autoSpaceDN w:val="0"/>
        <w:adjustRightInd w:val="0"/>
        <w:rPr>
          <w:noProof/>
          <w:lang w:eastAsia="en-GB"/>
        </w:rPr>
      </w:pPr>
      <w:r w:rsidRPr="00594BDC">
        <w:rPr>
          <w:b/>
          <w:noProof/>
          <w:lang w:eastAsia="en-GB"/>
        </w:rPr>
        <w:t>Appendix 4</w:t>
      </w:r>
      <w:r>
        <w:rPr>
          <w:noProof/>
          <w:lang w:eastAsia="en-GB"/>
        </w:rPr>
        <w:t xml:space="preserve"> – Outcomes Meeting Minutes template</w:t>
      </w:r>
    </w:p>
    <w:p w14:paraId="545AED53" w14:textId="77777777" w:rsidR="00594BDC" w:rsidRDefault="00594BDC" w:rsidP="00594BDC">
      <w:pPr>
        <w:autoSpaceDE w:val="0"/>
        <w:autoSpaceDN w:val="0"/>
        <w:adjustRightInd w:val="0"/>
        <w:rPr>
          <w:noProof/>
          <w:lang w:eastAsia="en-GB"/>
        </w:rPr>
      </w:pPr>
      <w:r>
        <w:rPr>
          <w:noProof/>
          <w:lang w:eastAsia="en-GB"/>
        </w:rPr>
        <w:t xml:space="preserve"> </w:t>
      </w:r>
    </w:p>
    <w:bookmarkStart w:id="1" w:name="_MON_1623649804"/>
    <w:bookmarkEnd w:id="1"/>
    <w:p w14:paraId="3F4F7A5F" w14:textId="77777777" w:rsidR="00594BDC" w:rsidRDefault="00077C0E" w:rsidP="007E225E">
      <w:pPr>
        <w:autoSpaceDE w:val="0"/>
        <w:autoSpaceDN w:val="0"/>
        <w:adjustRightInd w:val="0"/>
        <w:rPr>
          <w:rFonts w:eastAsiaTheme="minorHAnsi"/>
          <w:b/>
          <w:bCs/>
          <w:sz w:val="24"/>
          <w:szCs w:val="24"/>
        </w:rPr>
      </w:pPr>
      <w:r>
        <w:rPr>
          <w:rFonts w:eastAsiaTheme="minorHAnsi"/>
          <w:b/>
          <w:bCs/>
          <w:sz w:val="24"/>
          <w:szCs w:val="24"/>
        </w:rPr>
        <w:object w:dxaOrig="2040" w:dyaOrig="1320" w14:anchorId="728E40A4">
          <v:shape id="_x0000_i1028" type="#_x0000_t75" style="width:102pt;height:66.15pt" o:ole="">
            <v:imagedata r:id="rId19" o:title=""/>
          </v:shape>
          <o:OLEObject Type="Embed" ProgID="Word.Document.12" ShapeID="_x0000_i1028" DrawAspect="Icon" ObjectID="_1819802179" r:id="rId20">
            <o:FieldCodes>\s</o:FieldCodes>
          </o:OLEObject>
        </w:object>
      </w:r>
    </w:p>
    <w:p w14:paraId="67165398" w14:textId="77777777" w:rsidR="00594BDC" w:rsidRDefault="00594BDC" w:rsidP="007E225E">
      <w:pPr>
        <w:autoSpaceDE w:val="0"/>
        <w:autoSpaceDN w:val="0"/>
        <w:adjustRightInd w:val="0"/>
        <w:rPr>
          <w:rFonts w:eastAsiaTheme="minorHAnsi"/>
          <w:b/>
          <w:bCs/>
          <w:sz w:val="24"/>
          <w:szCs w:val="24"/>
        </w:rPr>
      </w:pPr>
    </w:p>
    <w:sectPr w:rsidR="00594BDC">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1095" w14:textId="77777777" w:rsidR="00412539" w:rsidRDefault="00412539" w:rsidP="00AF2A03">
      <w:r>
        <w:separator/>
      </w:r>
    </w:p>
  </w:endnote>
  <w:endnote w:type="continuationSeparator" w:id="0">
    <w:p w14:paraId="2A0BFB96" w14:textId="77777777" w:rsidR="00412539" w:rsidRDefault="00412539" w:rsidP="00AF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A070" w14:textId="77777777" w:rsidR="00412539" w:rsidRDefault="00412539" w:rsidP="000B4EC5">
    <w:pPr>
      <w:ind w:left="720"/>
      <w:jc w:val="center"/>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Pr="004308F6">
        <w:rPr>
          <w:rStyle w:val="Hyperlink"/>
          <w:i/>
          <w:iCs/>
          <w:sz w:val="16"/>
          <w:szCs w:val="16"/>
        </w:rPr>
        <w:t>www.rochdalesafeguarding.com</w:t>
      </w:r>
    </w:hyperlink>
    <w:r>
      <w:rPr>
        <w:i/>
        <w:iCs/>
        <w:sz w:val="16"/>
        <w:szCs w:val="16"/>
      </w:rPr>
      <w:t xml:space="preserve"> </w:t>
    </w:r>
  </w:p>
  <w:p w14:paraId="19418BC2" w14:textId="77777777" w:rsidR="00412539" w:rsidRPr="000B4EC5" w:rsidRDefault="00412539" w:rsidP="000B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46DA" w14:textId="77777777" w:rsidR="00412539" w:rsidRDefault="00412539" w:rsidP="00AF2A03">
      <w:r>
        <w:separator/>
      </w:r>
    </w:p>
  </w:footnote>
  <w:footnote w:type="continuationSeparator" w:id="0">
    <w:p w14:paraId="343CFEEE" w14:textId="77777777" w:rsidR="00412539" w:rsidRDefault="00412539" w:rsidP="00AF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360182"/>
      <w:docPartObj>
        <w:docPartGallery w:val="Page Numbers (Top of Page)"/>
        <w:docPartUnique/>
      </w:docPartObj>
    </w:sdtPr>
    <w:sdtEndPr>
      <w:rPr>
        <w:noProof/>
      </w:rPr>
    </w:sdtEndPr>
    <w:sdtContent>
      <w:p w14:paraId="52722FD7" w14:textId="77777777" w:rsidR="00412539" w:rsidRDefault="00412539">
        <w:pPr>
          <w:pStyle w:val="Header"/>
          <w:jc w:val="center"/>
        </w:pPr>
        <w:r>
          <w:fldChar w:fldCharType="begin"/>
        </w:r>
        <w:r>
          <w:instrText xml:space="preserve"> PAGE   \* MERGEFORMAT </w:instrText>
        </w:r>
        <w:r>
          <w:fldChar w:fldCharType="separate"/>
        </w:r>
        <w:r w:rsidR="00CD51F7">
          <w:rPr>
            <w:noProof/>
          </w:rPr>
          <w:t>28</w:t>
        </w:r>
        <w:r>
          <w:rPr>
            <w:noProof/>
          </w:rPr>
          <w:fldChar w:fldCharType="end"/>
        </w:r>
      </w:p>
    </w:sdtContent>
  </w:sdt>
  <w:p w14:paraId="01A2295F" w14:textId="77777777" w:rsidR="00412539" w:rsidRDefault="00412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4AE"/>
    <w:multiLevelType w:val="hybridMultilevel"/>
    <w:tmpl w:val="B700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3EF7"/>
    <w:multiLevelType w:val="hybridMultilevel"/>
    <w:tmpl w:val="756E8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AE1E71"/>
    <w:multiLevelType w:val="hybridMultilevel"/>
    <w:tmpl w:val="3EB07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7EDD"/>
    <w:multiLevelType w:val="hybridMultilevel"/>
    <w:tmpl w:val="6D8E5A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CF236A"/>
    <w:multiLevelType w:val="hybridMultilevel"/>
    <w:tmpl w:val="AA2A9708"/>
    <w:lvl w:ilvl="0" w:tplc="491E8F4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514A"/>
    <w:multiLevelType w:val="hybridMultilevel"/>
    <w:tmpl w:val="7750B2CA"/>
    <w:lvl w:ilvl="0" w:tplc="491E8F4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9313A"/>
    <w:multiLevelType w:val="hybridMultilevel"/>
    <w:tmpl w:val="97065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7025D3"/>
    <w:multiLevelType w:val="hybridMultilevel"/>
    <w:tmpl w:val="A21A6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E969AB"/>
    <w:multiLevelType w:val="hybridMultilevel"/>
    <w:tmpl w:val="16A03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212B5B"/>
    <w:multiLevelType w:val="hybridMultilevel"/>
    <w:tmpl w:val="56D48FDE"/>
    <w:lvl w:ilvl="0" w:tplc="491E8F4A">
      <w:start w:val="1"/>
      <w:numFmt w:val="bullet"/>
      <w:lvlText w:val=""/>
      <w:lvlJc w:val="left"/>
      <w:pPr>
        <w:tabs>
          <w:tab w:val="num" w:pos="720"/>
        </w:tabs>
        <w:ind w:left="720" w:hanging="360"/>
      </w:pPr>
      <w:rPr>
        <w:rFonts w:ascii="Symbol" w:hAnsi="Symbol" w:hint="default"/>
        <w:sz w:val="20"/>
      </w:rPr>
    </w:lvl>
    <w:lvl w:ilvl="1" w:tplc="261459E0">
      <w:start w:val="1"/>
      <w:numFmt w:val="bullet"/>
      <w:lvlText w:val="⃘"/>
      <w:lvlJc w:val="left"/>
      <w:pPr>
        <w:tabs>
          <w:tab w:val="num" w:pos="1440"/>
        </w:tabs>
        <w:ind w:left="1440" w:hanging="360"/>
      </w:pPr>
      <w:rPr>
        <w:rFonts w:ascii="Arial Unicode MS" w:eastAsia="Arial Unicode MS" w:hAnsi="Arial Unicode MS" w:hint="eastAsia"/>
        <w:color w:val="auto"/>
        <w:sz w:val="24"/>
      </w:rPr>
    </w:lvl>
    <w:lvl w:ilvl="2" w:tplc="8258CC0E">
      <w:start w:val="1"/>
      <w:numFmt w:val="bullet"/>
      <w:lvlText w:val=""/>
      <w:lvlJc w:val="left"/>
      <w:pPr>
        <w:tabs>
          <w:tab w:val="num" w:pos="2160"/>
        </w:tabs>
        <w:ind w:left="2160" w:hanging="360"/>
      </w:pPr>
      <w:rPr>
        <w:rFonts w:ascii="Symbol" w:hAnsi="Symbol" w:hint="default"/>
        <w:b w:val="0"/>
        <w:i w:val="0"/>
        <w:sz w:val="22"/>
      </w:rPr>
    </w:lvl>
    <w:lvl w:ilvl="3" w:tplc="08090001">
      <w:start w:val="1"/>
      <w:numFmt w:val="bullet"/>
      <w:lvlText w:val=""/>
      <w:lvlJc w:val="left"/>
      <w:pPr>
        <w:tabs>
          <w:tab w:val="num" w:pos="2880"/>
        </w:tabs>
        <w:ind w:left="2880" w:hanging="360"/>
      </w:pPr>
      <w:rPr>
        <w:rFonts w:ascii="Symbol" w:hAnsi="Symbol" w:hint="default"/>
      </w:rPr>
    </w:lvl>
    <w:lvl w:ilvl="4" w:tplc="042205C8">
      <w:numFmt w:val="bullet"/>
      <w:lvlText w:val="-"/>
      <w:lvlJc w:val="left"/>
      <w:pPr>
        <w:ind w:left="3600" w:hanging="360"/>
      </w:pPr>
      <w:rPr>
        <w:rFonts w:ascii="Arial" w:eastAsiaTheme="minorHAnsi" w:hAnsi="Arial"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E87DFB"/>
    <w:multiLevelType w:val="hybridMultilevel"/>
    <w:tmpl w:val="CFC0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F354B"/>
    <w:multiLevelType w:val="hybridMultilevel"/>
    <w:tmpl w:val="DA2A2876"/>
    <w:lvl w:ilvl="0" w:tplc="491E8F4A">
      <w:start w:val="1"/>
      <w:numFmt w:val="bullet"/>
      <w:lvlText w:val=""/>
      <w:lvlJc w:val="left"/>
      <w:pPr>
        <w:ind w:left="720" w:hanging="360"/>
      </w:pPr>
      <w:rPr>
        <w:rFonts w:ascii="Symbol" w:hAnsi="Symbol" w:hint="default"/>
        <w:sz w:val="20"/>
      </w:rPr>
    </w:lvl>
    <w:lvl w:ilvl="1" w:tplc="A874D66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835D0"/>
    <w:multiLevelType w:val="hybridMultilevel"/>
    <w:tmpl w:val="3FD652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4684A"/>
    <w:multiLevelType w:val="hybridMultilevel"/>
    <w:tmpl w:val="6E0081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0D327A"/>
    <w:multiLevelType w:val="hybridMultilevel"/>
    <w:tmpl w:val="62804502"/>
    <w:lvl w:ilvl="0" w:tplc="57302978">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51D37DC"/>
    <w:multiLevelType w:val="hybridMultilevel"/>
    <w:tmpl w:val="259C4746"/>
    <w:lvl w:ilvl="0" w:tplc="3BE421DC">
      <w:start w:val="1"/>
      <w:numFmt w:val="bullet"/>
      <w:lvlText w:val=""/>
      <w:lvlJc w:val="left"/>
      <w:pPr>
        <w:tabs>
          <w:tab w:val="num" w:pos="720"/>
        </w:tabs>
        <w:ind w:left="720" w:hanging="360"/>
      </w:pPr>
      <w:rPr>
        <w:rFonts w:ascii="Symbol" w:hAnsi="Symbol"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87F4F"/>
    <w:multiLevelType w:val="hybridMultilevel"/>
    <w:tmpl w:val="879E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F591F"/>
    <w:multiLevelType w:val="hybridMultilevel"/>
    <w:tmpl w:val="ABA6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57A48"/>
    <w:multiLevelType w:val="hybridMultilevel"/>
    <w:tmpl w:val="EF20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64B79"/>
    <w:multiLevelType w:val="hybridMultilevel"/>
    <w:tmpl w:val="27124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A66DC3"/>
    <w:multiLevelType w:val="hybridMultilevel"/>
    <w:tmpl w:val="BD505A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84740"/>
    <w:multiLevelType w:val="hybridMultilevel"/>
    <w:tmpl w:val="62F6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5CA0007"/>
    <w:multiLevelType w:val="hybridMultilevel"/>
    <w:tmpl w:val="5DE22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072E27"/>
    <w:multiLevelType w:val="hybridMultilevel"/>
    <w:tmpl w:val="9B30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D08D4"/>
    <w:multiLevelType w:val="hybridMultilevel"/>
    <w:tmpl w:val="AE80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E7232"/>
    <w:multiLevelType w:val="hybridMultilevel"/>
    <w:tmpl w:val="78B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D9501A"/>
    <w:multiLevelType w:val="hybridMultilevel"/>
    <w:tmpl w:val="5838EAC6"/>
    <w:lvl w:ilvl="0" w:tplc="491E8F4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60CAB"/>
    <w:multiLevelType w:val="hybridMultilevel"/>
    <w:tmpl w:val="367E0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2F5F25"/>
    <w:multiLevelType w:val="hybridMultilevel"/>
    <w:tmpl w:val="A3847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E5BF7"/>
    <w:multiLevelType w:val="hybridMultilevel"/>
    <w:tmpl w:val="A4EED5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61849CE"/>
    <w:multiLevelType w:val="hybridMultilevel"/>
    <w:tmpl w:val="CB12F9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E6717CF"/>
    <w:multiLevelType w:val="hybridMultilevel"/>
    <w:tmpl w:val="7AC2F348"/>
    <w:lvl w:ilvl="0" w:tplc="491E8F4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434517">
    <w:abstractNumId w:val="9"/>
  </w:num>
  <w:num w:numId="2" w16cid:durableId="518391107">
    <w:abstractNumId w:val="15"/>
  </w:num>
  <w:num w:numId="3" w16cid:durableId="333187635">
    <w:abstractNumId w:val="14"/>
  </w:num>
  <w:num w:numId="4" w16cid:durableId="1466897024">
    <w:abstractNumId w:val="10"/>
  </w:num>
  <w:num w:numId="5" w16cid:durableId="90928807">
    <w:abstractNumId w:val="28"/>
  </w:num>
  <w:num w:numId="6" w16cid:durableId="1242830084">
    <w:abstractNumId w:val="0"/>
  </w:num>
  <w:num w:numId="7" w16cid:durableId="1919556856">
    <w:abstractNumId w:val="30"/>
  </w:num>
  <w:num w:numId="8" w16cid:durableId="511914331">
    <w:abstractNumId w:val="29"/>
  </w:num>
  <w:num w:numId="9" w16cid:durableId="190805212">
    <w:abstractNumId w:val="7"/>
  </w:num>
  <w:num w:numId="10" w16cid:durableId="2055537968">
    <w:abstractNumId w:val="13"/>
  </w:num>
  <w:num w:numId="11" w16cid:durableId="1833253306">
    <w:abstractNumId w:val="3"/>
  </w:num>
  <w:num w:numId="12" w16cid:durableId="561210042">
    <w:abstractNumId w:val="6"/>
  </w:num>
  <w:num w:numId="13" w16cid:durableId="748114997">
    <w:abstractNumId w:val="27"/>
  </w:num>
  <w:num w:numId="14" w16cid:durableId="885333119">
    <w:abstractNumId w:val="19"/>
  </w:num>
  <w:num w:numId="15" w16cid:durableId="1708870223">
    <w:abstractNumId w:val="22"/>
  </w:num>
  <w:num w:numId="16" w16cid:durableId="1231426171">
    <w:abstractNumId w:val="8"/>
  </w:num>
  <w:num w:numId="17" w16cid:durableId="2125688818">
    <w:abstractNumId w:val="1"/>
  </w:num>
  <w:num w:numId="18" w16cid:durableId="1798791615">
    <w:abstractNumId w:val="25"/>
  </w:num>
  <w:num w:numId="19" w16cid:durableId="937561734">
    <w:abstractNumId w:val="18"/>
  </w:num>
  <w:num w:numId="20" w16cid:durableId="1808082938">
    <w:abstractNumId w:val="23"/>
  </w:num>
  <w:num w:numId="21" w16cid:durableId="2016347076">
    <w:abstractNumId w:val="5"/>
  </w:num>
  <w:num w:numId="22" w16cid:durableId="85813307">
    <w:abstractNumId w:val="26"/>
  </w:num>
  <w:num w:numId="23" w16cid:durableId="1316832381">
    <w:abstractNumId w:val="31"/>
  </w:num>
  <w:num w:numId="24" w16cid:durableId="794522412">
    <w:abstractNumId w:val="4"/>
  </w:num>
  <w:num w:numId="25" w16cid:durableId="396977838">
    <w:abstractNumId w:val="11"/>
  </w:num>
  <w:num w:numId="26" w16cid:durableId="928346476">
    <w:abstractNumId w:val="17"/>
  </w:num>
  <w:num w:numId="27" w16cid:durableId="2050184311">
    <w:abstractNumId w:val="21"/>
  </w:num>
  <w:num w:numId="28" w16cid:durableId="907030684">
    <w:abstractNumId w:val="20"/>
  </w:num>
  <w:num w:numId="29" w16cid:durableId="989482725">
    <w:abstractNumId w:val="2"/>
  </w:num>
  <w:num w:numId="30" w16cid:durableId="1142388256">
    <w:abstractNumId w:val="16"/>
  </w:num>
  <w:num w:numId="31" w16cid:durableId="485710788">
    <w:abstractNumId w:val="24"/>
  </w:num>
  <w:num w:numId="32" w16cid:durableId="169407201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ED"/>
    <w:rsid w:val="00010892"/>
    <w:rsid w:val="000108E9"/>
    <w:rsid w:val="00011284"/>
    <w:rsid w:val="000112AD"/>
    <w:rsid w:val="00053E56"/>
    <w:rsid w:val="000616F4"/>
    <w:rsid w:val="00061CEA"/>
    <w:rsid w:val="0006722C"/>
    <w:rsid w:val="00075E4E"/>
    <w:rsid w:val="0007622A"/>
    <w:rsid w:val="00076D8A"/>
    <w:rsid w:val="00077C0E"/>
    <w:rsid w:val="000826C5"/>
    <w:rsid w:val="00092E5D"/>
    <w:rsid w:val="000A51DB"/>
    <w:rsid w:val="000A6773"/>
    <w:rsid w:val="000B2375"/>
    <w:rsid w:val="000B4EC5"/>
    <w:rsid w:val="000B62B3"/>
    <w:rsid w:val="000C0581"/>
    <w:rsid w:val="000C2C8E"/>
    <w:rsid w:val="000C5809"/>
    <w:rsid w:val="000C6D26"/>
    <w:rsid w:val="000D10C0"/>
    <w:rsid w:val="000D19C0"/>
    <w:rsid w:val="000E3920"/>
    <w:rsid w:val="000E68BA"/>
    <w:rsid w:val="000F45A7"/>
    <w:rsid w:val="00105B6F"/>
    <w:rsid w:val="00110AC9"/>
    <w:rsid w:val="00112967"/>
    <w:rsid w:val="001228AB"/>
    <w:rsid w:val="001426B8"/>
    <w:rsid w:val="001567D7"/>
    <w:rsid w:val="00157E6D"/>
    <w:rsid w:val="00163B41"/>
    <w:rsid w:val="00173AFF"/>
    <w:rsid w:val="001744E3"/>
    <w:rsid w:val="00174B45"/>
    <w:rsid w:val="00180E2E"/>
    <w:rsid w:val="001832A6"/>
    <w:rsid w:val="001944E6"/>
    <w:rsid w:val="001A0864"/>
    <w:rsid w:val="001A1D37"/>
    <w:rsid w:val="001C0DF9"/>
    <w:rsid w:val="001D76CB"/>
    <w:rsid w:val="001E663E"/>
    <w:rsid w:val="001E709A"/>
    <w:rsid w:val="00201B85"/>
    <w:rsid w:val="00203558"/>
    <w:rsid w:val="002040B5"/>
    <w:rsid w:val="0021056C"/>
    <w:rsid w:val="002217CA"/>
    <w:rsid w:val="00221B65"/>
    <w:rsid w:val="002235F2"/>
    <w:rsid w:val="002239CB"/>
    <w:rsid w:val="0024164A"/>
    <w:rsid w:val="00253D09"/>
    <w:rsid w:val="00260962"/>
    <w:rsid w:val="0026218A"/>
    <w:rsid w:val="002641AF"/>
    <w:rsid w:val="00266222"/>
    <w:rsid w:val="00267F6C"/>
    <w:rsid w:val="00270760"/>
    <w:rsid w:val="00271566"/>
    <w:rsid w:val="0027750D"/>
    <w:rsid w:val="002A0F68"/>
    <w:rsid w:val="002A1328"/>
    <w:rsid w:val="002A4CD6"/>
    <w:rsid w:val="002A7224"/>
    <w:rsid w:val="002B0495"/>
    <w:rsid w:val="002B0777"/>
    <w:rsid w:val="002B39BF"/>
    <w:rsid w:val="002B589D"/>
    <w:rsid w:val="002B613A"/>
    <w:rsid w:val="002B795B"/>
    <w:rsid w:val="002C796D"/>
    <w:rsid w:val="002D3D83"/>
    <w:rsid w:val="002D51A9"/>
    <w:rsid w:val="002D6216"/>
    <w:rsid w:val="002E0080"/>
    <w:rsid w:val="002E45E4"/>
    <w:rsid w:val="002F1F27"/>
    <w:rsid w:val="002F3300"/>
    <w:rsid w:val="002F5CD6"/>
    <w:rsid w:val="002F6D97"/>
    <w:rsid w:val="002F7C6E"/>
    <w:rsid w:val="003069AD"/>
    <w:rsid w:val="00310CEA"/>
    <w:rsid w:val="00316C20"/>
    <w:rsid w:val="00337860"/>
    <w:rsid w:val="0034019B"/>
    <w:rsid w:val="00346D7F"/>
    <w:rsid w:val="00350D8F"/>
    <w:rsid w:val="0036160A"/>
    <w:rsid w:val="00365ED2"/>
    <w:rsid w:val="003712A1"/>
    <w:rsid w:val="00373333"/>
    <w:rsid w:val="00375458"/>
    <w:rsid w:val="00381A23"/>
    <w:rsid w:val="00383C1C"/>
    <w:rsid w:val="003871F1"/>
    <w:rsid w:val="003942B0"/>
    <w:rsid w:val="0039795F"/>
    <w:rsid w:val="003B4796"/>
    <w:rsid w:val="003D1330"/>
    <w:rsid w:val="003D2CD0"/>
    <w:rsid w:val="003D5EE1"/>
    <w:rsid w:val="003D7517"/>
    <w:rsid w:val="003D7F31"/>
    <w:rsid w:val="003E1231"/>
    <w:rsid w:val="004065D1"/>
    <w:rsid w:val="0041228F"/>
    <w:rsid w:val="00412539"/>
    <w:rsid w:val="00441C7C"/>
    <w:rsid w:val="004504D7"/>
    <w:rsid w:val="004519E8"/>
    <w:rsid w:val="00455C13"/>
    <w:rsid w:val="004562B2"/>
    <w:rsid w:val="004605A7"/>
    <w:rsid w:val="00464F66"/>
    <w:rsid w:val="00480F7C"/>
    <w:rsid w:val="004918A2"/>
    <w:rsid w:val="0049369C"/>
    <w:rsid w:val="004C069A"/>
    <w:rsid w:val="004C2B3C"/>
    <w:rsid w:val="004E4049"/>
    <w:rsid w:val="004F648B"/>
    <w:rsid w:val="0050074D"/>
    <w:rsid w:val="0050680A"/>
    <w:rsid w:val="005147D6"/>
    <w:rsid w:val="0052172F"/>
    <w:rsid w:val="0052525B"/>
    <w:rsid w:val="005256E8"/>
    <w:rsid w:val="00545779"/>
    <w:rsid w:val="00553B20"/>
    <w:rsid w:val="00570C38"/>
    <w:rsid w:val="00594BDC"/>
    <w:rsid w:val="005A2396"/>
    <w:rsid w:val="005A68A9"/>
    <w:rsid w:val="005A7F14"/>
    <w:rsid w:val="005B0AFD"/>
    <w:rsid w:val="005B3335"/>
    <w:rsid w:val="005D410C"/>
    <w:rsid w:val="005F64A0"/>
    <w:rsid w:val="00606172"/>
    <w:rsid w:val="006061F5"/>
    <w:rsid w:val="006108E1"/>
    <w:rsid w:val="00612AE1"/>
    <w:rsid w:val="00616391"/>
    <w:rsid w:val="00617CD5"/>
    <w:rsid w:val="006239CF"/>
    <w:rsid w:val="00636E80"/>
    <w:rsid w:val="00644487"/>
    <w:rsid w:val="006447AA"/>
    <w:rsid w:val="0066278E"/>
    <w:rsid w:val="0066542A"/>
    <w:rsid w:val="00667E15"/>
    <w:rsid w:val="00676E12"/>
    <w:rsid w:val="00676E15"/>
    <w:rsid w:val="00677ABF"/>
    <w:rsid w:val="006874D3"/>
    <w:rsid w:val="006925DF"/>
    <w:rsid w:val="00696792"/>
    <w:rsid w:val="006A2F27"/>
    <w:rsid w:val="006A7A35"/>
    <w:rsid w:val="006C2034"/>
    <w:rsid w:val="006C2D36"/>
    <w:rsid w:val="006D3680"/>
    <w:rsid w:val="006E0EFE"/>
    <w:rsid w:val="006E4573"/>
    <w:rsid w:val="006F4665"/>
    <w:rsid w:val="00702005"/>
    <w:rsid w:val="007123C2"/>
    <w:rsid w:val="00712E94"/>
    <w:rsid w:val="00717368"/>
    <w:rsid w:val="00723DD9"/>
    <w:rsid w:val="00725F58"/>
    <w:rsid w:val="0073001F"/>
    <w:rsid w:val="00736CA8"/>
    <w:rsid w:val="00742B73"/>
    <w:rsid w:val="00745334"/>
    <w:rsid w:val="007470A8"/>
    <w:rsid w:val="00753546"/>
    <w:rsid w:val="00757BD9"/>
    <w:rsid w:val="00761F67"/>
    <w:rsid w:val="007645CF"/>
    <w:rsid w:val="00770F0E"/>
    <w:rsid w:val="00770F45"/>
    <w:rsid w:val="007746B8"/>
    <w:rsid w:val="0078616A"/>
    <w:rsid w:val="007944BD"/>
    <w:rsid w:val="007B2B80"/>
    <w:rsid w:val="007B2E77"/>
    <w:rsid w:val="007C4750"/>
    <w:rsid w:val="007D56A6"/>
    <w:rsid w:val="007D57AF"/>
    <w:rsid w:val="007D58DB"/>
    <w:rsid w:val="007E225E"/>
    <w:rsid w:val="007E3489"/>
    <w:rsid w:val="007E6C79"/>
    <w:rsid w:val="007F03CC"/>
    <w:rsid w:val="00806B0C"/>
    <w:rsid w:val="00842C39"/>
    <w:rsid w:val="00844ACD"/>
    <w:rsid w:val="008503A4"/>
    <w:rsid w:val="00852321"/>
    <w:rsid w:val="008565A7"/>
    <w:rsid w:val="0087096A"/>
    <w:rsid w:val="00882675"/>
    <w:rsid w:val="0088290E"/>
    <w:rsid w:val="008845D0"/>
    <w:rsid w:val="008850F1"/>
    <w:rsid w:val="008905B7"/>
    <w:rsid w:val="008A14EE"/>
    <w:rsid w:val="008A25A3"/>
    <w:rsid w:val="008B2DEF"/>
    <w:rsid w:val="008B3446"/>
    <w:rsid w:val="008D02D3"/>
    <w:rsid w:val="008D4F50"/>
    <w:rsid w:val="008E2FBA"/>
    <w:rsid w:val="008E540C"/>
    <w:rsid w:val="008E7AF6"/>
    <w:rsid w:val="008F079F"/>
    <w:rsid w:val="008F5C69"/>
    <w:rsid w:val="00901C91"/>
    <w:rsid w:val="00913F4C"/>
    <w:rsid w:val="0094431D"/>
    <w:rsid w:val="00944ABB"/>
    <w:rsid w:val="00947C6D"/>
    <w:rsid w:val="00961EDE"/>
    <w:rsid w:val="00977AE4"/>
    <w:rsid w:val="00985842"/>
    <w:rsid w:val="00986C6C"/>
    <w:rsid w:val="0099430C"/>
    <w:rsid w:val="00995967"/>
    <w:rsid w:val="009A3163"/>
    <w:rsid w:val="009A47CB"/>
    <w:rsid w:val="009B6B09"/>
    <w:rsid w:val="009C088B"/>
    <w:rsid w:val="009D1A0E"/>
    <w:rsid w:val="009D2700"/>
    <w:rsid w:val="009D2AED"/>
    <w:rsid w:val="009D4784"/>
    <w:rsid w:val="009D69B6"/>
    <w:rsid w:val="009E3856"/>
    <w:rsid w:val="009F6517"/>
    <w:rsid w:val="00A01C27"/>
    <w:rsid w:val="00A248E0"/>
    <w:rsid w:val="00A33EE1"/>
    <w:rsid w:val="00A43AA7"/>
    <w:rsid w:val="00A62A54"/>
    <w:rsid w:val="00A7207D"/>
    <w:rsid w:val="00A747E2"/>
    <w:rsid w:val="00AA1BF0"/>
    <w:rsid w:val="00AA31E5"/>
    <w:rsid w:val="00AA3508"/>
    <w:rsid w:val="00AA6D22"/>
    <w:rsid w:val="00AA70EE"/>
    <w:rsid w:val="00AA793F"/>
    <w:rsid w:val="00AE6210"/>
    <w:rsid w:val="00AF084C"/>
    <w:rsid w:val="00AF182F"/>
    <w:rsid w:val="00AF2A03"/>
    <w:rsid w:val="00AF5ECE"/>
    <w:rsid w:val="00B0223A"/>
    <w:rsid w:val="00B04B93"/>
    <w:rsid w:val="00B112DE"/>
    <w:rsid w:val="00B2035C"/>
    <w:rsid w:val="00B31DC8"/>
    <w:rsid w:val="00B33140"/>
    <w:rsid w:val="00B42339"/>
    <w:rsid w:val="00B632C8"/>
    <w:rsid w:val="00B657CD"/>
    <w:rsid w:val="00B71F15"/>
    <w:rsid w:val="00B754E8"/>
    <w:rsid w:val="00B83371"/>
    <w:rsid w:val="00B84BF2"/>
    <w:rsid w:val="00B855EB"/>
    <w:rsid w:val="00BB0C34"/>
    <w:rsid w:val="00BC3BE9"/>
    <w:rsid w:val="00BD4DC4"/>
    <w:rsid w:val="00BF1041"/>
    <w:rsid w:val="00BF3EB1"/>
    <w:rsid w:val="00C10DC4"/>
    <w:rsid w:val="00C202F7"/>
    <w:rsid w:val="00C30DFC"/>
    <w:rsid w:val="00C41B32"/>
    <w:rsid w:val="00C42A4D"/>
    <w:rsid w:val="00C46203"/>
    <w:rsid w:val="00C57209"/>
    <w:rsid w:val="00C60B3F"/>
    <w:rsid w:val="00C82508"/>
    <w:rsid w:val="00C83BF9"/>
    <w:rsid w:val="00C85323"/>
    <w:rsid w:val="00C90C41"/>
    <w:rsid w:val="00CA7EA0"/>
    <w:rsid w:val="00CB3112"/>
    <w:rsid w:val="00CB3EDA"/>
    <w:rsid w:val="00CC2625"/>
    <w:rsid w:val="00CC3A6D"/>
    <w:rsid w:val="00CD51F7"/>
    <w:rsid w:val="00CD52EB"/>
    <w:rsid w:val="00CD56C5"/>
    <w:rsid w:val="00CD773F"/>
    <w:rsid w:val="00CE5E0D"/>
    <w:rsid w:val="00D25432"/>
    <w:rsid w:val="00D347E4"/>
    <w:rsid w:val="00D42367"/>
    <w:rsid w:val="00D42904"/>
    <w:rsid w:val="00D42FE9"/>
    <w:rsid w:val="00D453D4"/>
    <w:rsid w:val="00D519DF"/>
    <w:rsid w:val="00D71E6D"/>
    <w:rsid w:val="00D80CCE"/>
    <w:rsid w:val="00DB7A8F"/>
    <w:rsid w:val="00DC2C44"/>
    <w:rsid w:val="00DD30DD"/>
    <w:rsid w:val="00DD351F"/>
    <w:rsid w:val="00DD521F"/>
    <w:rsid w:val="00DE34DB"/>
    <w:rsid w:val="00DE50C1"/>
    <w:rsid w:val="00DF2D34"/>
    <w:rsid w:val="00E12772"/>
    <w:rsid w:val="00E16F91"/>
    <w:rsid w:val="00E40D65"/>
    <w:rsid w:val="00E41582"/>
    <w:rsid w:val="00E434B3"/>
    <w:rsid w:val="00E45368"/>
    <w:rsid w:val="00E532FA"/>
    <w:rsid w:val="00E609CE"/>
    <w:rsid w:val="00E65B7C"/>
    <w:rsid w:val="00E75DA7"/>
    <w:rsid w:val="00E8104A"/>
    <w:rsid w:val="00E822B3"/>
    <w:rsid w:val="00E85066"/>
    <w:rsid w:val="00EA104B"/>
    <w:rsid w:val="00EA1AFD"/>
    <w:rsid w:val="00EA47F8"/>
    <w:rsid w:val="00ED386E"/>
    <w:rsid w:val="00ED5521"/>
    <w:rsid w:val="00ED7013"/>
    <w:rsid w:val="00EF5E09"/>
    <w:rsid w:val="00F037BB"/>
    <w:rsid w:val="00F044F6"/>
    <w:rsid w:val="00F07898"/>
    <w:rsid w:val="00F25947"/>
    <w:rsid w:val="00F26E4E"/>
    <w:rsid w:val="00F3404A"/>
    <w:rsid w:val="00F35626"/>
    <w:rsid w:val="00F36900"/>
    <w:rsid w:val="00F37D98"/>
    <w:rsid w:val="00F41977"/>
    <w:rsid w:val="00F46A36"/>
    <w:rsid w:val="00F54CF4"/>
    <w:rsid w:val="00F56382"/>
    <w:rsid w:val="00F57ED5"/>
    <w:rsid w:val="00F76A29"/>
    <w:rsid w:val="00F80BE6"/>
    <w:rsid w:val="00F90239"/>
    <w:rsid w:val="00F90675"/>
    <w:rsid w:val="00F91D03"/>
    <w:rsid w:val="00F91FEA"/>
    <w:rsid w:val="00F92BB1"/>
    <w:rsid w:val="00F97487"/>
    <w:rsid w:val="00FA409A"/>
    <w:rsid w:val="00FD0C8E"/>
    <w:rsid w:val="00FD3C8C"/>
    <w:rsid w:val="00FD6B53"/>
    <w:rsid w:val="00FE2989"/>
    <w:rsid w:val="00FE564A"/>
    <w:rsid w:val="00FE709A"/>
    <w:rsid w:val="00FF2E0B"/>
    <w:rsid w:val="00FF5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FC8113E"/>
  <w15:docId w15:val="{454B6715-D9B3-463A-8402-A30B547D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ED"/>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2AED"/>
    <w:rPr>
      <w:color w:val="0000FF"/>
      <w:u w:val="single"/>
    </w:rPr>
  </w:style>
  <w:style w:type="paragraph" w:styleId="ListParagraph">
    <w:name w:val="List Paragraph"/>
    <w:basedOn w:val="Normal"/>
    <w:uiPriority w:val="34"/>
    <w:qFormat/>
    <w:rsid w:val="009D2AED"/>
    <w:pPr>
      <w:ind w:left="720"/>
      <w:contextualSpacing/>
    </w:pPr>
    <w:rPr>
      <w:rFonts w:ascii="Calibri" w:eastAsia="Calibri" w:hAnsi="Calibri" w:cs="Times New Roman"/>
    </w:rPr>
  </w:style>
  <w:style w:type="paragraph" w:customStyle="1" w:styleId="Default">
    <w:name w:val="Default"/>
    <w:rsid w:val="009D478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503A4"/>
    <w:rPr>
      <w:rFonts w:ascii="Tahoma" w:hAnsi="Tahoma" w:cs="Tahoma"/>
      <w:sz w:val="16"/>
      <w:szCs w:val="16"/>
    </w:rPr>
  </w:style>
  <w:style w:type="character" w:customStyle="1" w:styleId="BalloonTextChar">
    <w:name w:val="Balloon Text Char"/>
    <w:basedOn w:val="DefaultParagraphFont"/>
    <w:link w:val="BalloonText"/>
    <w:uiPriority w:val="99"/>
    <w:semiHidden/>
    <w:rsid w:val="008503A4"/>
    <w:rPr>
      <w:rFonts w:ascii="Tahoma" w:eastAsia="Times New Roman" w:hAnsi="Tahoma" w:cs="Tahoma"/>
      <w:sz w:val="16"/>
      <w:szCs w:val="16"/>
    </w:rPr>
  </w:style>
  <w:style w:type="character" w:styleId="IntenseEmphasis">
    <w:name w:val="Intense Emphasis"/>
    <w:uiPriority w:val="21"/>
    <w:qFormat/>
    <w:rsid w:val="002B613A"/>
    <w:rPr>
      <w:b/>
      <w:bCs/>
      <w:i/>
      <w:iCs/>
      <w:color w:val="4F81BD"/>
    </w:rPr>
  </w:style>
  <w:style w:type="paragraph" w:styleId="Header">
    <w:name w:val="header"/>
    <w:basedOn w:val="Normal"/>
    <w:link w:val="HeaderChar"/>
    <w:uiPriority w:val="99"/>
    <w:unhideWhenUsed/>
    <w:rsid w:val="00AF2A03"/>
    <w:pPr>
      <w:tabs>
        <w:tab w:val="center" w:pos="4513"/>
        <w:tab w:val="right" w:pos="9026"/>
      </w:tabs>
    </w:pPr>
  </w:style>
  <w:style w:type="character" w:customStyle="1" w:styleId="HeaderChar">
    <w:name w:val="Header Char"/>
    <w:basedOn w:val="DefaultParagraphFont"/>
    <w:link w:val="Header"/>
    <w:uiPriority w:val="99"/>
    <w:rsid w:val="00AF2A03"/>
    <w:rPr>
      <w:rFonts w:ascii="Arial" w:eastAsia="Times New Roman" w:hAnsi="Arial" w:cs="Arial"/>
    </w:rPr>
  </w:style>
  <w:style w:type="paragraph" w:styleId="Footer">
    <w:name w:val="footer"/>
    <w:basedOn w:val="Normal"/>
    <w:link w:val="FooterChar"/>
    <w:uiPriority w:val="99"/>
    <w:unhideWhenUsed/>
    <w:rsid w:val="00AF2A03"/>
    <w:pPr>
      <w:tabs>
        <w:tab w:val="center" w:pos="4513"/>
        <w:tab w:val="right" w:pos="9026"/>
      </w:tabs>
    </w:pPr>
  </w:style>
  <w:style w:type="character" w:customStyle="1" w:styleId="FooterChar">
    <w:name w:val="Footer Char"/>
    <w:basedOn w:val="DefaultParagraphFont"/>
    <w:link w:val="Footer"/>
    <w:uiPriority w:val="99"/>
    <w:rsid w:val="00AF2A03"/>
    <w:rPr>
      <w:rFonts w:ascii="Arial" w:eastAsia="Times New Roman" w:hAnsi="Arial" w:cs="Arial"/>
    </w:rPr>
  </w:style>
  <w:style w:type="character" w:styleId="CommentReference">
    <w:name w:val="annotation reference"/>
    <w:basedOn w:val="DefaultParagraphFont"/>
    <w:uiPriority w:val="99"/>
    <w:semiHidden/>
    <w:unhideWhenUsed/>
    <w:rsid w:val="00B657CD"/>
    <w:rPr>
      <w:sz w:val="16"/>
      <w:szCs w:val="16"/>
    </w:rPr>
  </w:style>
  <w:style w:type="paragraph" w:styleId="CommentText">
    <w:name w:val="annotation text"/>
    <w:basedOn w:val="Normal"/>
    <w:link w:val="CommentTextChar"/>
    <w:uiPriority w:val="99"/>
    <w:semiHidden/>
    <w:unhideWhenUsed/>
    <w:rsid w:val="00B657CD"/>
    <w:rPr>
      <w:sz w:val="20"/>
      <w:szCs w:val="20"/>
    </w:rPr>
  </w:style>
  <w:style w:type="character" w:customStyle="1" w:styleId="CommentTextChar">
    <w:name w:val="Comment Text Char"/>
    <w:basedOn w:val="DefaultParagraphFont"/>
    <w:link w:val="CommentText"/>
    <w:uiPriority w:val="99"/>
    <w:semiHidden/>
    <w:rsid w:val="00B657C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657CD"/>
    <w:rPr>
      <w:b/>
      <w:bCs/>
    </w:rPr>
  </w:style>
  <w:style w:type="character" w:customStyle="1" w:styleId="CommentSubjectChar">
    <w:name w:val="Comment Subject Char"/>
    <w:basedOn w:val="CommentTextChar"/>
    <w:link w:val="CommentSubject"/>
    <w:uiPriority w:val="99"/>
    <w:semiHidden/>
    <w:rsid w:val="00B657CD"/>
    <w:rPr>
      <w:rFonts w:ascii="Arial" w:eastAsia="Times New Roman" w:hAnsi="Arial" w:cs="Arial"/>
      <w:b/>
      <w:bCs/>
      <w:sz w:val="20"/>
      <w:szCs w:val="20"/>
    </w:rPr>
  </w:style>
  <w:style w:type="table" w:styleId="TableGrid">
    <w:name w:val="Table Grid"/>
    <w:basedOn w:val="TableNormal"/>
    <w:uiPriority w:val="59"/>
    <w:rsid w:val="0071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8E0"/>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6499">
      <w:bodyDiv w:val="1"/>
      <w:marLeft w:val="0"/>
      <w:marRight w:val="0"/>
      <w:marTop w:val="0"/>
      <w:marBottom w:val="0"/>
      <w:divBdr>
        <w:top w:val="none" w:sz="0" w:space="0" w:color="auto"/>
        <w:left w:val="none" w:sz="0" w:space="0" w:color="auto"/>
        <w:bottom w:val="none" w:sz="0" w:space="0" w:color="auto"/>
        <w:right w:val="none" w:sz="0" w:space="0" w:color="auto"/>
      </w:divBdr>
    </w:div>
    <w:div w:id="205415609">
      <w:bodyDiv w:val="1"/>
      <w:marLeft w:val="0"/>
      <w:marRight w:val="0"/>
      <w:marTop w:val="0"/>
      <w:marBottom w:val="0"/>
      <w:divBdr>
        <w:top w:val="none" w:sz="0" w:space="0" w:color="auto"/>
        <w:left w:val="none" w:sz="0" w:space="0" w:color="auto"/>
        <w:bottom w:val="none" w:sz="0" w:space="0" w:color="auto"/>
        <w:right w:val="none" w:sz="0" w:space="0" w:color="auto"/>
      </w:divBdr>
    </w:div>
    <w:div w:id="428937455">
      <w:bodyDiv w:val="1"/>
      <w:marLeft w:val="0"/>
      <w:marRight w:val="0"/>
      <w:marTop w:val="0"/>
      <w:marBottom w:val="0"/>
      <w:divBdr>
        <w:top w:val="none" w:sz="0" w:space="0" w:color="auto"/>
        <w:left w:val="none" w:sz="0" w:space="0" w:color="auto"/>
        <w:bottom w:val="none" w:sz="0" w:space="0" w:color="auto"/>
        <w:right w:val="none" w:sz="0" w:space="0" w:color="auto"/>
      </w:divBdr>
    </w:div>
    <w:div w:id="472334899">
      <w:bodyDiv w:val="1"/>
      <w:marLeft w:val="0"/>
      <w:marRight w:val="0"/>
      <w:marTop w:val="0"/>
      <w:marBottom w:val="0"/>
      <w:divBdr>
        <w:top w:val="none" w:sz="0" w:space="0" w:color="auto"/>
        <w:left w:val="none" w:sz="0" w:space="0" w:color="auto"/>
        <w:bottom w:val="none" w:sz="0" w:space="0" w:color="auto"/>
        <w:right w:val="none" w:sz="0" w:space="0" w:color="auto"/>
      </w:divBdr>
    </w:div>
    <w:div w:id="1055084922">
      <w:bodyDiv w:val="1"/>
      <w:marLeft w:val="0"/>
      <w:marRight w:val="0"/>
      <w:marTop w:val="0"/>
      <w:marBottom w:val="0"/>
      <w:divBdr>
        <w:top w:val="none" w:sz="0" w:space="0" w:color="auto"/>
        <w:left w:val="none" w:sz="0" w:space="0" w:color="auto"/>
        <w:bottom w:val="none" w:sz="0" w:space="0" w:color="auto"/>
        <w:right w:val="none" w:sz="0" w:space="0" w:color="auto"/>
      </w:divBdr>
    </w:div>
    <w:div w:id="1178616969">
      <w:bodyDiv w:val="1"/>
      <w:marLeft w:val="0"/>
      <w:marRight w:val="0"/>
      <w:marTop w:val="0"/>
      <w:marBottom w:val="0"/>
      <w:divBdr>
        <w:top w:val="none" w:sz="0" w:space="0" w:color="auto"/>
        <w:left w:val="none" w:sz="0" w:space="0" w:color="auto"/>
        <w:bottom w:val="none" w:sz="0" w:space="0" w:color="auto"/>
        <w:right w:val="none" w:sz="0" w:space="0" w:color="auto"/>
      </w:divBdr>
    </w:div>
    <w:div w:id="16932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oleObject" Target="embeddings/Microsoft_Word_97_-_2003_Document2.doc"/><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Word_97_-_2003_Document1.doc"/><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hdalesafeguarding.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http://www.rochdalesafeguarding.com"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s://www.local.gov.uk/sites/default/files/documents/25.130%20Making%20Decisions%20on%20the%20duty_06%20WEB.pdf" TargetMode="External"/><Relationship Id="rId14" Type="http://schemas.openxmlformats.org/officeDocument/2006/relationships/oleObject" Target="embeddings/Microsoft_Word_97_-_2003_Document.doc"/><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6D93-FA71-49CF-8549-702901419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7793</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52115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2021-12-03T09:51:00Z</cp:lastPrinted>
  <dcterms:created xsi:type="dcterms:W3CDTF">2025-09-19T14:50:00Z</dcterms:created>
  <dcterms:modified xsi:type="dcterms:W3CDTF">2025-09-19T14:50:00Z</dcterms:modified>
</cp:coreProperties>
</file>