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1861" w14:textId="77777777" w:rsidR="00E92F9E" w:rsidRPr="00ED0E60" w:rsidRDefault="00E92F9E" w:rsidP="00ED0E60">
      <w:pPr>
        <w:autoSpaceDE w:val="0"/>
        <w:autoSpaceDN w:val="0"/>
        <w:adjustRightInd w:val="0"/>
        <w:jc w:val="center"/>
        <w:rPr>
          <w:b/>
          <w:bCs/>
          <w:color w:val="00B0F0"/>
          <w:sz w:val="52"/>
          <w:szCs w:val="52"/>
          <w:u w:val="single"/>
        </w:rPr>
      </w:pPr>
      <w:r w:rsidRPr="00ED0E60">
        <w:rPr>
          <w:b/>
          <w:bCs/>
          <w:noProof/>
          <w:color w:val="00B0F0"/>
          <w:sz w:val="52"/>
          <w:szCs w:val="52"/>
          <w:u w:val="single"/>
          <w:lang w:eastAsia="en-GB"/>
        </w:rPr>
        <w:drawing>
          <wp:anchor distT="0" distB="0" distL="114300" distR="114300" simplePos="0" relativeHeight="251679744" behindDoc="0" locked="0" layoutInCell="1" allowOverlap="1" wp14:anchorId="6CCCF3E3" wp14:editId="0DB52B74">
            <wp:simplePos x="0" y="0"/>
            <wp:positionH relativeFrom="margin">
              <wp:posOffset>5158740</wp:posOffset>
            </wp:positionH>
            <wp:positionV relativeFrom="page">
              <wp:posOffset>541020</wp:posOffset>
            </wp:positionV>
            <wp:extent cx="1276350" cy="588645"/>
            <wp:effectExtent l="0" t="0" r="0" b="190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588645"/>
                    </a:xfrm>
                    <a:prstGeom prst="rect">
                      <a:avLst/>
                    </a:prstGeom>
                  </pic:spPr>
                </pic:pic>
              </a:graphicData>
            </a:graphic>
            <wp14:sizeRelH relativeFrom="page">
              <wp14:pctWidth>0</wp14:pctWidth>
            </wp14:sizeRelH>
            <wp14:sizeRelV relativeFrom="page">
              <wp14:pctHeight>0</wp14:pctHeight>
            </wp14:sizeRelV>
          </wp:anchor>
        </w:drawing>
      </w:r>
    </w:p>
    <w:p w14:paraId="1F8DC69C" w14:textId="4791730E" w:rsidR="004F2E76" w:rsidRDefault="004F2E76" w:rsidP="00ED0E60">
      <w:pPr>
        <w:autoSpaceDE w:val="0"/>
        <w:autoSpaceDN w:val="0"/>
        <w:adjustRightInd w:val="0"/>
        <w:rPr>
          <w:b/>
          <w:bCs/>
          <w:color w:val="00B0F0"/>
          <w:sz w:val="56"/>
          <w:szCs w:val="56"/>
        </w:rPr>
      </w:pPr>
    </w:p>
    <w:p w14:paraId="7D48419D" w14:textId="07768FF8" w:rsidR="004F2E76" w:rsidRDefault="004F2E76" w:rsidP="00ED0E60">
      <w:pPr>
        <w:autoSpaceDE w:val="0"/>
        <w:autoSpaceDN w:val="0"/>
        <w:adjustRightInd w:val="0"/>
        <w:rPr>
          <w:b/>
          <w:bCs/>
          <w:color w:val="00B0F0"/>
          <w:sz w:val="56"/>
          <w:szCs w:val="56"/>
        </w:rPr>
      </w:pPr>
    </w:p>
    <w:p w14:paraId="14CFEFEF" w14:textId="5F2CCEA6" w:rsidR="004F2E76" w:rsidRDefault="004F2E76" w:rsidP="00ED0E60">
      <w:pPr>
        <w:autoSpaceDE w:val="0"/>
        <w:autoSpaceDN w:val="0"/>
        <w:adjustRightInd w:val="0"/>
        <w:rPr>
          <w:b/>
          <w:bCs/>
          <w:color w:val="00B0F0"/>
          <w:sz w:val="56"/>
          <w:szCs w:val="56"/>
        </w:rPr>
      </w:pPr>
    </w:p>
    <w:p w14:paraId="5998E711" w14:textId="16D442DA" w:rsidR="004F2E76" w:rsidRDefault="004F2E76" w:rsidP="00ED0E60">
      <w:pPr>
        <w:autoSpaceDE w:val="0"/>
        <w:autoSpaceDN w:val="0"/>
        <w:adjustRightInd w:val="0"/>
        <w:rPr>
          <w:b/>
          <w:bCs/>
          <w:color w:val="00B0F0"/>
          <w:sz w:val="56"/>
          <w:szCs w:val="56"/>
        </w:rPr>
      </w:pPr>
    </w:p>
    <w:p w14:paraId="22C232F3" w14:textId="77777777" w:rsidR="004F2E76" w:rsidRDefault="00057108" w:rsidP="00ED0E60">
      <w:pPr>
        <w:autoSpaceDE w:val="0"/>
        <w:autoSpaceDN w:val="0"/>
        <w:adjustRightInd w:val="0"/>
        <w:rPr>
          <w:b/>
          <w:bCs/>
          <w:color w:val="00B0F0"/>
          <w:sz w:val="56"/>
          <w:szCs w:val="56"/>
        </w:rPr>
      </w:pPr>
      <w:r w:rsidRPr="00ED0E60">
        <w:rPr>
          <w:b/>
          <w:bCs/>
          <w:color w:val="00B0F0"/>
          <w:sz w:val="56"/>
          <w:szCs w:val="56"/>
        </w:rPr>
        <w:t>Reporting a Concern</w:t>
      </w:r>
    </w:p>
    <w:p w14:paraId="407B68B6" w14:textId="77777777" w:rsidR="004F2E76" w:rsidRDefault="004F2E76" w:rsidP="00ED0E60">
      <w:pPr>
        <w:autoSpaceDE w:val="0"/>
        <w:autoSpaceDN w:val="0"/>
        <w:adjustRightInd w:val="0"/>
        <w:rPr>
          <w:b/>
          <w:bCs/>
          <w:color w:val="00B0F0"/>
          <w:sz w:val="56"/>
          <w:szCs w:val="56"/>
        </w:rPr>
      </w:pPr>
    </w:p>
    <w:p w14:paraId="440B1CA8" w14:textId="77777777" w:rsidR="004F2E76" w:rsidRDefault="004F2E76" w:rsidP="00ED0E60">
      <w:pPr>
        <w:autoSpaceDE w:val="0"/>
        <w:autoSpaceDN w:val="0"/>
        <w:adjustRightInd w:val="0"/>
        <w:rPr>
          <w:b/>
          <w:bCs/>
          <w:color w:val="00B0F0"/>
          <w:sz w:val="56"/>
          <w:szCs w:val="56"/>
        </w:rPr>
      </w:pPr>
    </w:p>
    <w:p w14:paraId="2083EF7B" w14:textId="77777777" w:rsidR="004F2E76" w:rsidRDefault="004F2E76" w:rsidP="00ED0E60">
      <w:pPr>
        <w:autoSpaceDE w:val="0"/>
        <w:autoSpaceDN w:val="0"/>
        <w:adjustRightInd w:val="0"/>
        <w:rPr>
          <w:b/>
          <w:bCs/>
          <w:color w:val="00B0F0"/>
          <w:sz w:val="56"/>
          <w:szCs w:val="56"/>
        </w:rPr>
      </w:pPr>
    </w:p>
    <w:p w14:paraId="562CE3E8" w14:textId="77777777" w:rsidR="004F2E76" w:rsidRDefault="004F2E76" w:rsidP="00ED0E60">
      <w:pPr>
        <w:autoSpaceDE w:val="0"/>
        <w:autoSpaceDN w:val="0"/>
        <w:adjustRightInd w:val="0"/>
        <w:rPr>
          <w:b/>
          <w:bCs/>
          <w:color w:val="00B0F0"/>
          <w:sz w:val="56"/>
          <w:szCs w:val="56"/>
        </w:rPr>
      </w:pPr>
    </w:p>
    <w:p w14:paraId="3A72B7B0" w14:textId="77777777" w:rsidR="004F2E76" w:rsidRDefault="004F2E76" w:rsidP="00ED0E60">
      <w:pPr>
        <w:autoSpaceDE w:val="0"/>
        <w:autoSpaceDN w:val="0"/>
        <w:adjustRightInd w:val="0"/>
        <w:rPr>
          <w:b/>
          <w:bCs/>
          <w:color w:val="00B0F0"/>
          <w:sz w:val="56"/>
          <w:szCs w:val="56"/>
        </w:rPr>
      </w:pPr>
    </w:p>
    <w:p w14:paraId="66020B03" w14:textId="77777777" w:rsidR="004F2E76" w:rsidRDefault="004F2E76" w:rsidP="00ED0E60">
      <w:pPr>
        <w:autoSpaceDE w:val="0"/>
        <w:autoSpaceDN w:val="0"/>
        <w:adjustRightInd w:val="0"/>
        <w:rPr>
          <w:b/>
          <w:bCs/>
          <w:color w:val="00B0F0"/>
          <w:sz w:val="56"/>
          <w:szCs w:val="56"/>
        </w:rPr>
      </w:pPr>
    </w:p>
    <w:p w14:paraId="3799548A" w14:textId="77777777" w:rsidR="004F2E76" w:rsidRDefault="004F2E76" w:rsidP="00ED0E60">
      <w:pPr>
        <w:autoSpaceDE w:val="0"/>
        <w:autoSpaceDN w:val="0"/>
        <w:adjustRightInd w:val="0"/>
        <w:rPr>
          <w:b/>
          <w:bCs/>
          <w:color w:val="00B0F0"/>
          <w:sz w:val="56"/>
          <w:szCs w:val="56"/>
        </w:rPr>
      </w:pPr>
    </w:p>
    <w:p w14:paraId="74028175" w14:textId="77777777" w:rsidR="004F2E76" w:rsidRDefault="004F2E76" w:rsidP="00ED0E60">
      <w:pPr>
        <w:autoSpaceDE w:val="0"/>
        <w:autoSpaceDN w:val="0"/>
        <w:adjustRightInd w:val="0"/>
        <w:rPr>
          <w:b/>
          <w:bCs/>
          <w:color w:val="00B0F0"/>
          <w:sz w:val="56"/>
          <w:szCs w:val="56"/>
        </w:rPr>
      </w:pPr>
    </w:p>
    <w:p w14:paraId="2ABDACD9" w14:textId="77777777" w:rsidR="004F2E76" w:rsidRDefault="004F2E76" w:rsidP="00ED0E60">
      <w:pPr>
        <w:autoSpaceDE w:val="0"/>
        <w:autoSpaceDN w:val="0"/>
        <w:adjustRightInd w:val="0"/>
        <w:rPr>
          <w:b/>
          <w:bCs/>
          <w:color w:val="00B0F0"/>
          <w:sz w:val="56"/>
          <w:szCs w:val="56"/>
        </w:rPr>
      </w:pPr>
    </w:p>
    <w:p w14:paraId="2021F9CF" w14:textId="77777777" w:rsidR="004F2E76" w:rsidRDefault="004F2E76" w:rsidP="00ED0E60">
      <w:pPr>
        <w:autoSpaceDE w:val="0"/>
        <w:autoSpaceDN w:val="0"/>
        <w:adjustRightInd w:val="0"/>
        <w:rPr>
          <w:b/>
          <w:bCs/>
          <w:color w:val="00B0F0"/>
          <w:sz w:val="56"/>
          <w:szCs w:val="56"/>
        </w:rPr>
      </w:pPr>
    </w:p>
    <w:p w14:paraId="0DC5F86E" w14:textId="77777777" w:rsidR="004F2E76" w:rsidRDefault="004F2E76" w:rsidP="00ED0E60">
      <w:pPr>
        <w:autoSpaceDE w:val="0"/>
        <w:autoSpaceDN w:val="0"/>
        <w:adjustRightInd w:val="0"/>
        <w:rPr>
          <w:b/>
          <w:bCs/>
          <w:color w:val="00B0F0"/>
          <w:sz w:val="56"/>
          <w:szCs w:val="56"/>
        </w:rPr>
      </w:pPr>
    </w:p>
    <w:p w14:paraId="48BB168F" w14:textId="77777777" w:rsidR="004F2E76" w:rsidRDefault="004F2E76" w:rsidP="00ED0E60">
      <w:pPr>
        <w:autoSpaceDE w:val="0"/>
        <w:autoSpaceDN w:val="0"/>
        <w:adjustRightInd w:val="0"/>
        <w:rPr>
          <w:b/>
          <w:bCs/>
          <w:color w:val="00B0F0"/>
          <w:sz w:val="56"/>
          <w:szCs w:val="56"/>
        </w:rPr>
      </w:pPr>
    </w:p>
    <w:p w14:paraId="32E355B1" w14:textId="77777777" w:rsidR="004F2E76" w:rsidRDefault="004F2E76" w:rsidP="00ED0E60">
      <w:pPr>
        <w:autoSpaceDE w:val="0"/>
        <w:autoSpaceDN w:val="0"/>
        <w:adjustRightInd w:val="0"/>
        <w:rPr>
          <w:b/>
          <w:bCs/>
          <w:color w:val="00B0F0"/>
          <w:sz w:val="56"/>
          <w:szCs w:val="56"/>
        </w:rPr>
      </w:pPr>
    </w:p>
    <w:p w14:paraId="0457E558" w14:textId="77777777" w:rsidR="004F2E76" w:rsidRDefault="004F2E76" w:rsidP="00ED0E60">
      <w:pPr>
        <w:autoSpaceDE w:val="0"/>
        <w:autoSpaceDN w:val="0"/>
        <w:adjustRightInd w:val="0"/>
        <w:rPr>
          <w:b/>
          <w:bCs/>
          <w:color w:val="00B0F0"/>
          <w:sz w:val="56"/>
          <w:szCs w:val="56"/>
        </w:rPr>
      </w:pPr>
    </w:p>
    <w:p w14:paraId="2A42036D" w14:textId="77777777" w:rsidR="00DB41BC" w:rsidRPr="00DB41BC" w:rsidRDefault="00DB41BC" w:rsidP="00DB41BC">
      <w:pPr>
        <w:autoSpaceDE w:val="0"/>
        <w:autoSpaceDN w:val="0"/>
        <w:adjustRightInd w:val="0"/>
        <w:rPr>
          <w:bCs/>
          <w:sz w:val="28"/>
          <w:szCs w:val="28"/>
          <w:lang w:eastAsia="en-GB"/>
        </w:rPr>
      </w:pPr>
      <w:r w:rsidRPr="00DB41BC">
        <w:rPr>
          <w:bCs/>
          <w:sz w:val="28"/>
          <w:szCs w:val="28"/>
          <w:lang w:eastAsia="en-GB"/>
        </w:rPr>
        <w:t>Reviewed: September 2025</w:t>
      </w:r>
    </w:p>
    <w:p w14:paraId="418A423E" w14:textId="4D875E71" w:rsidR="00DB41BC" w:rsidRPr="00DB41BC" w:rsidRDefault="00DB41BC" w:rsidP="00DB41BC">
      <w:pPr>
        <w:autoSpaceDE w:val="0"/>
        <w:autoSpaceDN w:val="0"/>
        <w:adjustRightInd w:val="0"/>
        <w:rPr>
          <w:bCs/>
          <w:sz w:val="28"/>
          <w:szCs w:val="28"/>
          <w:lang w:eastAsia="en-GB"/>
        </w:rPr>
      </w:pPr>
      <w:r w:rsidRPr="00DB41BC">
        <w:rPr>
          <w:bCs/>
          <w:sz w:val="28"/>
          <w:szCs w:val="28"/>
          <w:lang w:eastAsia="en-GB"/>
        </w:rPr>
        <w:t>Review date: September 202</w:t>
      </w:r>
      <w:r>
        <w:rPr>
          <w:bCs/>
          <w:sz w:val="28"/>
          <w:szCs w:val="28"/>
          <w:lang w:eastAsia="en-GB"/>
        </w:rPr>
        <w:t>7</w:t>
      </w:r>
    </w:p>
    <w:p w14:paraId="70FB05B9" w14:textId="56E6CF91" w:rsidR="004F2E76" w:rsidRPr="004F2E76" w:rsidRDefault="004F2E76" w:rsidP="00ED0E60">
      <w:pPr>
        <w:autoSpaceDE w:val="0"/>
        <w:autoSpaceDN w:val="0"/>
        <w:adjustRightInd w:val="0"/>
        <w:rPr>
          <w:b/>
          <w:bCs/>
          <w:color w:val="00B0F0"/>
          <w:sz w:val="24"/>
          <w:szCs w:val="24"/>
        </w:rPr>
      </w:pPr>
    </w:p>
    <w:p w14:paraId="461EECFF" w14:textId="69178EE7" w:rsidR="00CA31F8" w:rsidRPr="00ED0E60" w:rsidRDefault="00057108" w:rsidP="00ED0E60">
      <w:pPr>
        <w:autoSpaceDE w:val="0"/>
        <w:autoSpaceDN w:val="0"/>
        <w:adjustRightInd w:val="0"/>
        <w:rPr>
          <w:b/>
          <w:bCs/>
          <w:color w:val="00B0F0"/>
          <w:sz w:val="56"/>
          <w:szCs w:val="56"/>
        </w:rPr>
      </w:pPr>
      <w:r w:rsidRPr="00ED0E60">
        <w:rPr>
          <w:b/>
          <w:bCs/>
          <w:color w:val="00B0F0"/>
          <w:sz w:val="56"/>
          <w:szCs w:val="56"/>
        </w:rPr>
        <w:lastRenderedPageBreak/>
        <w:t xml:space="preserve"> </w:t>
      </w:r>
    </w:p>
    <w:p w14:paraId="2B76CF79" w14:textId="31F7C7A3" w:rsidR="00A56DB6" w:rsidRPr="009A6FE1" w:rsidRDefault="004F2E76" w:rsidP="00A56DB6">
      <w:pPr>
        <w:autoSpaceDE w:val="0"/>
        <w:autoSpaceDN w:val="0"/>
        <w:adjustRightInd w:val="0"/>
        <w:rPr>
          <w:b/>
          <w:bCs/>
          <w:color w:val="00B0F0"/>
          <w:sz w:val="24"/>
          <w:szCs w:val="24"/>
        </w:rPr>
      </w:pPr>
      <w:r w:rsidRPr="00A56DB6">
        <w:rPr>
          <w:b/>
          <w:bCs/>
          <w:noProof/>
          <w:color w:val="00B0F0"/>
          <w:sz w:val="44"/>
          <w:szCs w:val="44"/>
          <w:lang w:eastAsia="en-GB"/>
        </w:rPr>
        <mc:AlternateContent>
          <mc:Choice Requires="wps">
            <w:drawing>
              <wp:anchor distT="45720" distB="45720" distL="114300" distR="114300" simplePos="0" relativeHeight="251686912" behindDoc="0" locked="0" layoutInCell="1" allowOverlap="1" wp14:anchorId="7A50A87A" wp14:editId="0D9E6F2C">
                <wp:simplePos x="0" y="0"/>
                <wp:positionH relativeFrom="margin">
                  <wp:posOffset>-36195</wp:posOffset>
                </wp:positionH>
                <wp:positionV relativeFrom="paragraph">
                  <wp:posOffset>368300</wp:posOffset>
                </wp:positionV>
                <wp:extent cx="6179820" cy="1404620"/>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4620"/>
                        </a:xfrm>
                        <a:prstGeom prst="rect">
                          <a:avLst/>
                        </a:prstGeom>
                        <a:solidFill>
                          <a:srgbClr val="FFFFFF"/>
                        </a:solidFill>
                        <a:ln w="9525">
                          <a:solidFill>
                            <a:srgbClr val="000000"/>
                          </a:solidFill>
                          <a:miter lim="800000"/>
                          <a:headEnd/>
                          <a:tailEnd/>
                        </a:ln>
                      </wps:spPr>
                      <wps:txbx>
                        <w:txbxContent>
                          <w:p w14:paraId="438A34D5" w14:textId="77777777" w:rsidR="00A56DB6" w:rsidRPr="00A56DB6" w:rsidRDefault="00A56DB6" w:rsidP="00A56DB6">
                            <w:pPr>
                              <w:jc w:val="center"/>
                              <w:rPr>
                                <w:b/>
                                <w:sz w:val="28"/>
                                <w:szCs w:val="28"/>
                              </w:rPr>
                            </w:pPr>
                            <w:r w:rsidRPr="00A56DB6">
                              <w:rPr>
                                <w:b/>
                                <w:sz w:val="28"/>
                                <w:szCs w:val="28"/>
                              </w:rPr>
                              <w:t>To make a safeguarding referral</w:t>
                            </w:r>
                          </w:p>
                          <w:p w14:paraId="281996F0" w14:textId="77777777" w:rsidR="00A56DB6" w:rsidRDefault="00A56DB6" w:rsidP="00A56DB6"/>
                          <w:p w14:paraId="78C03A91" w14:textId="77777777" w:rsidR="00A56DB6" w:rsidRDefault="00A56DB6" w:rsidP="00A56DB6">
                            <w:r>
                              <w:t>A</w:t>
                            </w:r>
                            <w:r w:rsidRPr="00A56DB6">
                              <w:t xml:space="preserve"> referral may be made by phone to Adult Care or the Emergency Duty Team (0300 303 8886 Monday to Friday from 8.30am to 4.45pm, or 0300 303 8875 at all other times),</w:t>
                            </w:r>
                            <w:r w:rsidR="00C3779A" w:rsidRPr="00C3779A">
                              <w:t xml:space="preserve"> email adult.care@rochdale.gov.uk </w:t>
                            </w:r>
                            <w:r w:rsidRPr="00A56DB6">
                              <w:t>or the referrer may use their own agency’s referral form or the Multi-agency Referral form (</w:t>
                            </w:r>
                            <w:r w:rsidRPr="00A56DB6">
                              <w:rPr>
                                <w:b/>
                              </w:rPr>
                              <w:t>Appendix A)</w:t>
                            </w:r>
                            <w:r w:rsidRPr="00A56DB6">
                              <w:t>.</w:t>
                            </w:r>
                          </w:p>
                          <w:p w14:paraId="0193D486" w14:textId="77777777" w:rsidR="0055176C" w:rsidRDefault="0055176C" w:rsidP="00A56DB6"/>
                          <w:p w14:paraId="1F4CD84C" w14:textId="77777777" w:rsidR="0055176C" w:rsidRPr="0055176C" w:rsidRDefault="0055176C" w:rsidP="0055176C">
                            <w:pPr>
                              <w:jc w:val="center"/>
                              <w:rPr>
                                <w:b/>
                                <w:color w:val="FF0000"/>
                              </w:rPr>
                            </w:pPr>
                            <w:r w:rsidRPr="0055176C">
                              <w:rPr>
                                <w:b/>
                                <w:color w:val="FF0000"/>
                              </w:rPr>
                              <w:t>If an adult is in immediate danger ring 999.</w:t>
                            </w:r>
                          </w:p>
                          <w:p w14:paraId="62129740" w14:textId="77777777" w:rsidR="00A56DB6" w:rsidRDefault="00A56D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0A87A" id="_x0000_t202" coordsize="21600,21600" o:spt="202" path="m,l,21600r21600,l21600,xe">
                <v:stroke joinstyle="miter"/>
                <v:path gradientshapeok="t" o:connecttype="rect"/>
              </v:shapetype>
              <v:shape id="Text Box 2" o:spid="_x0000_s1026" type="#_x0000_t202" style="position:absolute;margin-left:-2.85pt;margin-top:29pt;width:486.6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gLDgIAACA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">
                <v:textbox style="mso-fit-shape-to-text:t">
                  <w:txbxContent>
                    <w:p w14:paraId="438A34D5" w14:textId="77777777" w:rsidR="00A56DB6" w:rsidRPr="00A56DB6" w:rsidRDefault="00A56DB6" w:rsidP="00A56DB6">
                      <w:pPr>
                        <w:jc w:val="center"/>
                        <w:rPr>
                          <w:b/>
                          <w:sz w:val="28"/>
                          <w:szCs w:val="28"/>
                        </w:rPr>
                      </w:pPr>
                      <w:r w:rsidRPr="00A56DB6">
                        <w:rPr>
                          <w:b/>
                          <w:sz w:val="28"/>
                          <w:szCs w:val="28"/>
                        </w:rPr>
                        <w:t>To make a safeguarding referral</w:t>
                      </w:r>
                    </w:p>
                    <w:p w14:paraId="281996F0" w14:textId="77777777" w:rsidR="00A56DB6" w:rsidRDefault="00A56DB6" w:rsidP="00A56DB6"/>
                    <w:p w14:paraId="78C03A91" w14:textId="77777777" w:rsidR="00A56DB6" w:rsidRDefault="00A56DB6" w:rsidP="00A56DB6">
                      <w:r>
                        <w:t>A</w:t>
                      </w:r>
                      <w:r w:rsidRPr="00A56DB6">
                        <w:t xml:space="preserve"> referral may be made by phone to Adult Care or the Emergency Duty Team (0300 303 8886 Monday to Friday from 8.30am to 4.45pm, or 0300 303 8875 at all other times),</w:t>
                      </w:r>
                      <w:r w:rsidR="00C3779A" w:rsidRPr="00C3779A">
                        <w:t xml:space="preserve"> email adult.care@rochdale.gov.uk </w:t>
                      </w:r>
                      <w:r w:rsidRPr="00A56DB6">
                        <w:t>or the referrer may use their own agency’s referral form or the Multi-agency Referral form (</w:t>
                      </w:r>
                      <w:r w:rsidRPr="00A56DB6">
                        <w:rPr>
                          <w:b/>
                        </w:rPr>
                        <w:t>Appendix A)</w:t>
                      </w:r>
                      <w:r w:rsidRPr="00A56DB6">
                        <w:t>.</w:t>
                      </w:r>
                    </w:p>
                    <w:p w14:paraId="0193D486" w14:textId="77777777" w:rsidR="0055176C" w:rsidRDefault="0055176C" w:rsidP="00A56DB6"/>
                    <w:p w14:paraId="1F4CD84C" w14:textId="77777777" w:rsidR="0055176C" w:rsidRPr="0055176C" w:rsidRDefault="0055176C" w:rsidP="0055176C">
                      <w:pPr>
                        <w:jc w:val="center"/>
                        <w:rPr>
                          <w:b/>
                          <w:color w:val="FF0000"/>
                        </w:rPr>
                      </w:pPr>
                      <w:r w:rsidRPr="0055176C">
                        <w:rPr>
                          <w:b/>
                          <w:color w:val="FF0000"/>
                        </w:rPr>
                        <w:t>If an adult is in immediate danger ring 999.</w:t>
                      </w:r>
                    </w:p>
                    <w:p w14:paraId="62129740" w14:textId="77777777" w:rsidR="00A56DB6" w:rsidRDefault="00A56DB6"/>
                  </w:txbxContent>
                </v:textbox>
                <w10:wrap type="square" anchorx="margin"/>
              </v:shape>
            </w:pict>
          </mc:Fallback>
        </mc:AlternateContent>
      </w:r>
    </w:p>
    <w:p w14:paraId="080230D3" w14:textId="15574375" w:rsidR="009A6FE1" w:rsidRDefault="009A6FE1" w:rsidP="00ED0E60">
      <w:pPr>
        <w:autoSpaceDE w:val="0"/>
        <w:autoSpaceDN w:val="0"/>
        <w:adjustRightInd w:val="0"/>
        <w:rPr>
          <w:b/>
          <w:bCs/>
          <w:color w:val="00B0F0"/>
          <w:sz w:val="24"/>
          <w:szCs w:val="24"/>
        </w:rPr>
      </w:pPr>
    </w:p>
    <w:p w14:paraId="5717B64A" w14:textId="152C8ADB" w:rsidR="009A6FE1" w:rsidRPr="009A6FE1" w:rsidRDefault="009A6FE1" w:rsidP="009A6FE1">
      <w:pPr>
        <w:autoSpaceDE w:val="0"/>
        <w:autoSpaceDN w:val="0"/>
        <w:adjustRightInd w:val="0"/>
        <w:rPr>
          <w:rFonts w:eastAsia="Calibri"/>
          <w:bCs/>
          <w:sz w:val="24"/>
          <w:szCs w:val="24"/>
        </w:rPr>
      </w:pPr>
      <w:r w:rsidRPr="009A6FE1">
        <w:rPr>
          <w:rFonts w:eastAsia="Calibri"/>
          <w:bCs/>
          <w:sz w:val="24"/>
          <w:szCs w:val="24"/>
        </w:rPr>
        <w:t>This chapter should be read with ref</w:t>
      </w:r>
      <w:r w:rsidR="003278CD">
        <w:rPr>
          <w:rFonts w:eastAsia="Calibri"/>
          <w:bCs/>
          <w:sz w:val="24"/>
          <w:szCs w:val="24"/>
        </w:rPr>
        <w:t xml:space="preserve">erence to the </w:t>
      </w:r>
      <w:hyperlink r:id="rId9" w:history="1">
        <w:r w:rsidR="003278CD" w:rsidRPr="003278CD">
          <w:rPr>
            <w:rStyle w:val="Hyperlink"/>
            <w:rFonts w:eastAsia="Calibri"/>
            <w:bCs/>
            <w:sz w:val="24"/>
            <w:szCs w:val="24"/>
          </w:rPr>
          <w:t>Quick guide to understanding what constitutes a safeguarding concern</w:t>
        </w:r>
      </w:hyperlink>
      <w:r w:rsidR="003278CD">
        <w:rPr>
          <w:rFonts w:eastAsia="Calibri"/>
          <w:bCs/>
          <w:sz w:val="24"/>
          <w:szCs w:val="24"/>
        </w:rPr>
        <w:t>, published by the Local Government Association.</w:t>
      </w:r>
    </w:p>
    <w:p w14:paraId="43B91218" w14:textId="0FE2FB9E" w:rsidR="009A6FE1" w:rsidRDefault="009A6FE1" w:rsidP="00ED0E60">
      <w:pPr>
        <w:autoSpaceDE w:val="0"/>
        <w:autoSpaceDN w:val="0"/>
        <w:adjustRightInd w:val="0"/>
        <w:rPr>
          <w:b/>
          <w:bCs/>
          <w:color w:val="00B0F0"/>
          <w:sz w:val="24"/>
          <w:szCs w:val="24"/>
        </w:rPr>
      </w:pPr>
    </w:p>
    <w:p w14:paraId="2DF7FB10" w14:textId="77777777" w:rsidR="009A6FE1" w:rsidRDefault="009A6FE1" w:rsidP="00ED0E60">
      <w:pPr>
        <w:autoSpaceDE w:val="0"/>
        <w:autoSpaceDN w:val="0"/>
        <w:adjustRightInd w:val="0"/>
        <w:rPr>
          <w:b/>
          <w:bCs/>
          <w:color w:val="00B0F0"/>
          <w:sz w:val="24"/>
          <w:szCs w:val="24"/>
        </w:rPr>
      </w:pPr>
    </w:p>
    <w:p w14:paraId="1D674E36" w14:textId="77777777" w:rsidR="00CA31F8" w:rsidRPr="00AD6FC1" w:rsidRDefault="00DE4426" w:rsidP="00ED0E60">
      <w:pPr>
        <w:autoSpaceDE w:val="0"/>
        <w:autoSpaceDN w:val="0"/>
        <w:adjustRightInd w:val="0"/>
        <w:rPr>
          <w:b/>
          <w:bCs/>
          <w:color w:val="00B0F0"/>
          <w:sz w:val="24"/>
          <w:szCs w:val="24"/>
        </w:rPr>
      </w:pPr>
      <w:r w:rsidRPr="00AD6FC1">
        <w:rPr>
          <w:b/>
          <w:bCs/>
          <w:color w:val="00B0F0"/>
          <w:sz w:val="24"/>
          <w:szCs w:val="24"/>
        </w:rPr>
        <w:t>11.1</w:t>
      </w:r>
      <w:r w:rsidRPr="00AD6FC1">
        <w:rPr>
          <w:b/>
          <w:bCs/>
          <w:color w:val="00B0F0"/>
          <w:sz w:val="24"/>
          <w:szCs w:val="24"/>
        </w:rPr>
        <w:tab/>
      </w:r>
      <w:r w:rsidR="00DE246F" w:rsidRPr="00AD6FC1">
        <w:rPr>
          <w:b/>
          <w:bCs/>
          <w:color w:val="00B0F0"/>
          <w:sz w:val="24"/>
          <w:szCs w:val="24"/>
        </w:rPr>
        <w:t>Responsibilities of the person</w:t>
      </w:r>
      <w:r w:rsidR="00E92F9E" w:rsidRPr="00AD6FC1">
        <w:rPr>
          <w:b/>
          <w:bCs/>
          <w:color w:val="00B0F0"/>
          <w:sz w:val="24"/>
          <w:szCs w:val="24"/>
        </w:rPr>
        <w:t xml:space="preserve"> </w:t>
      </w:r>
      <w:r w:rsidR="00CA31F8" w:rsidRPr="00AD6FC1">
        <w:rPr>
          <w:b/>
          <w:bCs/>
          <w:color w:val="00B0F0"/>
          <w:sz w:val="24"/>
          <w:szCs w:val="24"/>
        </w:rPr>
        <w:t>reporting a concern</w:t>
      </w:r>
    </w:p>
    <w:p w14:paraId="1F302657" w14:textId="77777777" w:rsidR="00CA31F8" w:rsidRPr="00ED0E60" w:rsidRDefault="00CA31F8" w:rsidP="00ED0E60">
      <w:pPr>
        <w:pStyle w:val="NormalWeb"/>
        <w:shd w:val="clear" w:color="auto" w:fill="FFFFFF"/>
        <w:spacing w:before="0" w:beforeAutospacing="0" w:after="0" w:afterAutospacing="0" w:line="240" w:lineRule="auto"/>
        <w:rPr>
          <w:rFonts w:ascii="Arial" w:hAnsi="Arial" w:cs="Arial"/>
        </w:rPr>
      </w:pPr>
    </w:p>
    <w:p w14:paraId="153B9E57" w14:textId="77777777" w:rsidR="00CA31F8" w:rsidRPr="00655550" w:rsidRDefault="00CA31F8" w:rsidP="00ED0E60">
      <w:pPr>
        <w:pStyle w:val="NormalWeb"/>
        <w:shd w:val="clear" w:color="auto" w:fill="FFFFFF"/>
        <w:spacing w:before="0" w:beforeAutospacing="0" w:after="0" w:afterAutospacing="0" w:line="240" w:lineRule="auto"/>
        <w:rPr>
          <w:rFonts w:ascii="Arial" w:hAnsi="Arial" w:cs="Arial"/>
        </w:rPr>
      </w:pPr>
      <w:r w:rsidRPr="00ED0E60">
        <w:rPr>
          <w:rFonts w:ascii="Arial" w:hAnsi="Arial" w:cs="Arial"/>
        </w:rPr>
        <w:t xml:space="preserve">Anyone who first </w:t>
      </w:r>
      <w:r w:rsidRPr="00655550">
        <w:rPr>
          <w:rFonts w:ascii="Arial" w:hAnsi="Arial" w:cs="Arial"/>
        </w:rPr>
        <w:t xml:space="preserve">becomes aware of </w:t>
      </w:r>
      <w:r w:rsidR="00AC582C" w:rsidRPr="00655550">
        <w:rPr>
          <w:rFonts w:ascii="Arial" w:hAnsi="Arial" w:cs="Arial"/>
        </w:rPr>
        <w:t xml:space="preserve">someone with care and support needs (whether those needs are met or not) and has </w:t>
      </w:r>
      <w:r w:rsidRPr="00655550">
        <w:rPr>
          <w:rFonts w:ascii="Arial" w:hAnsi="Arial" w:cs="Arial"/>
        </w:rPr>
        <w:t xml:space="preserve">concerns </w:t>
      </w:r>
      <w:r w:rsidR="00AC582C" w:rsidRPr="00655550">
        <w:rPr>
          <w:rFonts w:ascii="Arial" w:hAnsi="Arial" w:cs="Arial"/>
        </w:rPr>
        <w:t xml:space="preserve">that they are experiencing or at risk </w:t>
      </w:r>
      <w:r w:rsidRPr="00655550">
        <w:rPr>
          <w:rFonts w:ascii="Arial" w:hAnsi="Arial" w:cs="Arial"/>
        </w:rPr>
        <w:t xml:space="preserve">of abuse or neglect must report those concerns as soon as possible </w:t>
      </w:r>
      <w:r w:rsidRPr="00655550">
        <w:rPr>
          <w:rFonts w:ascii="Arial" w:hAnsi="Arial" w:cs="Arial"/>
          <w:u w:val="single"/>
        </w:rPr>
        <w:t>and in any case within the same working day</w:t>
      </w:r>
      <w:r w:rsidRPr="00655550">
        <w:rPr>
          <w:rFonts w:ascii="Arial" w:hAnsi="Arial" w:cs="Arial"/>
        </w:rPr>
        <w:t xml:space="preserve"> to the relevant manager (or responsible person) identified in their internal agency procedures.</w:t>
      </w:r>
    </w:p>
    <w:p w14:paraId="2B363511" w14:textId="77777777" w:rsidR="00CA31F8" w:rsidRPr="00ED0E60" w:rsidRDefault="00CA31F8" w:rsidP="00ED0E60">
      <w:pPr>
        <w:pStyle w:val="NormalWeb"/>
        <w:shd w:val="clear" w:color="auto" w:fill="FFFFFF"/>
        <w:spacing w:before="0" w:beforeAutospacing="0" w:after="0" w:afterAutospacing="0" w:line="240" w:lineRule="auto"/>
        <w:rPr>
          <w:rFonts w:ascii="Arial" w:hAnsi="Arial" w:cs="Arial"/>
        </w:rPr>
      </w:pPr>
    </w:p>
    <w:p w14:paraId="599E8F43" w14:textId="77777777" w:rsidR="00CA31F8" w:rsidRPr="00ED0E60" w:rsidRDefault="00CA31F8" w:rsidP="00ED0E60">
      <w:pPr>
        <w:pStyle w:val="NormalWeb"/>
        <w:shd w:val="clear" w:color="auto" w:fill="FFFFFF"/>
        <w:spacing w:before="0" w:beforeAutospacing="0" w:after="0" w:afterAutospacing="0" w:line="240" w:lineRule="auto"/>
        <w:rPr>
          <w:rFonts w:ascii="Arial" w:hAnsi="Arial" w:cs="Arial"/>
        </w:rPr>
      </w:pPr>
      <w:r w:rsidRPr="00ED0E60">
        <w:rPr>
          <w:rFonts w:ascii="Arial" w:hAnsi="Arial" w:cs="Arial"/>
        </w:rPr>
        <w:t>As a general rule, concerns should be raised as soon as abuse or neglect is witnessed or suspected. This should always be the case if the adult remains in or is about to return to the place where the suspected/alleged abuse occurred, particularly if the person alleged to have caused harm is likely to have access to the adult or others who might be at risk.</w:t>
      </w:r>
    </w:p>
    <w:p w14:paraId="32EADF1F" w14:textId="77777777" w:rsidR="00CA31F8" w:rsidRPr="00ED0E60" w:rsidRDefault="00CA31F8" w:rsidP="00ED0E60">
      <w:pPr>
        <w:autoSpaceDE w:val="0"/>
        <w:autoSpaceDN w:val="0"/>
        <w:adjustRightInd w:val="0"/>
        <w:rPr>
          <w:sz w:val="24"/>
          <w:szCs w:val="24"/>
        </w:rPr>
      </w:pPr>
    </w:p>
    <w:p w14:paraId="777E83AC" w14:textId="77777777" w:rsidR="00CA31F8" w:rsidRPr="00ED0E60" w:rsidRDefault="00655550" w:rsidP="00ED0E60">
      <w:pPr>
        <w:autoSpaceDE w:val="0"/>
        <w:autoSpaceDN w:val="0"/>
        <w:adjustRightInd w:val="0"/>
        <w:rPr>
          <w:sz w:val="24"/>
          <w:szCs w:val="24"/>
        </w:rPr>
      </w:pPr>
      <w:r>
        <w:rPr>
          <w:sz w:val="24"/>
          <w:szCs w:val="24"/>
        </w:rPr>
        <w:t>A</w:t>
      </w:r>
      <w:r w:rsidR="00CA31F8" w:rsidRPr="00ED0E60">
        <w:rPr>
          <w:sz w:val="24"/>
          <w:szCs w:val="24"/>
        </w:rPr>
        <w:t>nyone can report a concern:</w:t>
      </w:r>
    </w:p>
    <w:p w14:paraId="4B8E4E67" w14:textId="77777777" w:rsidR="00CA31F8" w:rsidRPr="00ED0E60" w:rsidRDefault="00CA31F8" w:rsidP="00ED0E60">
      <w:pPr>
        <w:numPr>
          <w:ilvl w:val="0"/>
          <w:numId w:val="27"/>
        </w:numPr>
        <w:autoSpaceDE w:val="0"/>
        <w:autoSpaceDN w:val="0"/>
        <w:adjustRightInd w:val="0"/>
        <w:ind w:left="714" w:hanging="357"/>
        <w:rPr>
          <w:sz w:val="24"/>
          <w:szCs w:val="24"/>
        </w:rPr>
      </w:pPr>
      <w:r w:rsidRPr="00ED0E60">
        <w:rPr>
          <w:sz w:val="24"/>
          <w:szCs w:val="24"/>
        </w:rPr>
        <w:t>if discussion with the manager would involve delay in a high-risk situation</w:t>
      </w:r>
    </w:p>
    <w:p w14:paraId="2D629511" w14:textId="77777777" w:rsidR="00CA31F8" w:rsidRPr="00ED0E60" w:rsidRDefault="00CA31F8" w:rsidP="00ED0E60">
      <w:pPr>
        <w:numPr>
          <w:ilvl w:val="0"/>
          <w:numId w:val="27"/>
        </w:numPr>
        <w:autoSpaceDE w:val="0"/>
        <w:autoSpaceDN w:val="0"/>
        <w:adjustRightInd w:val="0"/>
        <w:ind w:left="714" w:hanging="357"/>
        <w:rPr>
          <w:sz w:val="24"/>
          <w:szCs w:val="24"/>
        </w:rPr>
      </w:pPr>
      <w:r w:rsidRPr="00ED0E60">
        <w:rPr>
          <w:sz w:val="24"/>
          <w:szCs w:val="24"/>
        </w:rPr>
        <w:t>if the person has raised concerns with their manager and they have not taken action.</w:t>
      </w:r>
    </w:p>
    <w:p w14:paraId="39FD8A3D" w14:textId="77777777" w:rsidR="00CA31F8" w:rsidRPr="00ED0E60" w:rsidRDefault="00CA31F8" w:rsidP="00ED0E60">
      <w:pPr>
        <w:autoSpaceDE w:val="0"/>
        <w:autoSpaceDN w:val="0"/>
        <w:adjustRightInd w:val="0"/>
        <w:rPr>
          <w:bCs/>
          <w:i/>
          <w:sz w:val="24"/>
          <w:szCs w:val="24"/>
        </w:rPr>
      </w:pPr>
    </w:p>
    <w:p w14:paraId="4EAD1090" w14:textId="77777777" w:rsidR="00CA31F8" w:rsidRPr="00ED0E60" w:rsidRDefault="00CA31F8" w:rsidP="00ED0E60">
      <w:pPr>
        <w:autoSpaceDE w:val="0"/>
        <w:autoSpaceDN w:val="0"/>
        <w:adjustRightInd w:val="0"/>
        <w:rPr>
          <w:sz w:val="24"/>
          <w:szCs w:val="24"/>
        </w:rPr>
      </w:pPr>
      <w:r w:rsidRPr="00ED0E60">
        <w:rPr>
          <w:sz w:val="24"/>
          <w:szCs w:val="24"/>
        </w:rPr>
        <w:t>A concern may be prompted by:</w:t>
      </w:r>
    </w:p>
    <w:p w14:paraId="60614C50" w14:textId="77777777" w:rsidR="00CA31F8" w:rsidRPr="00ED0E60" w:rsidRDefault="00CA31F8" w:rsidP="00ED0E60">
      <w:pPr>
        <w:numPr>
          <w:ilvl w:val="0"/>
          <w:numId w:val="21"/>
        </w:numPr>
        <w:autoSpaceDE w:val="0"/>
        <w:autoSpaceDN w:val="0"/>
        <w:adjustRightInd w:val="0"/>
        <w:ind w:left="714" w:hanging="357"/>
        <w:rPr>
          <w:sz w:val="24"/>
          <w:szCs w:val="24"/>
        </w:rPr>
      </w:pPr>
      <w:r w:rsidRPr="00ED0E60">
        <w:rPr>
          <w:sz w:val="24"/>
          <w:szCs w:val="24"/>
        </w:rPr>
        <w:t>a direct disclosure by the adult</w:t>
      </w:r>
    </w:p>
    <w:p w14:paraId="0FB97767" w14:textId="77777777" w:rsidR="00CA31F8" w:rsidRPr="00ED0E60" w:rsidRDefault="00CA31F8" w:rsidP="00ED0E60">
      <w:pPr>
        <w:numPr>
          <w:ilvl w:val="0"/>
          <w:numId w:val="21"/>
        </w:numPr>
        <w:autoSpaceDE w:val="0"/>
        <w:autoSpaceDN w:val="0"/>
        <w:adjustRightInd w:val="0"/>
        <w:ind w:left="714" w:hanging="357"/>
        <w:rPr>
          <w:sz w:val="24"/>
          <w:szCs w:val="24"/>
        </w:rPr>
      </w:pPr>
      <w:r w:rsidRPr="00ED0E60">
        <w:rPr>
          <w:sz w:val="24"/>
          <w:szCs w:val="24"/>
        </w:rPr>
        <w:t>a concern raised by staff or volunteers, others using the service, a carer or a member of the public</w:t>
      </w:r>
    </w:p>
    <w:p w14:paraId="592651D4" w14:textId="77777777" w:rsidR="00CA31F8" w:rsidRPr="00ED0E60" w:rsidRDefault="00CA31F8" w:rsidP="00ED0E60">
      <w:pPr>
        <w:numPr>
          <w:ilvl w:val="0"/>
          <w:numId w:val="21"/>
        </w:numPr>
        <w:autoSpaceDE w:val="0"/>
        <w:autoSpaceDN w:val="0"/>
        <w:adjustRightInd w:val="0"/>
        <w:ind w:left="714" w:hanging="357"/>
        <w:rPr>
          <w:sz w:val="24"/>
          <w:szCs w:val="24"/>
        </w:rPr>
      </w:pPr>
      <w:r w:rsidRPr="00ED0E60">
        <w:rPr>
          <w:sz w:val="24"/>
          <w:szCs w:val="24"/>
        </w:rPr>
        <w:t>an observation of the behaviour of the adult, of the behaviour of another person(s) towards the adult or of one service user towards another.</w:t>
      </w:r>
    </w:p>
    <w:p w14:paraId="2E1E20B0" w14:textId="77777777" w:rsidR="00C97FF9" w:rsidRDefault="00C97FF9" w:rsidP="00ED0E60">
      <w:pPr>
        <w:autoSpaceDE w:val="0"/>
        <w:autoSpaceDN w:val="0"/>
        <w:adjustRightInd w:val="0"/>
        <w:rPr>
          <w:b/>
          <w:bCs/>
          <w:sz w:val="24"/>
          <w:szCs w:val="24"/>
        </w:rPr>
      </w:pPr>
      <w:bookmarkStart w:id="0" w:name="_InsertRtfSavedPosition"/>
      <w:bookmarkEnd w:id="0"/>
    </w:p>
    <w:p w14:paraId="54D8BE47" w14:textId="77777777" w:rsidR="008D46FC" w:rsidRPr="008D46FC" w:rsidRDefault="00C3779A" w:rsidP="008D46FC">
      <w:pPr>
        <w:autoSpaceDE w:val="0"/>
        <w:autoSpaceDN w:val="0"/>
        <w:adjustRightInd w:val="0"/>
        <w:rPr>
          <w:b/>
          <w:bCs/>
          <w:color w:val="00B0F0"/>
          <w:sz w:val="24"/>
          <w:szCs w:val="24"/>
        </w:rPr>
      </w:pPr>
      <w:r>
        <w:rPr>
          <w:b/>
          <w:bCs/>
          <w:color w:val="00B0F0"/>
          <w:sz w:val="24"/>
          <w:szCs w:val="24"/>
        </w:rPr>
        <w:t>11.2</w:t>
      </w:r>
      <w:r w:rsidR="008D46FC" w:rsidRPr="008D46FC">
        <w:rPr>
          <w:b/>
          <w:bCs/>
          <w:color w:val="00B0F0"/>
          <w:sz w:val="24"/>
          <w:szCs w:val="24"/>
        </w:rPr>
        <w:t xml:space="preserve">    Responding to an adult who is making a disclosure</w:t>
      </w:r>
    </w:p>
    <w:p w14:paraId="1A08886E" w14:textId="77777777" w:rsidR="008D46FC" w:rsidRDefault="008D46FC" w:rsidP="008D46FC">
      <w:pPr>
        <w:autoSpaceDE w:val="0"/>
        <w:autoSpaceDN w:val="0"/>
        <w:adjustRightInd w:val="0"/>
        <w:rPr>
          <w:bCs/>
          <w:sz w:val="24"/>
          <w:szCs w:val="24"/>
        </w:rPr>
      </w:pPr>
    </w:p>
    <w:p w14:paraId="5466A73F" w14:textId="77777777" w:rsidR="008D46FC" w:rsidRPr="008D46FC" w:rsidRDefault="008D46FC" w:rsidP="008D46FC">
      <w:pPr>
        <w:pStyle w:val="ListParagraph"/>
        <w:numPr>
          <w:ilvl w:val="0"/>
          <w:numId w:val="31"/>
        </w:numPr>
        <w:autoSpaceDE w:val="0"/>
        <w:autoSpaceDN w:val="0"/>
        <w:adjustRightInd w:val="0"/>
        <w:rPr>
          <w:bCs/>
          <w:sz w:val="24"/>
          <w:szCs w:val="24"/>
        </w:rPr>
      </w:pPr>
      <w:r w:rsidRPr="008D46FC">
        <w:rPr>
          <w:bCs/>
          <w:sz w:val="24"/>
          <w:szCs w:val="24"/>
        </w:rPr>
        <w:t xml:space="preserve">Whether an incident is low risk and no harm occurs, or high risk, it is important to consider the views of the adult or the adult's advocate and record them. When considering the consequence/impact, always identify the individual’s account of the depth and conviction of their feelings. What effect did it have </w:t>
      </w:r>
      <w:r w:rsidRPr="008D46FC">
        <w:rPr>
          <w:bCs/>
          <w:sz w:val="24"/>
          <w:szCs w:val="24"/>
        </w:rPr>
        <w:lastRenderedPageBreak/>
        <w:t xml:space="preserve">on the individual? </w:t>
      </w:r>
      <w:r w:rsidR="00EA322B">
        <w:rPr>
          <w:bCs/>
          <w:sz w:val="24"/>
          <w:szCs w:val="24"/>
        </w:rPr>
        <w:t>Making Safeguarding Personal (</w:t>
      </w:r>
      <w:r w:rsidRPr="008D46FC">
        <w:rPr>
          <w:bCs/>
          <w:sz w:val="24"/>
          <w:szCs w:val="24"/>
        </w:rPr>
        <w:t>MSP</w:t>
      </w:r>
      <w:r w:rsidR="00EA322B">
        <w:rPr>
          <w:bCs/>
          <w:sz w:val="24"/>
          <w:szCs w:val="24"/>
        </w:rPr>
        <w:t>)</w:t>
      </w:r>
      <w:r w:rsidRPr="008D46FC">
        <w:rPr>
          <w:bCs/>
          <w:sz w:val="24"/>
          <w:szCs w:val="24"/>
        </w:rPr>
        <w:t xml:space="preserve"> means the actions of all staff working with the adult at risk should be person led and outcome focused.</w:t>
      </w:r>
    </w:p>
    <w:p w14:paraId="012AFA13"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Assist the adult to feel safe and comfortable, both physically and emotionally.</w:t>
      </w:r>
    </w:p>
    <w:p w14:paraId="68C86ABD"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Assure them that you are taking them seriously.</w:t>
      </w:r>
    </w:p>
    <w:p w14:paraId="6BB3CB92"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Listen carefully to what they are telling you, stay calm, get as clear a picture as you can, but avoid asking too many questions at this stage.</w:t>
      </w:r>
    </w:p>
    <w:p w14:paraId="6B958F75"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lang w:eastAsia="en-GB"/>
        </w:rPr>
        <w:t>If you do need to clarify the concern, ask non-leading questions for example: “can you tell/explain/describe what happened”, “when did it happen”, “where did it happen”</w:t>
      </w:r>
    </w:p>
    <w:p w14:paraId="63AD593D"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Do not give promises of complete confidentiality.</w:t>
      </w:r>
    </w:p>
    <w:p w14:paraId="0C455BFE"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Explain that you have a duty to tell your manager or other designated person, and that their concerns may be shared with others who could have a part to play in protecting them.</w:t>
      </w:r>
    </w:p>
    <w:p w14:paraId="5BE6E927"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Reassure them that they will be involved in decisions about what will happen.</w:t>
      </w:r>
    </w:p>
    <w:p w14:paraId="448B5AC1"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Explain that you will try to take steps to protect them from further abuse or neglect.</w:t>
      </w:r>
    </w:p>
    <w:p w14:paraId="312572EF"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If they have specific communication needs, provide support and information in a way that is most appropriate to them.</w:t>
      </w:r>
    </w:p>
    <w:p w14:paraId="04B705FB" w14:textId="77777777" w:rsidR="008D46FC" w:rsidRPr="00ED0E60" w:rsidRDefault="008D46FC" w:rsidP="008D46FC">
      <w:pPr>
        <w:numPr>
          <w:ilvl w:val="0"/>
          <w:numId w:val="24"/>
        </w:numPr>
        <w:autoSpaceDE w:val="0"/>
        <w:autoSpaceDN w:val="0"/>
        <w:adjustRightInd w:val="0"/>
        <w:ind w:left="714" w:hanging="357"/>
        <w:rPr>
          <w:sz w:val="24"/>
          <w:szCs w:val="24"/>
        </w:rPr>
      </w:pPr>
      <w:r w:rsidRPr="00ED0E60">
        <w:rPr>
          <w:sz w:val="24"/>
          <w:szCs w:val="24"/>
        </w:rPr>
        <w:t>Do not be judgemental or jump to conclusions.</w:t>
      </w:r>
    </w:p>
    <w:p w14:paraId="7C6D28C6" w14:textId="77777777" w:rsidR="005D5111" w:rsidRPr="00ED0E60" w:rsidRDefault="005D5111" w:rsidP="00ED0E60">
      <w:pPr>
        <w:autoSpaceDE w:val="0"/>
        <w:autoSpaceDN w:val="0"/>
        <w:adjustRightInd w:val="0"/>
        <w:rPr>
          <w:b/>
          <w:bCs/>
          <w:sz w:val="24"/>
          <w:szCs w:val="24"/>
        </w:rPr>
      </w:pPr>
    </w:p>
    <w:p w14:paraId="02C235C9" w14:textId="77777777" w:rsidR="00CA31F8" w:rsidRDefault="00C3779A" w:rsidP="00ED0E60">
      <w:pPr>
        <w:autoSpaceDE w:val="0"/>
        <w:autoSpaceDN w:val="0"/>
        <w:adjustRightInd w:val="0"/>
        <w:rPr>
          <w:b/>
          <w:bCs/>
          <w:color w:val="00B0F0"/>
          <w:sz w:val="24"/>
          <w:szCs w:val="24"/>
        </w:rPr>
      </w:pPr>
      <w:r>
        <w:rPr>
          <w:b/>
          <w:bCs/>
          <w:color w:val="00B0F0"/>
          <w:sz w:val="24"/>
          <w:szCs w:val="24"/>
        </w:rPr>
        <w:t>11.3</w:t>
      </w:r>
      <w:r w:rsidR="00DE4426" w:rsidRPr="00ED0E60">
        <w:rPr>
          <w:b/>
          <w:bCs/>
          <w:color w:val="00B0F0"/>
          <w:sz w:val="24"/>
          <w:szCs w:val="24"/>
        </w:rPr>
        <w:tab/>
        <w:t xml:space="preserve">   </w:t>
      </w:r>
      <w:r w:rsidR="00CA31F8" w:rsidRPr="00ED0E60">
        <w:rPr>
          <w:b/>
          <w:bCs/>
          <w:color w:val="00B0F0"/>
          <w:sz w:val="24"/>
          <w:szCs w:val="24"/>
        </w:rPr>
        <w:t>Taking immediate action</w:t>
      </w:r>
    </w:p>
    <w:p w14:paraId="6F960B40" w14:textId="77777777" w:rsidR="00C97FF9" w:rsidRPr="00ED0E60" w:rsidRDefault="00C97FF9" w:rsidP="00ED0E60">
      <w:pPr>
        <w:autoSpaceDE w:val="0"/>
        <w:autoSpaceDN w:val="0"/>
        <w:adjustRightInd w:val="0"/>
        <w:rPr>
          <w:b/>
          <w:bCs/>
          <w:color w:val="00B0F0"/>
          <w:sz w:val="24"/>
          <w:szCs w:val="24"/>
        </w:rPr>
      </w:pPr>
    </w:p>
    <w:p w14:paraId="6A3A8F09" w14:textId="77777777" w:rsidR="00CA31F8" w:rsidRPr="00655550" w:rsidRDefault="00655550" w:rsidP="00655550">
      <w:pPr>
        <w:numPr>
          <w:ilvl w:val="0"/>
          <w:numId w:val="22"/>
        </w:numPr>
        <w:autoSpaceDE w:val="0"/>
        <w:autoSpaceDN w:val="0"/>
        <w:adjustRightInd w:val="0"/>
        <w:ind w:left="714" w:hanging="357"/>
        <w:rPr>
          <w:sz w:val="24"/>
          <w:szCs w:val="24"/>
        </w:rPr>
      </w:pPr>
      <w:r w:rsidRPr="00655550">
        <w:rPr>
          <w:sz w:val="24"/>
          <w:szCs w:val="24"/>
        </w:rPr>
        <w:t>The person who is made aware of the concern must m</w:t>
      </w:r>
      <w:r w:rsidR="00CA31F8" w:rsidRPr="00655550">
        <w:rPr>
          <w:sz w:val="24"/>
          <w:szCs w:val="24"/>
        </w:rPr>
        <w:t>ake an immediate evaluation of the risk and take steps to ensure that the adult is in no immediate danger.</w:t>
      </w:r>
    </w:p>
    <w:p w14:paraId="638E35B1" w14:textId="77777777" w:rsidR="00CA31F8" w:rsidRPr="000C0381" w:rsidRDefault="00CA31F8" w:rsidP="000C0381">
      <w:pPr>
        <w:numPr>
          <w:ilvl w:val="0"/>
          <w:numId w:val="22"/>
        </w:numPr>
        <w:autoSpaceDE w:val="0"/>
        <w:autoSpaceDN w:val="0"/>
        <w:adjustRightInd w:val="0"/>
        <w:ind w:left="714" w:hanging="357"/>
        <w:rPr>
          <w:sz w:val="24"/>
          <w:szCs w:val="24"/>
        </w:rPr>
      </w:pPr>
      <w:r w:rsidRPr="000C0381">
        <w:rPr>
          <w:sz w:val="24"/>
          <w:szCs w:val="24"/>
        </w:rPr>
        <w:t>if there is immediate danger or someone needs urgent medical attention: call the police (999) or an ambulance and the</w:t>
      </w:r>
      <w:r w:rsidR="00F371B7" w:rsidRPr="000C0381">
        <w:rPr>
          <w:sz w:val="24"/>
          <w:szCs w:val="24"/>
        </w:rPr>
        <w:t>n inform Adult Care – details are at the beginning of this chapter.</w:t>
      </w:r>
    </w:p>
    <w:p w14:paraId="61AEB6F1" w14:textId="77777777" w:rsidR="00CA31F8" w:rsidRPr="00655550" w:rsidRDefault="00CA31F8" w:rsidP="00ED0E60">
      <w:pPr>
        <w:numPr>
          <w:ilvl w:val="0"/>
          <w:numId w:val="22"/>
        </w:numPr>
        <w:autoSpaceDE w:val="0"/>
        <w:autoSpaceDN w:val="0"/>
        <w:adjustRightInd w:val="0"/>
        <w:ind w:left="714" w:hanging="357"/>
        <w:rPr>
          <w:sz w:val="24"/>
          <w:szCs w:val="24"/>
        </w:rPr>
      </w:pPr>
      <w:r w:rsidRPr="00655550">
        <w:rPr>
          <w:sz w:val="24"/>
          <w:szCs w:val="24"/>
          <w:lang w:eastAsia="en-GB"/>
        </w:rPr>
        <w:t xml:space="preserve">if you think a criminal offence has been committed inform the police </w:t>
      </w:r>
    </w:p>
    <w:p w14:paraId="06AD2E1F" w14:textId="77777777" w:rsidR="00CA31F8" w:rsidRPr="00655550" w:rsidRDefault="00571304" w:rsidP="000C0381">
      <w:pPr>
        <w:numPr>
          <w:ilvl w:val="0"/>
          <w:numId w:val="22"/>
        </w:numPr>
        <w:shd w:val="clear" w:color="auto" w:fill="FFFFFF"/>
        <w:autoSpaceDE w:val="0"/>
        <w:autoSpaceDN w:val="0"/>
        <w:adjustRightInd w:val="0"/>
        <w:ind w:left="714" w:hanging="357"/>
        <w:rPr>
          <w:sz w:val="24"/>
          <w:szCs w:val="24"/>
          <w:lang w:eastAsia="en-GB"/>
        </w:rPr>
      </w:pPr>
      <w:r>
        <w:rPr>
          <w:sz w:val="24"/>
          <w:szCs w:val="24"/>
          <w:lang w:eastAsia="en-GB"/>
        </w:rPr>
        <w:t xml:space="preserve">if you think a child may also be affected or also at risk </w:t>
      </w:r>
      <w:r w:rsidR="00CA31F8" w:rsidRPr="00655550">
        <w:rPr>
          <w:sz w:val="24"/>
          <w:szCs w:val="24"/>
          <w:lang w:eastAsia="en-GB"/>
        </w:rPr>
        <w:t>contact Children's Services (0300 303 0440 Monday to Friday from 8.30am to 4.45pm, or 0300 303 8875 at all other times</w:t>
      </w:r>
      <w:r w:rsidR="00CA31F8" w:rsidRPr="00655550">
        <w:rPr>
          <w:sz w:val="24"/>
          <w:szCs w:val="24"/>
        </w:rPr>
        <w:t xml:space="preserve">) </w:t>
      </w:r>
    </w:p>
    <w:p w14:paraId="3CCF0453" w14:textId="77777777" w:rsidR="00CA31F8" w:rsidRDefault="00CA31F8" w:rsidP="00ED0E60">
      <w:pPr>
        <w:numPr>
          <w:ilvl w:val="0"/>
          <w:numId w:val="22"/>
        </w:numPr>
        <w:shd w:val="clear" w:color="auto" w:fill="FFFFFF"/>
        <w:autoSpaceDE w:val="0"/>
        <w:autoSpaceDN w:val="0"/>
        <w:adjustRightInd w:val="0"/>
        <w:ind w:left="714" w:hanging="357"/>
        <w:rPr>
          <w:sz w:val="24"/>
          <w:szCs w:val="24"/>
        </w:rPr>
      </w:pPr>
      <w:r w:rsidRPr="00655550">
        <w:rPr>
          <w:sz w:val="24"/>
          <w:szCs w:val="24"/>
        </w:rPr>
        <w:t xml:space="preserve">If possible, </w:t>
      </w:r>
      <w:r w:rsidR="00F61A87" w:rsidRPr="00655550">
        <w:rPr>
          <w:sz w:val="24"/>
          <w:szCs w:val="24"/>
        </w:rPr>
        <w:t xml:space="preserve">take action to </w:t>
      </w:r>
      <w:r w:rsidRPr="00655550">
        <w:rPr>
          <w:sz w:val="24"/>
          <w:szCs w:val="24"/>
        </w:rPr>
        <w:t>ma</w:t>
      </w:r>
      <w:r w:rsidR="00F61A87" w:rsidRPr="00655550">
        <w:rPr>
          <w:sz w:val="24"/>
          <w:szCs w:val="24"/>
        </w:rPr>
        <w:t>ke sure that other individuals (adults or children)</w:t>
      </w:r>
      <w:r w:rsidR="00D94731" w:rsidRPr="00655550">
        <w:rPr>
          <w:sz w:val="24"/>
          <w:szCs w:val="24"/>
        </w:rPr>
        <w:t xml:space="preserve"> are not at risk.</w:t>
      </w:r>
    </w:p>
    <w:p w14:paraId="6CE5AC4E" w14:textId="77777777" w:rsidR="008D46FC" w:rsidRPr="008D46FC" w:rsidRDefault="008D46FC" w:rsidP="008D46FC">
      <w:pPr>
        <w:numPr>
          <w:ilvl w:val="0"/>
          <w:numId w:val="22"/>
        </w:numPr>
        <w:shd w:val="clear" w:color="auto" w:fill="FFFFFF"/>
        <w:autoSpaceDE w:val="0"/>
        <w:autoSpaceDN w:val="0"/>
        <w:adjustRightInd w:val="0"/>
        <w:rPr>
          <w:sz w:val="24"/>
          <w:szCs w:val="24"/>
        </w:rPr>
      </w:pPr>
      <w:r w:rsidRPr="008D46FC">
        <w:rPr>
          <w:sz w:val="24"/>
          <w:szCs w:val="24"/>
        </w:rPr>
        <w:t>Inform a manager or supervisor immediately.</w:t>
      </w:r>
    </w:p>
    <w:p w14:paraId="42102977" w14:textId="77777777" w:rsidR="008D46FC" w:rsidRPr="008D46FC" w:rsidRDefault="008D46FC" w:rsidP="008D46FC">
      <w:pPr>
        <w:numPr>
          <w:ilvl w:val="0"/>
          <w:numId w:val="22"/>
        </w:numPr>
        <w:shd w:val="clear" w:color="auto" w:fill="FFFFFF"/>
        <w:autoSpaceDE w:val="0"/>
        <w:autoSpaceDN w:val="0"/>
        <w:adjustRightInd w:val="0"/>
        <w:rPr>
          <w:sz w:val="24"/>
          <w:szCs w:val="24"/>
        </w:rPr>
      </w:pPr>
      <w:r w:rsidRPr="008D46FC">
        <w:rPr>
          <w:sz w:val="24"/>
          <w:szCs w:val="24"/>
        </w:rPr>
        <w:t>If your manager is not available you MUST report the concern yourself.</w:t>
      </w:r>
    </w:p>
    <w:p w14:paraId="0113A143" w14:textId="77777777" w:rsidR="008D46FC" w:rsidRPr="008D46FC" w:rsidRDefault="008D46FC" w:rsidP="008D46FC">
      <w:pPr>
        <w:numPr>
          <w:ilvl w:val="0"/>
          <w:numId w:val="22"/>
        </w:numPr>
        <w:shd w:val="clear" w:color="auto" w:fill="FFFFFF"/>
        <w:autoSpaceDE w:val="0"/>
        <w:autoSpaceDN w:val="0"/>
        <w:adjustRightInd w:val="0"/>
        <w:rPr>
          <w:sz w:val="24"/>
          <w:szCs w:val="24"/>
        </w:rPr>
      </w:pPr>
      <w:r w:rsidRPr="008D46FC">
        <w:rPr>
          <w:sz w:val="24"/>
          <w:szCs w:val="24"/>
        </w:rPr>
        <w:t>If you are concerned that a member of staff has abused an adult, you have a duty to report these concerns. You must inform your line manager or supervisor.</w:t>
      </w:r>
    </w:p>
    <w:p w14:paraId="691E3173" w14:textId="77777777" w:rsidR="008D46FC" w:rsidRPr="008D46FC" w:rsidRDefault="008D46FC" w:rsidP="008D46FC">
      <w:pPr>
        <w:numPr>
          <w:ilvl w:val="0"/>
          <w:numId w:val="22"/>
        </w:numPr>
        <w:shd w:val="clear" w:color="auto" w:fill="FFFFFF"/>
        <w:autoSpaceDE w:val="0"/>
        <w:autoSpaceDN w:val="0"/>
        <w:adjustRightInd w:val="0"/>
        <w:rPr>
          <w:sz w:val="24"/>
          <w:szCs w:val="24"/>
        </w:rPr>
      </w:pPr>
      <w:r w:rsidRPr="008D46FC">
        <w:rPr>
          <w:sz w:val="24"/>
          <w:szCs w:val="24"/>
        </w:rPr>
        <w:t>If you are concerned that your line manager has abused an adult, you must inform a senior manager in your organisation, or another designated manager for Safeguarding Adults.</w:t>
      </w:r>
    </w:p>
    <w:p w14:paraId="465BE5C4" w14:textId="77777777" w:rsidR="00E13288" w:rsidRDefault="00E13288" w:rsidP="00E13288">
      <w:pPr>
        <w:numPr>
          <w:ilvl w:val="0"/>
          <w:numId w:val="22"/>
        </w:numPr>
        <w:shd w:val="clear" w:color="auto" w:fill="FFFFFF"/>
        <w:autoSpaceDE w:val="0"/>
        <w:autoSpaceDN w:val="0"/>
        <w:adjustRightInd w:val="0"/>
        <w:rPr>
          <w:sz w:val="24"/>
          <w:szCs w:val="24"/>
        </w:rPr>
      </w:pPr>
      <w:r w:rsidRPr="00E13288">
        <w:rPr>
          <w:sz w:val="24"/>
          <w:szCs w:val="24"/>
        </w:rPr>
        <w:t>If you are a practitioner, report the matter internally through your internal agency reporting procedures (e.g. NHS practitioners may also need to report under clinical governance or serious incident processes)</w:t>
      </w:r>
    </w:p>
    <w:p w14:paraId="4E8A5F1A" w14:textId="77777777" w:rsidR="00E13288" w:rsidRPr="00655550" w:rsidRDefault="00E13288" w:rsidP="00E13288">
      <w:pPr>
        <w:numPr>
          <w:ilvl w:val="0"/>
          <w:numId w:val="22"/>
        </w:numPr>
        <w:shd w:val="clear" w:color="auto" w:fill="FFFFFF"/>
        <w:autoSpaceDE w:val="0"/>
        <w:autoSpaceDN w:val="0"/>
        <w:adjustRightInd w:val="0"/>
        <w:rPr>
          <w:sz w:val="24"/>
          <w:szCs w:val="24"/>
        </w:rPr>
      </w:pPr>
      <w:r w:rsidRPr="00E13288">
        <w:rPr>
          <w:sz w:val="24"/>
          <w:szCs w:val="24"/>
        </w:rPr>
        <w:t>The Police should be contacted immediately so they can gather and preserve any evidence.</w:t>
      </w:r>
    </w:p>
    <w:p w14:paraId="21D88A7A" w14:textId="77777777" w:rsidR="003278CD" w:rsidRPr="00ED0E60" w:rsidRDefault="003278CD" w:rsidP="00ED0E60">
      <w:pPr>
        <w:autoSpaceDE w:val="0"/>
        <w:autoSpaceDN w:val="0"/>
        <w:adjustRightInd w:val="0"/>
        <w:rPr>
          <w:b/>
          <w:bCs/>
          <w:color w:val="00B0F0"/>
          <w:sz w:val="24"/>
          <w:szCs w:val="24"/>
        </w:rPr>
      </w:pPr>
    </w:p>
    <w:p w14:paraId="0B452837" w14:textId="77777777" w:rsidR="00CA31F8" w:rsidRPr="00ED0E60" w:rsidRDefault="00C3779A" w:rsidP="00ED0E60">
      <w:pPr>
        <w:autoSpaceDE w:val="0"/>
        <w:autoSpaceDN w:val="0"/>
        <w:adjustRightInd w:val="0"/>
        <w:rPr>
          <w:b/>
          <w:bCs/>
          <w:color w:val="00B0F0"/>
          <w:sz w:val="24"/>
          <w:szCs w:val="24"/>
        </w:rPr>
      </w:pPr>
      <w:r>
        <w:rPr>
          <w:b/>
          <w:bCs/>
          <w:color w:val="00B0F0"/>
          <w:sz w:val="24"/>
          <w:szCs w:val="24"/>
        </w:rPr>
        <w:t>11.4</w:t>
      </w:r>
      <w:r w:rsidR="00DE4426" w:rsidRPr="00ED0E60">
        <w:rPr>
          <w:b/>
          <w:bCs/>
          <w:color w:val="00B0F0"/>
          <w:sz w:val="24"/>
          <w:szCs w:val="24"/>
        </w:rPr>
        <w:tab/>
        <w:t xml:space="preserve">   </w:t>
      </w:r>
      <w:r w:rsidR="00CA31F8" w:rsidRPr="00ED0E60">
        <w:rPr>
          <w:b/>
          <w:bCs/>
          <w:color w:val="00B0F0"/>
          <w:sz w:val="24"/>
          <w:szCs w:val="24"/>
        </w:rPr>
        <w:t>Gathering and preserving evidence</w:t>
      </w:r>
    </w:p>
    <w:p w14:paraId="77247ACD" w14:textId="77777777" w:rsidR="00CA31F8" w:rsidRPr="00ED0E60" w:rsidRDefault="00CA31F8" w:rsidP="00ED0E60">
      <w:pPr>
        <w:autoSpaceDE w:val="0"/>
        <w:autoSpaceDN w:val="0"/>
        <w:adjustRightInd w:val="0"/>
        <w:rPr>
          <w:sz w:val="24"/>
          <w:szCs w:val="24"/>
        </w:rPr>
      </w:pPr>
    </w:p>
    <w:p w14:paraId="4D880CD9" w14:textId="77777777" w:rsidR="00CA31F8" w:rsidRPr="00ED0E60" w:rsidRDefault="00CA31F8" w:rsidP="00ED0E60">
      <w:pPr>
        <w:autoSpaceDE w:val="0"/>
        <w:autoSpaceDN w:val="0"/>
        <w:adjustRightInd w:val="0"/>
        <w:rPr>
          <w:sz w:val="24"/>
          <w:szCs w:val="24"/>
        </w:rPr>
      </w:pPr>
      <w:r w:rsidRPr="00ED0E60">
        <w:rPr>
          <w:sz w:val="24"/>
          <w:szCs w:val="24"/>
        </w:rPr>
        <w:lastRenderedPageBreak/>
        <w:t>The police may need to speak to vulnerable witnesses. This means that their evidence has to be obtained in accordance with the Youth Justice and Criminal Evidence Act 1999. This is designed to help vulnerable witnesses to give evidence and provides a number of ‘special measures’ to enable them to do this.</w:t>
      </w:r>
    </w:p>
    <w:p w14:paraId="7761BCC4" w14:textId="77777777" w:rsidR="00CA31F8" w:rsidRPr="00ED0E60" w:rsidRDefault="00CA31F8" w:rsidP="00ED0E60">
      <w:pPr>
        <w:autoSpaceDE w:val="0"/>
        <w:autoSpaceDN w:val="0"/>
        <w:adjustRightInd w:val="0"/>
        <w:rPr>
          <w:b/>
          <w:bCs/>
          <w:sz w:val="24"/>
          <w:szCs w:val="24"/>
        </w:rPr>
      </w:pPr>
    </w:p>
    <w:p w14:paraId="7B93A688" w14:textId="77777777" w:rsidR="00CA31F8" w:rsidRPr="00ED0E60" w:rsidRDefault="00CA31F8" w:rsidP="00ED0E60">
      <w:pPr>
        <w:autoSpaceDE w:val="0"/>
        <w:autoSpaceDN w:val="0"/>
        <w:adjustRightInd w:val="0"/>
        <w:rPr>
          <w:sz w:val="24"/>
          <w:szCs w:val="24"/>
        </w:rPr>
      </w:pPr>
      <w:r w:rsidRPr="00ED0E60">
        <w:rPr>
          <w:sz w:val="24"/>
          <w:szCs w:val="24"/>
        </w:rPr>
        <w:t>The police will attend the scene but agencies and individuals can play an important part in ensuring that evidence is not contaminated or lost.</w:t>
      </w:r>
    </w:p>
    <w:p w14:paraId="6A68AF02" w14:textId="77777777" w:rsidR="00CA31F8" w:rsidRPr="00ED0E60" w:rsidRDefault="00CA31F8" w:rsidP="00ED0E60">
      <w:pPr>
        <w:numPr>
          <w:ilvl w:val="0"/>
          <w:numId w:val="23"/>
        </w:numPr>
        <w:autoSpaceDE w:val="0"/>
        <w:autoSpaceDN w:val="0"/>
        <w:adjustRightInd w:val="0"/>
        <w:ind w:left="714" w:hanging="357"/>
        <w:rPr>
          <w:sz w:val="24"/>
          <w:szCs w:val="24"/>
        </w:rPr>
      </w:pPr>
      <w:r w:rsidRPr="00ED0E60">
        <w:rPr>
          <w:sz w:val="24"/>
          <w:szCs w:val="24"/>
        </w:rPr>
        <w:t>Try not to disturb the scene, clothing or victim if at all possible.</w:t>
      </w:r>
    </w:p>
    <w:p w14:paraId="4D0EC674" w14:textId="77777777" w:rsidR="00CA31F8" w:rsidRPr="00ED0E60" w:rsidRDefault="00CA31F8" w:rsidP="00ED0E60">
      <w:pPr>
        <w:numPr>
          <w:ilvl w:val="0"/>
          <w:numId w:val="23"/>
        </w:numPr>
        <w:autoSpaceDE w:val="0"/>
        <w:autoSpaceDN w:val="0"/>
        <w:adjustRightInd w:val="0"/>
        <w:ind w:left="714" w:hanging="357"/>
        <w:rPr>
          <w:sz w:val="24"/>
          <w:szCs w:val="24"/>
        </w:rPr>
      </w:pPr>
      <w:r w:rsidRPr="00ED0E60">
        <w:rPr>
          <w:sz w:val="24"/>
          <w:szCs w:val="24"/>
        </w:rPr>
        <w:t>Secure the scene, for example, lock the door.</w:t>
      </w:r>
    </w:p>
    <w:p w14:paraId="4AE02B1A" w14:textId="77777777" w:rsidR="00CA31F8" w:rsidRPr="00ED0E60" w:rsidRDefault="00CA31F8" w:rsidP="00ED0E60">
      <w:pPr>
        <w:numPr>
          <w:ilvl w:val="0"/>
          <w:numId w:val="23"/>
        </w:numPr>
        <w:autoSpaceDE w:val="0"/>
        <w:autoSpaceDN w:val="0"/>
        <w:adjustRightInd w:val="0"/>
        <w:ind w:left="714" w:hanging="357"/>
        <w:rPr>
          <w:sz w:val="24"/>
          <w:szCs w:val="24"/>
        </w:rPr>
      </w:pPr>
      <w:r w:rsidRPr="00ED0E60">
        <w:rPr>
          <w:sz w:val="24"/>
          <w:szCs w:val="24"/>
        </w:rPr>
        <w:t>Preserve all containers, documents, locations, etc.</w:t>
      </w:r>
    </w:p>
    <w:p w14:paraId="14E271EB" w14:textId="77777777" w:rsidR="00CA31F8" w:rsidRPr="00ED0E60" w:rsidRDefault="00CA31F8" w:rsidP="00ED0E60">
      <w:pPr>
        <w:numPr>
          <w:ilvl w:val="0"/>
          <w:numId w:val="23"/>
        </w:numPr>
        <w:autoSpaceDE w:val="0"/>
        <w:autoSpaceDN w:val="0"/>
        <w:adjustRightInd w:val="0"/>
        <w:ind w:left="714" w:hanging="357"/>
        <w:rPr>
          <w:sz w:val="24"/>
          <w:szCs w:val="24"/>
        </w:rPr>
      </w:pPr>
      <w:r w:rsidRPr="00ED0E60">
        <w:rPr>
          <w:sz w:val="24"/>
          <w:szCs w:val="24"/>
        </w:rPr>
        <w:t>Evidence may be present even if you cannot actually see anything.</w:t>
      </w:r>
    </w:p>
    <w:p w14:paraId="4E39064F" w14:textId="77777777" w:rsidR="00CA31F8" w:rsidRPr="00ED0E60" w:rsidRDefault="00CA31F8" w:rsidP="00ED0E60">
      <w:pPr>
        <w:numPr>
          <w:ilvl w:val="0"/>
          <w:numId w:val="23"/>
        </w:numPr>
        <w:autoSpaceDE w:val="0"/>
        <w:autoSpaceDN w:val="0"/>
        <w:adjustRightInd w:val="0"/>
        <w:ind w:left="714" w:hanging="357"/>
        <w:rPr>
          <w:sz w:val="24"/>
          <w:szCs w:val="24"/>
        </w:rPr>
      </w:pPr>
      <w:r w:rsidRPr="00ED0E60">
        <w:rPr>
          <w:sz w:val="24"/>
          <w:szCs w:val="24"/>
        </w:rPr>
        <w:t>If in doubt whether the police should be involved, contact them to seek advice.</w:t>
      </w:r>
    </w:p>
    <w:p w14:paraId="7CB3D88A" w14:textId="77777777" w:rsidR="00CA31F8" w:rsidRPr="00ED0E60" w:rsidRDefault="00CA31F8" w:rsidP="00ED0E60">
      <w:pPr>
        <w:autoSpaceDE w:val="0"/>
        <w:autoSpaceDN w:val="0"/>
        <w:adjustRightInd w:val="0"/>
        <w:rPr>
          <w:b/>
          <w:bCs/>
          <w:sz w:val="24"/>
          <w:szCs w:val="24"/>
        </w:rPr>
      </w:pPr>
    </w:p>
    <w:p w14:paraId="1A873027" w14:textId="77777777" w:rsidR="00F371B7" w:rsidRPr="00C3779A" w:rsidRDefault="00C3779A" w:rsidP="00F371B7">
      <w:pPr>
        <w:autoSpaceDE w:val="0"/>
        <w:autoSpaceDN w:val="0"/>
        <w:adjustRightInd w:val="0"/>
        <w:rPr>
          <w:b/>
          <w:bCs/>
          <w:strike/>
          <w:color w:val="FF0000"/>
          <w:sz w:val="24"/>
          <w:szCs w:val="24"/>
          <w:u w:val="single"/>
        </w:rPr>
      </w:pPr>
      <w:r w:rsidRPr="00C3779A">
        <w:rPr>
          <w:b/>
          <w:bCs/>
          <w:color w:val="00B0F0"/>
          <w:sz w:val="24"/>
          <w:szCs w:val="24"/>
        </w:rPr>
        <w:t>11.5</w:t>
      </w:r>
      <w:r w:rsidR="00F371B7" w:rsidRPr="00C3779A">
        <w:rPr>
          <w:b/>
          <w:bCs/>
          <w:color w:val="00B0F0"/>
          <w:sz w:val="24"/>
          <w:szCs w:val="24"/>
        </w:rPr>
        <w:tab/>
      </w:r>
      <w:r w:rsidR="00F371B7" w:rsidRPr="00C3779A">
        <w:rPr>
          <w:b/>
          <w:color w:val="00B0F0"/>
          <w:sz w:val="24"/>
          <w:szCs w:val="24"/>
        </w:rPr>
        <w:t>Role of the Safeguarding Lead within your organisation.</w:t>
      </w:r>
    </w:p>
    <w:p w14:paraId="4F4F121F" w14:textId="77777777" w:rsidR="00F371B7" w:rsidRPr="00ED0E60" w:rsidRDefault="00F371B7" w:rsidP="00F371B7">
      <w:pPr>
        <w:autoSpaceDE w:val="0"/>
        <w:autoSpaceDN w:val="0"/>
        <w:adjustRightInd w:val="0"/>
        <w:rPr>
          <w:color w:val="FF0000"/>
          <w:sz w:val="24"/>
          <w:szCs w:val="24"/>
        </w:rPr>
      </w:pPr>
    </w:p>
    <w:p w14:paraId="277713D1" w14:textId="77777777" w:rsidR="00F371B7" w:rsidRPr="00ED0E60" w:rsidRDefault="00F371B7" w:rsidP="00F371B7">
      <w:pPr>
        <w:autoSpaceDE w:val="0"/>
        <w:autoSpaceDN w:val="0"/>
        <w:adjustRightInd w:val="0"/>
        <w:rPr>
          <w:sz w:val="24"/>
          <w:szCs w:val="24"/>
        </w:rPr>
      </w:pPr>
      <w:r w:rsidRPr="00ED0E60">
        <w:rPr>
          <w:sz w:val="24"/>
          <w:szCs w:val="24"/>
        </w:rPr>
        <w:t>It is the duty of the Safeguarding Lead to act promptly when safeguarding adults and decide without delay on the most appropriate course of action, which will include:</w:t>
      </w:r>
    </w:p>
    <w:p w14:paraId="1E4009A0" w14:textId="77777777" w:rsidR="00F371B7" w:rsidRDefault="00F371B7" w:rsidP="00F371B7">
      <w:pPr>
        <w:numPr>
          <w:ilvl w:val="0"/>
          <w:numId w:val="8"/>
        </w:numPr>
        <w:shd w:val="clear" w:color="auto" w:fill="FFFFFF"/>
        <w:autoSpaceDE w:val="0"/>
        <w:autoSpaceDN w:val="0"/>
        <w:adjustRightInd w:val="0"/>
        <w:rPr>
          <w:sz w:val="24"/>
          <w:szCs w:val="24"/>
        </w:rPr>
      </w:pPr>
      <w:r w:rsidRPr="00655550">
        <w:rPr>
          <w:sz w:val="24"/>
          <w:szCs w:val="24"/>
        </w:rPr>
        <w:t>It is the role of</w:t>
      </w:r>
      <w:r w:rsidR="00EA322B">
        <w:rPr>
          <w:sz w:val="24"/>
          <w:szCs w:val="24"/>
        </w:rPr>
        <w:t xml:space="preserve"> the safeguarding lead ensure discussion of</w:t>
      </w:r>
      <w:r w:rsidRPr="00655550">
        <w:rPr>
          <w:sz w:val="24"/>
          <w:szCs w:val="24"/>
        </w:rPr>
        <w:t xml:space="preserve"> the allegation</w:t>
      </w:r>
      <w:r w:rsidR="00EA322B">
        <w:rPr>
          <w:sz w:val="24"/>
          <w:szCs w:val="24"/>
        </w:rPr>
        <w:t xml:space="preserve"> has taken place</w:t>
      </w:r>
      <w:r w:rsidRPr="00655550">
        <w:rPr>
          <w:sz w:val="24"/>
          <w:szCs w:val="24"/>
        </w:rPr>
        <w:t xml:space="preserve"> with the adult. </w:t>
      </w:r>
    </w:p>
    <w:p w14:paraId="19BE0AA8" w14:textId="77777777" w:rsidR="00F371B7" w:rsidRPr="00ED0E60" w:rsidRDefault="00F371B7" w:rsidP="00F371B7">
      <w:pPr>
        <w:numPr>
          <w:ilvl w:val="0"/>
          <w:numId w:val="8"/>
        </w:numPr>
        <w:autoSpaceDE w:val="0"/>
        <w:autoSpaceDN w:val="0"/>
        <w:adjustRightInd w:val="0"/>
        <w:ind w:left="714" w:hanging="357"/>
        <w:rPr>
          <w:sz w:val="24"/>
          <w:szCs w:val="24"/>
        </w:rPr>
      </w:pPr>
      <w:r w:rsidRPr="00ED0E60">
        <w:rPr>
          <w:sz w:val="24"/>
          <w:szCs w:val="24"/>
        </w:rPr>
        <w:t>Make an immediate evaluation of the risk to the adult and take reasonable and practical steps to safeguard them.</w:t>
      </w:r>
    </w:p>
    <w:p w14:paraId="2AAB861B" w14:textId="77777777" w:rsidR="00F371B7" w:rsidRPr="00ED0E60" w:rsidRDefault="00F371B7" w:rsidP="00F371B7">
      <w:pPr>
        <w:numPr>
          <w:ilvl w:val="0"/>
          <w:numId w:val="8"/>
        </w:numPr>
        <w:autoSpaceDE w:val="0"/>
        <w:autoSpaceDN w:val="0"/>
        <w:adjustRightInd w:val="0"/>
        <w:ind w:left="714" w:hanging="357"/>
        <w:rPr>
          <w:sz w:val="24"/>
          <w:szCs w:val="24"/>
        </w:rPr>
      </w:pPr>
      <w:r w:rsidRPr="00ED0E60">
        <w:rPr>
          <w:sz w:val="24"/>
          <w:szCs w:val="24"/>
          <w:u w:val="single"/>
        </w:rPr>
        <w:t xml:space="preserve">Refer to the police if the abuse suspected is a crime and seek advice regarding preserving evidence and other guidance.  </w:t>
      </w:r>
    </w:p>
    <w:p w14:paraId="114480B2" w14:textId="77777777" w:rsidR="00F371B7" w:rsidRPr="00ED0E60" w:rsidRDefault="00F371B7" w:rsidP="00F371B7">
      <w:pPr>
        <w:numPr>
          <w:ilvl w:val="0"/>
          <w:numId w:val="8"/>
        </w:numPr>
        <w:autoSpaceDE w:val="0"/>
        <w:autoSpaceDN w:val="0"/>
        <w:adjustRightInd w:val="0"/>
        <w:ind w:left="714" w:hanging="357"/>
        <w:rPr>
          <w:sz w:val="24"/>
          <w:szCs w:val="24"/>
        </w:rPr>
      </w:pPr>
      <w:r w:rsidRPr="00ED0E60">
        <w:rPr>
          <w:sz w:val="24"/>
          <w:szCs w:val="24"/>
          <w:u w:val="single"/>
        </w:rPr>
        <w:t>Arrange any necessary emergency medical treatment.</w:t>
      </w:r>
      <w:r w:rsidRPr="00ED0E60">
        <w:rPr>
          <w:sz w:val="24"/>
          <w:szCs w:val="24"/>
        </w:rPr>
        <w:t xml:space="preserve"> Offences of a sexual nature will require expert advice from the police.</w:t>
      </w:r>
    </w:p>
    <w:p w14:paraId="0C09D9B3" w14:textId="77777777" w:rsidR="00F371B7" w:rsidRPr="00ED0E60" w:rsidRDefault="00F371B7" w:rsidP="00F371B7">
      <w:pPr>
        <w:numPr>
          <w:ilvl w:val="0"/>
          <w:numId w:val="8"/>
        </w:numPr>
        <w:autoSpaceDE w:val="0"/>
        <w:autoSpaceDN w:val="0"/>
        <w:adjustRightInd w:val="0"/>
        <w:rPr>
          <w:sz w:val="24"/>
          <w:szCs w:val="24"/>
        </w:rPr>
      </w:pPr>
      <w:r w:rsidRPr="00ED0E60">
        <w:rPr>
          <w:sz w:val="24"/>
          <w:szCs w:val="24"/>
        </w:rPr>
        <w:t xml:space="preserve">If there is a need for </w:t>
      </w:r>
      <w:r>
        <w:rPr>
          <w:sz w:val="24"/>
          <w:szCs w:val="24"/>
        </w:rPr>
        <w:t>protection</w:t>
      </w:r>
      <w:r w:rsidRPr="00ED0E60">
        <w:rPr>
          <w:sz w:val="24"/>
          <w:szCs w:val="24"/>
        </w:rPr>
        <w:t xml:space="preserve"> contact Adult Care or the Emergency Duty Team </w:t>
      </w:r>
      <w:r w:rsidR="00C3779A">
        <w:rPr>
          <w:sz w:val="24"/>
          <w:szCs w:val="24"/>
        </w:rPr>
        <w:t>– details are at the beginning of this chapter.</w:t>
      </w:r>
    </w:p>
    <w:p w14:paraId="70F161DF" w14:textId="77777777" w:rsidR="00F371B7" w:rsidRPr="00ED0E60" w:rsidRDefault="00F371B7" w:rsidP="00F371B7">
      <w:pPr>
        <w:numPr>
          <w:ilvl w:val="0"/>
          <w:numId w:val="8"/>
        </w:numPr>
        <w:autoSpaceDE w:val="0"/>
        <w:autoSpaceDN w:val="0"/>
        <w:adjustRightInd w:val="0"/>
        <w:ind w:left="714" w:hanging="357"/>
        <w:rPr>
          <w:sz w:val="24"/>
          <w:szCs w:val="24"/>
        </w:rPr>
      </w:pPr>
      <w:r w:rsidRPr="00ED0E60">
        <w:rPr>
          <w:sz w:val="24"/>
          <w:szCs w:val="24"/>
        </w:rPr>
        <w:t>If the person causing the harm is also an adult with care and support needs, arrange for a member of staff to attend to their needs.</w:t>
      </w:r>
    </w:p>
    <w:p w14:paraId="77448A8A" w14:textId="77777777" w:rsidR="00F371B7" w:rsidRPr="00ED0E60" w:rsidRDefault="00571304" w:rsidP="00F371B7">
      <w:pPr>
        <w:numPr>
          <w:ilvl w:val="0"/>
          <w:numId w:val="8"/>
        </w:numPr>
        <w:autoSpaceDE w:val="0"/>
        <w:autoSpaceDN w:val="0"/>
        <w:adjustRightInd w:val="0"/>
        <w:ind w:left="714" w:hanging="357"/>
        <w:rPr>
          <w:sz w:val="24"/>
          <w:szCs w:val="24"/>
        </w:rPr>
      </w:pPr>
      <w:r>
        <w:rPr>
          <w:sz w:val="24"/>
          <w:szCs w:val="24"/>
        </w:rPr>
        <w:t>Ensure appropriate action has been taken so that others are not at risk</w:t>
      </w:r>
    </w:p>
    <w:p w14:paraId="1B83CAF1" w14:textId="77777777" w:rsidR="00CA31F8" w:rsidRPr="00C3779A" w:rsidRDefault="00F371B7" w:rsidP="00ED0E60">
      <w:pPr>
        <w:numPr>
          <w:ilvl w:val="0"/>
          <w:numId w:val="8"/>
        </w:numPr>
        <w:autoSpaceDE w:val="0"/>
        <w:autoSpaceDN w:val="0"/>
        <w:adjustRightInd w:val="0"/>
        <w:ind w:left="714" w:hanging="357"/>
        <w:rPr>
          <w:sz w:val="24"/>
          <w:szCs w:val="24"/>
        </w:rPr>
      </w:pPr>
      <w:r w:rsidRPr="00ED0E60">
        <w:rPr>
          <w:sz w:val="24"/>
          <w:szCs w:val="24"/>
        </w:rPr>
        <w:t>Follow your organisation’s disciplinary procedures and consider appropriate actions including suspension.</w:t>
      </w:r>
    </w:p>
    <w:p w14:paraId="2A0D4E4D" w14:textId="77777777" w:rsidR="00C97FF9" w:rsidRDefault="00C97FF9" w:rsidP="00ED0E60">
      <w:pPr>
        <w:autoSpaceDE w:val="0"/>
        <w:autoSpaceDN w:val="0"/>
        <w:adjustRightInd w:val="0"/>
        <w:rPr>
          <w:sz w:val="24"/>
          <w:szCs w:val="24"/>
        </w:rPr>
      </w:pPr>
    </w:p>
    <w:p w14:paraId="5B81B624" w14:textId="77777777" w:rsidR="00C3779A" w:rsidRPr="00C3779A" w:rsidRDefault="003D19C2" w:rsidP="00C3779A">
      <w:pPr>
        <w:autoSpaceDE w:val="0"/>
        <w:autoSpaceDN w:val="0"/>
        <w:adjustRightInd w:val="0"/>
        <w:rPr>
          <w:sz w:val="24"/>
          <w:szCs w:val="24"/>
        </w:rPr>
      </w:pPr>
      <w:r w:rsidRPr="00ED0E60">
        <w:rPr>
          <w:sz w:val="24"/>
          <w:szCs w:val="24"/>
        </w:rPr>
        <w:t xml:space="preserve">It is the responsibility of the Safeguarding Lead within the organisation to decide </w:t>
      </w:r>
      <w:r w:rsidRPr="00C42B42">
        <w:rPr>
          <w:sz w:val="24"/>
          <w:szCs w:val="24"/>
        </w:rPr>
        <w:t>what discussion takes place with the person who is alleged to have caused harm.</w:t>
      </w:r>
      <w:r w:rsidR="00D45873" w:rsidRPr="00C42B42">
        <w:rPr>
          <w:sz w:val="24"/>
          <w:szCs w:val="24"/>
        </w:rPr>
        <w:t xml:space="preserve"> If the person who is alleged to have caused harm is a member of staff or volunteer, consideration should be given to referring the case to the Allegations</w:t>
      </w:r>
      <w:r w:rsidR="00F371B7">
        <w:rPr>
          <w:sz w:val="24"/>
          <w:szCs w:val="24"/>
        </w:rPr>
        <w:t xml:space="preserve"> Management process</w:t>
      </w:r>
      <w:r w:rsidR="00D45873" w:rsidRPr="00C42B42">
        <w:rPr>
          <w:sz w:val="24"/>
          <w:szCs w:val="24"/>
        </w:rPr>
        <w:t>.</w:t>
      </w:r>
    </w:p>
    <w:p w14:paraId="1A355893" w14:textId="77777777" w:rsidR="00C3779A" w:rsidRPr="00ED0E60" w:rsidRDefault="00C3779A" w:rsidP="00C3779A">
      <w:pPr>
        <w:autoSpaceDE w:val="0"/>
        <w:autoSpaceDN w:val="0"/>
        <w:adjustRightInd w:val="0"/>
        <w:rPr>
          <w:b/>
          <w:bCs/>
          <w:color w:val="00B0F0"/>
          <w:sz w:val="24"/>
          <w:szCs w:val="24"/>
        </w:rPr>
      </w:pPr>
    </w:p>
    <w:p w14:paraId="0B93BC8C" w14:textId="77777777" w:rsidR="00C3779A" w:rsidRPr="00ED0E60" w:rsidRDefault="00C3779A" w:rsidP="00C3779A">
      <w:pPr>
        <w:autoSpaceDE w:val="0"/>
        <w:autoSpaceDN w:val="0"/>
        <w:adjustRightInd w:val="0"/>
        <w:rPr>
          <w:sz w:val="24"/>
          <w:szCs w:val="24"/>
        </w:rPr>
      </w:pPr>
      <w:r w:rsidRPr="00ED0E60">
        <w:rPr>
          <w:sz w:val="24"/>
          <w:szCs w:val="24"/>
        </w:rPr>
        <w:t>If appropriate the Safeguarding Lead should speak to the adult about the concern and:</w:t>
      </w:r>
    </w:p>
    <w:p w14:paraId="3DB502BA" w14:textId="77777777" w:rsidR="00C3779A" w:rsidRPr="00ED0E60" w:rsidRDefault="00C3779A" w:rsidP="00C3779A">
      <w:pPr>
        <w:numPr>
          <w:ilvl w:val="0"/>
          <w:numId w:val="9"/>
        </w:numPr>
        <w:autoSpaceDE w:val="0"/>
        <w:autoSpaceDN w:val="0"/>
        <w:adjustRightInd w:val="0"/>
        <w:ind w:left="714" w:hanging="357"/>
        <w:rPr>
          <w:sz w:val="24"/>
          <w:szCs w:val="24"/>
        </w:rPr>
      </w:pPr>
      <w:r w:rsidRPr="00ED0E60">
        <w:rPr>
          <w:sz w:val="24"/>
          <w:szCs w:val="24"/>
        </w:rPr>
        <w:t>speaking to them in a private and safe place and informing them of any concerns</w:t>
      </w:r>
    </w:p>
    <w:p w14:paraId="6436786D" w14:textId="77777777" w:rsidR="00C3779A" w:rsidRPr="00A56DB6" w:rsidRDefault="00C3779A" w:rsidP="00C3779A">
      <w:pPr>
        <w:numPr>
          <w:ilvl w:val="0"/>
          <w:numId w:val="9"/>
        </w:numPr>
        <w:autoSpaceDE w:val="0"/>
        <w:autoSpaceDN w:val="0"/>
        <w:adjustRightInd w:val="0"/>
        <w:ind w:left="714" w:hanging="357"/>
        <w:rPr>
          <w:sz w:val="24"/>
          <w:szCs w:val="24"/>
        </w:rPr>
      </w:pPr>
      <w:r w:rsidRPr="00A56DB6">
        <w:rPr>
          <w:sz w:val="24"/>
          <w:szCs w:val="24"/>
        </w:rPr>
        <w:t>obtaining their views and wishes on what has happened and the next steps with the adult.</w:t>
      </w:r>
    </w:p>
    <w:p w14:paraId="18B6EC27" w14:textId="77777777" w:rsidR="00C3779A" w:rsidRPr="00A56DB6" w:rsidRDefault="00C3779A" w:rsidP="00C3779A">
      <w:pPr>
        <w:numPr>
          <w:ilvl w:val="0"/>
          <w:numId w:val="9"/>
        </w:numPr>
        <w:rPr>
          <w:sz w:val="24"/>
          <w:szCs w:val="24"/>
        </w:rPr>
      </w:pPr>
      <w:r w:rsidRPr="00A56DB6">
        <w:rPr>
          <w:sz w:val="24"/>
          <w:szCs w:val="24"/>
        </w:rPr>
        <w:t>establish what outcomes they want to achieve in relation to the issue</w:t>
      </w:r>
    </w:p>
    <w:p w14:paraId="3C8E65FD" w14:textId="77777777" w:rsidR="00C3779A" w:rsidRPr="00A56DB6" w:rsidRDefault="00C3779A" w:rsidP="00C3779A">
      <w:pPr>
        <w:numPr>
          <w:ilvl w:val="0"/>
          <w:numId w:val="9"/>
        </w:numPr>
        <w:autoSpaceDE w:val="0"/>
        <w:autoSpaceDN w:val="0"/>
        <w:adjustRightInd w:val="0"/>
        <w:ind w:left="714" w:hanging="357"/>
        <w:rPr>
          <w:sz w:val="24"/>
          <w:szCs w:val="24"/>
        </w:rPr>
      </w:pPr>
      <w:r w:rsidRPr="00A56DB6">
        <w:rPr>
          <w:sz w:val="24"/>
          <w:szCs w:val="24"/>
        </w:rPr>
        <w:t>giving them information about the Safeguarding Adults process and how that could help to make them safer</w:t>
      </w:r>
    </w:p>
    <w:p w14:paraId="3DEB823D" w14:textId="77777777" w:rsidR="00C3779A" w:rsidRPr="00A56DB6" w:rsidRDefault="00C3779A" w:rsidP="00C3779A">
      <w:pPr>
        <w:numPr>
          <w:ilvl w:val="0"/>
          <w:numId w:val="9"/>
        </w:numPr>
        <w:autoSpaceDE w:val="0"/>
        <w:autoSpaceDN w:val="0"/>
        <w:adjustRightInd w:val="0"/>
        <w:ind w:left="714" w:hanging="357"/>
        <w:rPr>
          <w:sz w:val="24"/>
          <w:szCs w:val="24"/>
        </w:rPr>
      </w:pPr>
      <w:r w:rsidRPr="00A56DB6">
        <w:rPr>
          <w:sz w:val="24"/>
          <w:szCs w:val="24"/>
        </w:rPr>
        <w:t>Supporting them to ask questions about issues of confidentiality</w:t>
      </w:r>
    </w:p>
    <w:p w14:paraId="0EF02426" w14:textId="77777777" w:rsidR="00C3779A" w:rsidRPr="00A56DB6" w:rsidRDefault="00C3779A" w:rsidP="00C3779A">
      <w:pPr>
        <w:numPr>
          <w:ilvl w:val="0"/>
          <w:numId w:val="9"/>
        </w:numPr>
        <w:autoSpaceDE w:val="0"/>
        <w:autoSpaceDN w:val="0"/>
        <w:adjustRightInd w:val="0"/>
        <w:ind w:left="714" w:hanging="357"/>
        <w:rPr>
          <w:sz w:val="24"/>
          <w:szCs w:val="24"/>
        </w:rPr>
      </w:pPr>
      <w:r w:rsidRPr="00A56DB6">
        <w:rPr>
          <w:sz w:val="24"/>
          <w:szCs w:val="24"/>
        </w:rPr>
        <w:t>Explaining how they will be kept informed and supported</w:t>
      </w:r>
    </w:p>
    <w:p w14:paraId="2DA76BF2" w14:textId="77777777" w:rsidR="00C3779A" w:rsidRPr="00A56DB6" w:rsidRDefault="00C3779A" w:rsidP="00C3779A">
      <w:pPr>
        <w:numPr>
          <w:ilvl w:val="0"/>
          <w:numId w:val="9"/>
        </w:numPr>
        <w:autoSpaceDE w:val="0"/>
        <w:autoSpaceDN w:val="0"/>
        <w:adjustRightInd w:val="0"/>
        <w:ind w:left="714" w:hanging="357"/>
        <w:rPr>
          <w:sz w:val="24"/>
          <w:szCs w:val="24"/>
        </w:rPr>
      </w:pPr>
      <w:r w:rsidRPr="00A56DB6">
        <w:rPr>
          <w:sz w:val="24"/>
          <w:szCs w:val="24"/>
        </w:rPr>
        <w:t>Discussing what could be done to ensure their safety.</w:t>
      </w:r>
    </w:p>
    <w:p w14:paraId="0AE4E7DA" w14:textId="77777777" w:rsidR="00C3779A" w:rsidRPr="00C3779A" w:rsidRDefault="00C3779A" w:rsidP="00C3779A">
      <w:pPr>
        <w:numPr>
          <w:ilvl w:val="0"/>
          <w:numId w:val="9"/>
        </w:numPr>
        <w:autoSpaceDE w:val="0"/>
        <w:autoSpaceDN w:val="0"/>
        <w:adjustRightInd w:val="0"/>
        <w:rPr>
          <w:sz w:val="24"/>
          <w:szCs w:val="24"/>
        </w:rPr>
      </w:pPr>
      <w:r w:rsidRPr="00A56DB6">
        <w:rPr>
          <w:sz w:val="24"/>
          <w:szCs w:val="24"/>
        </w:rPr>
        <w:lastRenderedPageBreak/>
        <w:t>Provide any appropriate advice, information or signposting.</w:t>
      </w:r>
    </w:p>
    <w:p w14:paraId="0A9F4DDF" w14:textId="77777777" w:rsidR="00C3779A" w:rsidRDefault="00C3779A" w:rsidP="00C3779A">
      <w:pPr>
        <w:autoSpaceDE w:val="0"/>
        <w:autoSpaceDN w:val="0"/>
        <w:adjustRightInd w:val="0"/>
        <w:rPr>
          <w:sz w:val="24"/>
          <w:szCs w:val="24"/>
        </w:rPr>
      </w:pPr>
    </w:p>
    <w:p w14:paraId="1C7B15EB" w14:textId="77777777" w:rsidR="00C3779A" w:rsidRPr="00ED0E60" w:rsidRDefault="00C3779A" w:rsidP="00C3779A">
      <w:pPr>
        <w:autoSpaceDE w:val="0"/>
        <w:autoSpaceDN w:val="0"/>
        <w:adjustRightInd w:val="0"/>
        <w:rPr>
          <w:sz w:val="24"/>
          <w:szCs w:val="24"/>
        </w:rPr>
      </w:pPr>
      <w:r w:rsidRPr="00ED0E60">
        <w:rPr>
          <w:sz w:val="24"/>
          <w:szCs w:val="24"/>
        </w:rPr>
        <w:t>The Safeguarding Lead is responsible for:</w:t>
      </w:r>
    </w:p>
    <w:p w14:paraId="39048ACC" w14:textId="77777777" w:rsidR="00C3779A" w:rsidRPr="00ED0E60" w:rsidRDefault="00C3779A" w:rsidP="00C3779A">
      <w:pPr>
        <w:numPr>
          <w:ilvl w:val="0"/>
          <w:numId w:val="17"/>
        </w:numPr>
        <w:autoSpaceDE w:val="0"/>
        <w:autoSpaceDN w:val="0"/>
        <w:adjustRightInd w:val="0"/>
        <w:ind w:left="714" w:hanging="357"/>
        <w:rPr>
          <w:sz w:val="24"/>
          <w:szCs w:val="24"/>
        </w:rPr>
      </w:pPr>
      <w:r w:rsidRPr="00ED0E60">
        <w:rPr>
          <w:sz w:val="24"/>
          <w:szCs w:val="24"/>
        </w:rPr>
        <w:t>supporting any member of staff or volunteer who raised the concern</w:t>
      </w:r>
    </w:p>
    <w:p w14:paraId="7E4D9750" w14:textId="77777777" w:rsidR="00C3779A" w:rsidRPr="00ED0E60" w:rsidRDefault="00C3779A" w:rsidP="00C3779A">
      <w:pPr>
        <w:numPr>
          <w:ilvl w:val="0"/>
          <w:numId w:val="17"/>
        </w:numPr>
        <w:autoSpaceDE w:val="0"/>
        <w:autoSpaceDN w:val="0"/>
        <w:adjustRightInd w:val="0"/>
        <w:ind w:left="714" w:hanging="357"/>
        <w:rPr>
          <w:sz w:val="24"/>
          <w:szCs w:val="24"/>
        </w:rPr>
      </w:pPr>
      <w:r w:rsidRPr="00ED0E60">
        <w:rPr>
          <w:sz w:val="24"/>
          <w:szCs w:val="24"/>
        </w:rPr>
        <w:t>enabling and supporting relevant staff to play an active part in the Safeguarding Adults process</w:t>
      </w:r>
    </w:p>
    <w:p w14:paraId="01B2C4CA" w14:textId="77777777" w:rsidR="00C3779A" w:rsidRPr="00ED0E60" w:rsidRDefault="00C3779A" w:rsidP="00C3779A">
      <w:pPr>
        <w:numPr>
          <w:ilvl w:val="0"/>
          <w:numId w:val="17"/>
        </w:numPr>
        <w:autoSpaceDE w:val="0"/>
        <w:autoSpaceDN w:val="0"/>
        <w:adjustRightInd w:val="0"/>
        <w:ind w:left="714" w:hanging="357"/>
        <w:rPr>
          <w:sz w:val="24"/>
          <w:szCs w:val="24"/>
        </w:rPr>
      </w:pPr>
      <w:r w:rsidRPr="00ED0E60">
        <w:rPr>
          <w:sz w:val="24"/>
          <w:szCs w:val="24"/>
        </w:rPr>
        <w:t>ensuring that any staff delivering a service to the adult are kept up to date on a need-to-know basis and do not take actions that may prejudice the safeguarding enquiry.</w:t>
      </w:r>
    </w:p>
    <w:p w14:paraId="42341C13" w14:textId="77777777" w:rsidR="00C3779A" w:rsidRPr="00786B18" w:rsidRDefault="00C3779A" w:rsidP="00C3779A">
      <w:pPr>
        <w:numPr>
          <w:ilvl w:val="0"/>
          <w:numId w:val="17"/>
        </w:numPr>
        <w:autoSpaceDE w:val="0"/>
        <w:autoSpaceDN w:val="0"/>
        <w:adjustRightInd w:val="0"/>
        <w:rPr>
          <w:sz w:val="24"/>
          <w:szCs w:val="24"/>
        </w:rPr>
      </w:pPr>
      <w:r w:rsidRPr="00ED0E60">
        <w:rPr>
          <w:sz w:val="24"/>
          <w:szCs w:val="24"/>
        </w:rPr>
        <w:t>Skilled and knowledgeable supervision focused on outcomes for adults is critical in safeguarding work. Managers have a central role in ensuring high standards of practice and that practitioners are properly equipped and supported. It is important to recognise that dealing with situations involving abuse and neglect can be stressful and distressing for staff and workplace support should be available. Managers are responsible for providing supervision and to ensure the wellbeing of staff in what will be a distressing situation.</w:t>
      </w:r>
    </w:p>
    <w:p w14:paraId="6425E290" w14:textId="77777777" w:rsidR="00DF673A" w:rsidRDefault="00DF673A" w:rsidP="00764C98">
      <w:pPr>
        <w:autoSpaceDE w:val="0"/>
        <w:autoSpaceDN w:val="0"/>
        <w:adjustRightInd w:val="0"/>
        <w:rPr>
          <w:b/>
          <w:bCs/>
          <w:color w:val="00B0F0"/>
          <w:sz w:val="24"/>
          <w:szCs w:val="24"/>
        </w:rPr>
      </w:pPr>
    </w:p>
    <w:p w14:paraId="1C71A11B" w14:textId="77777777" w:rsidR="00764C98" w:rsidRPr="00A56DB6" w:rsidRDefault="00DF673A" w:rsidP="00764C98">
      <w:pPr>
        <w:autoSpaceDE w:val="0"/>
        <w:autoSpaceDN w:val="0"/>
        <w:adjustRightInd w:val="0"/>
        <w:rPr>
          <w:b/>
          <w:bCs/>
          <w:color w:val="00B0F0"/>
          <w:sz w:val="24"/>
          <w:szCs w:val="24"/>
        </w:rPr>
      </w:pPr>
      <w:r>
        <w:rPr>
          <w:b/>
          <w:bCs/>
          <w:color w:val="00B0F0"/>
          <w:sz w:val="24"/>
          <w:szCs w:val="24"/>
        </w:rPr>
        <w:t>11.6</w:t>
      </w:r>
      <w:r w:rsidR="00764C98" w:rsidRPr="00A56DB6">
        <w:rPr>
          <w:b/>
          <w:bCs/>
          <w:color w:val="00B0F0"/>
          <w:sz w:val="24"/>
          <w:szCs w:val="24"/>
        </w:rPr>
        <w:t xml:space="preserve">   Deciding whether or not to report a concern</w:t>
      </w:r>
    </w:p>
    <w:p w14:paraId="4E3E46C6" w14:textId="77777777" w:rsidR="00764C98" w:rsidRPr="00A56DB6" w:rsidRDefault="00764C98" w:rsidP="00764C98">
      <w:pPr>
        <w:autoSpaceDE w:val="0"/>
        <w:autoSpaceDN w:val="0"/>
        <w:adjustRightInd w:val="0"/>
        <w:rPr>
          <w:b/>
          <w:bCs/>
          <w:color w:val="00B0F0"/>
          <w:sz w:val="24"/>
          <w:szCs w:val="24"/>
        </w:rPr>
      </w:pPr>
    </w:p>
    <w:p w14:paraId="462DFC16" w14:textId="77777777" w:rsidR="005F3AB0" w:rsidRPr="005F3AB0" w:rsidRDefault="00764C98" w:rsidP="005F3AB0">
      <w:pPr>
        <w:autoSpaceDE w:val="0"/>
        <w:autoSpaceDN w:val="0"/>
        <w:adjustRightInd w:val="0"/>
        <w:rPr>
          <w:sz w:val="24"/>
          <w:szCs w:val="24"/>
        </w:rPr>
      </w:pPr>
      <w:r w:rsidRPr="00A56DB6">
        <w:rPr>
          <w:sz w:val="24"/>
          <w:szCs w:val="24"/>
        </w:rPr>
        <w:t>In order to raise a concern the referrer needs t</w:t>
      </w:r>
      <w:r w:rsidR="005F3AB0">
        <w:rPr>
          <w:sz w:val="24"/>
          <w:szCs w:val="24"/>
        </w:rPr>
        <w:t xml:space="preserve">o consider the criteria for safeguarding. </w:t>
      </w:r>
      <w:r w:rsidR="009030BB">
        <w:rPr>
          <w:sz w:val="24"/>
          <w:szCs w:val="24"/>
        </w:rPr>
        <w:t>Section 42 (1) of the Care Act 2014 specifies that the</w:t>
      </w:r>
      <w:r w:rsidR="005F3AB0" w:rsidRPr="005F3AB0">
        <w:rPr>
          <w:sz w:val="24"/>
          <w:szCs w:val="24"/>
        </w:rPr>
        <w:t xml:space="preserve"> safeguarding duties apply to an adult who:</w:t>
      </w:r>
    </w:p>
    <w:p w14:paraId="6D2CAFE1" w14:textId="77777777" w:rsidR="005F3AB0" w:rsidRPr="009030BB" w:rsidRDefault="005F3AB0" w:rsidP="009030BB">
      <w:pPr>
        <w:pStyle w:val="ListParagraph"/>
        <w:numPr>
          <w:ilvl w:val="0"/>
          <w:numId w:val="34"/>
        </w:numPr>
        <w:autoSpaceDE w:val="0"/>
        <w:autoSpaceDN w:val="0"/>
        <w:adjustRightInd w:val="0"/>
        <w:rPr>
          <w:sz w:val="24"/>
          <w:szCs w:val="24"/>
        </w:rPr>
      </w:pPr>
      <w:r w:rsidRPr="009030BB">
        <w:rPr>
          <w:sz w:val="24"/>
          <w:szCs w:val="24"/>
        </w:rPr>
        <w:t>H</w:t>
      </w:r>
      <w:r w:rsidR="009030BB" w:rsidRPr="009030BB">
        <w:rPr>
          <w:sz w:val="24"/>
          <w:szCs w:val="24"/>
        </w:rPr>
        <w:t>as needs for care and support (w</w:t>
      </w:r>
      <w:r w:rsidRPr="009030BB">
        <w:rPr>
          <w:sz w:val="24"/>
          <w:szCs w:val="24"/>
        </w:rPr>
        <w:t xml:space="preserve">hether or not the local authority is meeting any of those needs) </w:t>
      </w:r>
    </w:p>
    <w:p w14:paraId="66644D69" w14:textId="77777777" w:rsidR="005F3AB0" w:rsidRPr="009030BB" w:rsidRDefault="005F3AB0" w:rsidP="009030BB">
      <w:pPr>
        <w:pStyle w:val="ListParagraph"/>
        <w:autoSpaceDE w:val="0"/>
        <w:autoSpaceDN w:val="0"/>
        <w:adjustRightInd w:val="0"/>
        <w:ind w:left="1440"/>
        <w:rPr>
          <w:sz w:val="24"/>
          <w:szCs w:val="24"/>
        </w:rPr>
      </w:pPr>
      <w:r w:rsidRPr="009030BB">
        <w:rPr>
          <w:sz w:val="24"/>
          <w:szCs w:val="24"/>
        </w:rPr>
        <w:t>and</w:t>
      </w:r>
    </w:p>
    <w:p w14:paraId="30FAACF5" w14:textId="77777777" w:rsidR="005F3AB0" w:rsidRPr="009030BB" w:rsidRDefault="005F3AB0" w:rsidP="009030BB">
      <w:pPr>
        <w:pStyle w:val="ListParagraph"/>
        <w:numPr>
          <w:ilvl w:val="0"/>
          <w:numId w:val="34"/>
        </w:numPr>
        <w:autoSpaceDE w:val="0"/>
        <w:autoSpaceDN w:val="0"/>
        <w:adjustRightInd w:val="0"/>
        <w:rPr>
          <w:sz w:val="24"/>
          <w:szCs w:val="24"/>
        </w:rPr>
      </w:pPr>
      <w:r w:rsidRPr="009030BB">
        <w:rPr>
          <w:sz w:val="24"/>
          <w:szCs w:val="24"/>
        </w:rPr>
        <w:t>Is experiencing, or at risk of, abuse or neglect</w:t>
      </w:r>
    </w:p>
    <w:p w14:paraId="1BC9F77E" w14:textId="77777777" w:rsidR="005F3AB0" w:rsidRPr="009030BB" w:rsidRDefault="005F3AB0" w:rsidP="009030BB">
      <w:pPr>
        <w:pStyle w:val="ListParagraph"/>
        <w:autoSpaceDE w:val="0"/>
        <w:autoSpaceDN w:val="0"/>
        <w:adjustRightInd w:val="0"/>
        <w:ind w:left="1440"/>
        <w:rPr>
          <w:sz w:val="24"/>
          <w:szCs w:val="24"/>
        </w:rPr>
      </w:pPr>
      <w:r w:rsidRPr="009030BB">
        <w:rPr>
          <w:sz w:val="24"/>
          <w:szCs w:val="24"/>
        </w:rPr>
        <w:t xml:space="preserve">and </w:t>
      </w:r>
    </w:p>
    <w:p w14:paraId="2E285100" w14:textId="77777777" w:rsidR="00764C98" w:rsidRPr="009030BB" w:rsidRDefault="005F3AB0" w:rsidP="009030BB">
      <w:pPr>
        <w:pStyle w:val="ListParagraph"/>
        <w:numPr>
          <w:ilvl w:val="0"/>
          <w:numId w:val="34"/>
        </w:numPr>
        <w:autoSpaceDE w:val="0"/>
        <w:autoSpaceDN w:val="0"/>
        <w:adjustRightInd w:val="0"/>
        <w:rPr>
          <w:sz w:val="24"/>
          <w:szCs w:val="24"/>
        </w:rPr>
      </w:pPr>
      <w:r w:rsidRPr="009030BB">
        <w:rPr>
          <w:sz w:val="24"/>
          <w:szCs w:val="24"/>
        </w:rPr>
        <w:t>As a resu</w:t>
      </w:r>
      <w:r w:rsidR="009030BB" w:rsidRPr="009030BB">
        <w:rPr>
          <w:sz w:val="24"/>
          <w:szCs w:val="24"/>
        </w:rPr>
        <w:t>lt of those needs is unable to protect him/herself</w:t>
      </w:r>
      <w:r w:rsidRPr="009030BB">
        <w:rPr>
          <w:sz w:val="24"/>
          <w:szCs w:val="24"/>
        </w:rPr>
        <w:t xml:space="preserve"> </w:t>
      </w:r>
      <w:r w:rsidR="009030BB" w:rsidRPr="009030BB">
        <w:rPr>
          <w:sz w:val="24"/>
          <w:szCs w:val="24"/>
        </w:rPr>
        <w:t>against the abuse or neglect or the risk of it.</w:t>
      </w:r>
    </w:p>
    <w:p w14:paraId="5BB837A1" w14:textId="77777777" w:rsidR="009030BB" w:rsidRPr="009030BB" w:rsidRDefault="009030BB" w:rsidP="009030BB">
      <w:pPr>
        <w:pStyle w:val="ListParagraph"/>
        <w:autoSpaceDE w:val="0"/>
        <w:autoSpaceDN w:val="0"/>
        <w:adjustRightInd w:val="0"/>
        <w:rPr>
          <w:sz w:val="24"/>
          <w:szCs w:val="24"/>
          <w:highlight w:val="yellow"/>
        </w:rPr>
      </w:pPr>
    </w:p>
    <w:p w14:paraId="453AF208" w14:textId="77777777" w:rsidR="00764C98" w:rsidRPr="00A56DB6" w:rsidRDefault="00764C98" w:rsidP="00764C98">
      <w:pPr>
        <w:autoSpaceDE w:val="0"/>
        <w:autoSpaceDN w:val="0"/>
        <w:adjustRightInd w:val="0"/>
        <w:rPr>
          <w:sz w:val="24"/>
          <w:szCs w:val="24"/>
        </w:rPr>
      </w:pPr>
      <w:r w:rsidRPr="00A56DB6">
        <w:rPr>
          <w:sz w:val="24"/>
          <w:szCs w:val="24"/>
        </w:rPr>
        <w:t>If you do have reasonable cause to suspect that the adult meets the criteria above, have you discussed with the adult about raising a safeguarding concern? Does the adult wish to raise their own concerns? Do they need support to do this?</w:t>
      </w:r>
    </w:p>
    <w:p w14:paraId="0163EEE2" w14:textId="77777777" w:rsidR="00764C98" w:rsidRPr="00A56DB6" w:rsidRDefault="00764C98" w:rsidP="00764C98">
      <w:pPr>
        <w:autoSpaceDE w:val="0"/>
        <w:autoSpaceDN w:val="0"/>
        <w:adjustRightInd w:val="0"/>
        <w:rPr>
          <w:sz w:val="24"/>
          <w:szCs w:val="24"/>
        </w:rPr>
      </w:pPr>
    </w:p>
    <w:p w14:paraId="71CFFCA3" w14:textId="77777777" w:rsidR="00764C98" w:rsidRPr="00A56DB6" w:rsidRDefault="00764C98" w:rsidP="00764C98">
      <w:pPr>
        <w:autoSpaceDE w:val="0"/>
        <w:autoSpaceDN w:val="0"/>
        <w:adjustRightInd w:val="0"/>
        <w:rPr>
          <w:sz w:val="24"/>
          <w:szCs w:val="24"/>
          <w:lang w:val="en-US"/>
        </w:rPr>
      </w:pPr>
      <w:r w:rsidRPr="00A56DB6">
        <w:rPr>
          <w:sz w:val="24"/>
          <w:szCs w:val="24"/>
        </w:rPr>
        <w:t xml:space="preserve">If you are unsure </w:t>
      </w:r>
      <w:r w:rsidRPr="00A56DB6">
        <w:rPr>
          <w:sz w:val="24"/>
          <w:szCs w:val="24"/>
          <w:lang w:val="en-US"/>
        </w:rPr>
        <w:t>whether the criteria is met, who else can you talk to within your organisation? Can you seek advice from others outside of your organisation or consider seeking advice from the local authority? If the outcomes of these discussions give you reasonable cause to suspect Section 42</w:t>
      </w:r>
      <w:r w:rsidR="009030BB">
        <w:rPr>
          <w:sz w:val="24"/>
          <w:szCs w:val="24"/>
          <w:lang w:val="en-US"/>
        </w:rPr>
        <w:t xml:space="preserve"> </w:t>
      </w:r>
      <w:r w:rsidRPr="00A56DB6">
        <w:rPr>
          <w:sz w:val="24"/>
          <w:szCs w:val="24"/>
          <w:lang w:val="en-US"/>
        </w:rPr>
        <w:t>(1) (a) &amp; (b) safeguarding criteria is met then raise a safeguarding concern to the local authority.</w:t>
      </w:r>
    </w:p>
    <w:p w14:paraId="531BDD52" w14:textId="77777777" w:rsidR="00764C98" w:rsidRPr="00A56DB6" w:rsidRDefault="00764C98" w:rsidP="00764C98">
      <w:pPr>
        <w:autoSpaceDE w:val="0"/>
        <w:autoSpaceDN w:val="0"/>
        <w:adjustRightInd w:val="0"/>
        <w:rPr>
          <w:lang w:val="en-US"/>
        </w:rPr>
      </w:pPr>
    </w:p>
    <w:p w14:paraId="6F066B94" w14:textId="77777777" w:rsidR="00764C98" w:rsidRPr="00A56DB6" w:rsidRDefault="00764C98" w:rsidP="00764C98">
      <w:pPr>
        <w:autoSpaceDE w:val="0"/>
        <w:autoSpaceDN w:val="0"/>
        <w:adjustRightInd w:val="0"/>
        <w:rPr>
          <w:sz w:val="24"/>
          <w:szCs w:val="24"/>
        </w:rPr>
      </w:pPr>
      <w:r w:rsidRPr="00A56DB6">
        <w:rPr>
          <w:sz w:val="24"/>
          <w:szCs w:val="24"/>
          <w:lang w:val="en-US"/>
        </w:rPr>
        <w:t>If your concerns do not meet the safeguarding criteria above, what further support, advice, information or signposting can you offer the adult?</w:t>
      </w:r>
    </w:p>
    <w:p w14:paraId="1EEB1971" w14:textId="77777777" w:rsidR="0055176C" w:rsidRPr="00A56DB6" w:rsidRDefault="0055176C" w:rsidP="00764C98">
      <w:pPr>
        <w:autoSpaceDE w:val="0"/>
        <w:autoSpaceDN w:val="0"/>
        <w:adjustRightInd w:val="0"/>
        <w:rPr>
          <w:b/>
          <w:bCs/>
          <w:color w:val="00B0F0"/>
          <w:sz w:val="24"/>
          <w:szCs w:val="24"/>
        </w:rPr>
      </w:pPr>
    </w:p>
    <w:p w14:paraId="3C3BD1C1" w14:textId="77777777" w:rsidR="00764C98" w:rsidRPr="00A56DB6" w:rsidRDefault="00764C98" w:rsidP="00764C98">
      <w:pPr>
        <w:autoSpaceDE w:val="0"/>
        <w:autoSpaceDN w:val="0"/>
        <w:adjustRightInd w:val="0"/>
        <w:rPr>
          <w:sz w:val="24"/>
          <w:szCs w:val="24"/>
        </w:rPr>
      </w:pPr>
      <w:r w:rsidRPr="00A56DB6">
        <w:rPr>
          <w:sz w:val="24"/>
          <w:szCs w:val="24"/>
        </w:rPr>
        <w:t>A concern should be reported when:</w:t>
      </w:r>
    </w:p>
    <w:p w14:paraId="5DEA9A73" w14:textId="77777777" w:rsidR="00764C98" w:rsidRPr="00A56DB6" w:rsidRDefault="00764C98" w:rsidP="00764C98">
      <w:pPr>
        <w:numPr>
          <w:ilvl w:val="0"/>
          <w:numId w:val="11"/>
        </w:numPr>
        <w:autoSpaceDE w:val="0"/>
        <w:autoSpaceDN w:val="0"/>
        <w:adjustRightInd w:val="0"/>
        <w:ind w:left="714" w:hanging="357"/>
        <w:rPr>
          <w:sz w:val="24"/>
          <w:szCs w:val="24"/>
        </w:rPr>
      </w:pPr>
      <w:r w:rsidRPr="00A56DB6">
        <w:rPr>
          <w:sz w:val="24"/>
          <w:szCs w:val="24"/>
        </w:rPr>
        <w:t>the person is an adult with care and support needs and there is a concern that they are being or at risk of being abused or neglected</w:t>
      </w:r>
    </w:p>
    <w:p w14:paraId="0C34169B" w14:textId="77777777" w:rsidR="00764C98" w:rsidRPr="00A56DB6" w:rsidRDefault="00764C98" w:rsidP="00764C98">
      <w:pPr>
        <w:numPr>
          <w:ilvl w:val="0"/>
          <w:numId w:val="11"/>
        </w:numPr>
        <w:autoSpaceDE w:val="0"/>
        <w:autoSpaceDN w:val="0"/>
        <w:adjustRightInd w:val="0"/>
        <w:ind w:left="714" w:hanging="357"/>
        <w:rPr>
          <w:sz w:val="24"/>
          <w:szCs w:val="24"/>
        </w:rPr>
      </w:pPr>
      <w:r w:rsidRPr="00A56DB6">
        <w:rPr>
          <w:sz w:val="24"/>
          <w:szCs w:val="24"/>
        </w:rPr>
        <w:t xml:space="preserve">the adult  has capacity to make decisions about their own safety and wants this to happen, or, the adult has been assessed as not having capacity to make a decision about their own safety, but a decision has been made in their best interests to report a concern </w:t>
      </w:r>
    </w:p>
    <w:p w14:paraId="4553F035" w14:textId="77777777" w:rsidR="00764C98" w:rsidRPr="00A56DB6" w:rsidRDefault="00764C98" w:rsidP="00764C98">
      <w:pPr>
        <w:numPr>
          <w:ilvl w:val="0"/>
          <w:numId w:val="11"/>
        </w:numPr>
        <w:autoSpaceDE w:val="0"/>
        <w:autoSpaceDN w:val="0"/>
        <w:adjustRightInd w:val="0"/>
        <w:ind w:left="714" w:hanging="357"/>
        <w:rPr>
          <w:sz w:val="24"/>
          <w:szCs w:val="24"/>
        </w:rPr>
      </w:pPr>
      <w:r w:rsidRPr="00A56DB6">
        <w:rPr>
          <w:sz w:val="24"/>
          <w:szCs w:val="24"/>
        </w:rPr>
        <w:lastRenderedPageBreak/>
        <w:t xml:space="preserve">a crime has been or may have been committed </w:t>
      </w:r>
    </w:p>
    <w:p w14:paraId="4032E810" w14:textId="77777777" w:rsidR="00764C98" w:rsidRPr="00A56DB6" w:rsidRDefault="00764C98" w:rsidP="00764C98">
      <w:pPr>
        <w:numPr>
          <w:ilvl w:val="0"/>
          <w:numId w:val="11"/>
        </w:numPr>
        <w:autoSpaceDE w:val="0"/>
        <w:autoSpaceDN w:val="0"/>
        <w:adjustRightInd w:val="0"/>
        <w:ind w:left="714" w:hanging="357"/>
        <w:rPr>
          <w:sz w:val="24"/>
          <w:szCs w:val="24"/>
        </w:rPr>
      </w:pPr>
      <w:r w:rsidRPr="00A56DB6">
        <w:rPr>
          <w:sz w:val="24"/>
          <w:szCs w:val="24"/>
        </w:rPr>
        <w:t>the abuse or neglect has been caused by a member of staff or a volunteer</w:t>
      </w:r>
    </w:p>
    <w:p w14:paraId="7BFD7A3C" w14:textId="77777777" w:rsidR="00764C98" w:rsidRPr="00A56DB6" w:rsidRDefault="00764C98" w:rsidP="00764C98">
      <w:pPr>
        <w:numPr>
          <w:ilvl w:val="0"/>
          <w:numId w:val="11"/>
        </w:numPr>
        <w:autoSpaceDE w:val="0"/>
        <w:autoSpaceDN w:val="0"/>
        <w:adjustRightInd w:val="0"/>
        <w:ind w:left="714" w:hanging="357"/>
        <w:rPr>
          <w:sz w:val="24"/>
          <w:szCs w:val="24"/>
        </w:rPr>
      </w:pPr>
      <w:r w:rsidRPr="00A56DB6">
        <w:rPr>
          <w:sz w:val="24"/>
          <w:szCs w:val="24"/>
        </w:rPr>
        <w:t>other people or children and young people under  18 years of age are at risk from the person causing the harm</w:t>
      </w:r>
    </w:p>
    <w:p w14:paraId="46475A7D" w14:textId="77777777" w:rsidR="00764C98" w:rsidRPr="00A56DB6" w:rsidRDefault="00764C98" w:rsidP="00764C98">
      <w:pPr>
        <w:numPr>
          <w:ilvl w:val="0"/>
          <w:numId w:val="11"/>
        </w:numPr>
        <w:autoSpaceDE w:val="0"/>
        <w:autoSpaceDN w:val="0"/>
        <w:adjustRightInd w:val="0"/>
        <w:ind w:left="714" w:hanging="357"/>
        <w:rPr>
          <w:sz w:val="24"/>
          <w:szCs w:val="24"/>
        </w:rPr>
      </w:pPr>
      <w:r w:rsidRPr="00A56DB6">
        <w:rPr>
          <w:sz w:val="24"/>
          <w:szCs w:val="24"/>
        </w:rPr>
        <w:t>the concern is about organisational or systemic abuse</w:t>
      </w:r>
    </w:p>
    <w:p w14:paraId="3A674FA4" w14:textId="77777777" w:rsidR="00764C98" w:rsidRPr="00A56DB6" w:rsidRDefault="00764C98" w:rsidP="00764C98">
      <w:pPr>
        <w:numPr>
          <w:ilvl w:val="0"/>
          <w:numId w:val="11"/>
        </w:numPr>
        <w:autoSpaceDE w:val="0"/>
        <w:autoSpaceDN w:val="0"/>
        <w:adjustRightInd w:val="0"/>
        <w:ind w:left="714" w:hanging="357"/>
        <w:rPr>
          <w:sz w:val="24"/>
          <w:szCs w:val="24"/>
        </w:rPr>
      </w:pPr>
      <w:r w:rsidRPr="00A56DB6">
        <w:rPr>
          <w:sz w:val="24"/>
          <w:szCs w:val="24"/>
        </w:rPr>
        <w:t>the person causing the harm is also an adult with care and support needs.</w:t>
      </w:r>
    </w:p>
    <w:p w14:paraId="28672570" w14:textId="77777777" w:rsidR="00C3779A" w:rsidRPr="00ED0E60" w:rsidRDefault="00C3779A" w:rsidP="00C3779A">
      <w:pPr>
        <w:autoSpaceDE w:val="0"/>
        <w:autoSpaceDN w:val="0"/>
        <w:adjustRightInd w:val="0"/>
        <w:rPr>
          <w:sz w:val="24"/>
          <w:szCs w:val="24"/>
        </w:rPr>
      </w:pPr>
    </w:p>
    <w:p w14:paraId="181411E2" w14:textId="77777777" w:rsidR="00C3779A" w:rsidRDefault="00DF673A" w:rsidP="00C3779A">
      <w:pPr>
        <w:autoSpaceDE w:val="0"/>
        <w:autoSpaceDN w:val="0"/>
        <w:adjustRightInd w:val="0"/>
        <w:rPr>
          <w:b/>
          <w:color w:val="00B0F0"/>
          <w:sz w:val="24"/>
          <w:szCs w:val="24"/>
        </w:rPr>
      </w:pPr>
      <w:r>
        <w:rPr>
          <w:b/>
          <w:color w:val="00B0F0"/>
          <w:sz w:val="24"/>
          <w:szCs w:val="24"/>
        </w:rPr>
        <w:t xml:space="preserve">11.7 </w:t>
      </w:r>
      <w:r w:rsidR="00C3779A" w:rsidRPr="00ED0E60">
        <w:rPr>
          <w:b/>
          <w:color w:val="00B0F0"/>
          <w:sz w:val="24"/>
          <w:szCs w:val="24"/>
        </w:rPr>
        <w:t>Mental Capacity</w:t>
      </w:r>
    </w:p>
    <w:p w14:paraId="54FEB68F" w14:textId="77777777" w:rsidR="00C3779A" w:rsidRPr="00ED0E60" w:rsidRDefault="00C3779A" w:rsidP="00C3779A">
      <w:pPr>
        <w:autoSpaceDE w:val="0"/>
        <w:autoSpaceDN w:val="0"/>
        <w:adjustRightInd w:val="0"/>
        <w:rPr>
          <w:b/>
          <w:color w:val="00B0F0"/>
          <w:sz w:val="24"/>
          <w:szCs w:val="24"/>
        </w:rPr>
      </w:pPr>
    </w:p>
    <w:p w14:paraId="4AAE7346" w14:textId="77777777" w:rsidR="00C3779A" w:rsidRPr="00ED0E60" w:rsidRDefault="00C3779A" w:rsidP="00C3779A">
      <w:pPr>
        <w:autoSpaceDE w:val="0"/>
        <w:autoSpaceDN w:val="0"/>
        <w:adjustRightInd w:val="0"/>
        <w:rPr>
          <w:sz w:val="24"/>
          <w:szCs w:val="24"/>
        </w:rPr>
      </w:pPr>
      <w:r w:rsidRPr="00ED0E60">
        <w:rPr>
          <w:sz w:val="24"/>
          <w:szCs w:val="24"/>
        </w:rPr>
        <w:t xml:space="preserve">Where it is felt that the adult has substantial difficulty or does not have the capacity to understand the relevant issues in order to make a decision regarding the safeguarding concern, it should be explained to them as far as possible, given the person’s communication needs. They should also be given the opportunity to express their wishes and feelings. If an adult lacks capacity or appears to have substantial difficulty, a concern should be raised and support given. </w:t>
      </w:r>
    </w:p>
    <w:p w14:paraId="218930C7" w14:textId="77777777" w:rsidR="00C3779A" w:rsidRPr="00ED0E60" w:rsidRDefault="00C3779A" w:rsidP="00C3779A">
      <w:pPr>
        <w:autoSpaceDE w:val="0"/>
        <w:autoSpaceDN w:val="0"/>
        <w:adjustRightInd w:val="0"/>
        <w:rPr>
          <w:sz w:val="24"/>
          <w:szCs w:val="24"/>
        </w:rPr>
      </w:pPr>
    </w:p>
    <w:p w14:paraId="27210ECC" w14:textId="77777777" w:rsidR="00C3779A" w:rsidRPr="00ED0E60" w:rsidRDefault="00C3779A" w:rsidP="00C3779A">
      <w:pPr>
        <w:autoSpaceDE w:val="0"/>
        <w:autoSpaceDN w:val="0"/>
        <w:adjustRightInd w:val="0"/>
        <w:rPr>
          <w:sz w:val="24"/>
          <w:szCs w:val="24"/>
        </w:rPr>
      </w:pPr>
      <w:r w:rsidRPr="00ED0E60">
        <w:rPr>
          <w:sz w:val="24"/>
          <w:szCs w:val="24"/>
        </w:rPr>
        <w:t>The mental capacity of the adult and their ability to give their informed consent to a concern being raised and action being taken under these procedures is a significant but not the only factor in deciding what action to take.</w:t>
      </w:r>
    </w:p>
    <w:p w14:paraId="3A416D0B" w14:textId="77777777" w:rsidR="00C3779A" w:rsidRPr="00ED0E60" w:rsidRDefault="00C3779A" w:rsidP="00C3779A">
      <w:pPr>
        <w:autoSpaceDE w:val="0"/>
        <w:autoSpaceDN w:val="0"/>
        <w:adjustRightInd w:val="0"/>
        <w:rPr>
          <w:sz w:val="16"/>
          <w:szCs w:val="16"/>
        </w:rPr>
      </w:pPr>
    </w:p>
    <w:p w14:paraId="7B011D07" w14:textId="77777777" w:rsidR="00C3779A" w:rsidRPr="00ED0E60" w:rsidRDefault="00C3779A" w:rsidP="00C3779A">
      <w:pPr>
        <w:autoSpaceDE w:val="0"/>
        <w:autoSpaceDN w:val="0"/>
        <w:adjustRightInd w:val="0"/>
        <w:rPr>
          <w:sz w:val="24"/>
          <w:szCs w:val="24"/>
        </w:rPr>
      </w:pPr>
      <w:r w:rsidRPr="00ED0E60">
        <w:rPr>
          <w:sz w:val="24"/>
          <w:szCs w:val="24"/>
        </w:rPr>
        <w:t>The test of capacity in this case is to find out if the adult has the mental capacity to make informed decisions:</w:t>
      </w:r>
    </w:p>
    <w:p w14:paraId="74C3942B" w14:textId="77777777" w:rsidR="00C3779A" w:rsidRPr="00ED0E60" w:rsidRDefault="00C3779A" w:rsidP="00C3779A">
      <w:pPr>
        <w:numPr>
          <w:ilvl w:val="0"/>
          <w:numId w:val="13"/>
        </w:numPr>
        <w:autoSpaceDE w:val="0"/>
        <w:autoSpaceDN w:val="0"/>
        <w:adjustRightInd w:val="0"/>
        <w:ind w:left="714" w:hanging="357"/>
        <w:rPr>
          <w:sz w:val="24"/>
          <w:szCs w:val="24"/>
        </w:rPr>
      </w:pPr>
      <w:r w:rsidRPr="00ED0E60">
        <w:rPr>
          <w:sz w:val="24"/>
          <w:szCs w:val="24"/>
        </w:rPr>
        <w:t>about the safeguarding concern being reported</w:t>
      </w:r>
    </w:p>
    <w:p w14:paraId="0E1834ED" w14:textId="77777777" w:rsidR="00C3779A" w:rsidRPr="00ED0E60" w:rsidRDefault="00C3779A" w:rsidP="00C3779A">
      <w:pPr>
        <w:numPr>
          <w:ilvl w:val="0"/>
          <w:numId w:val="13"/>
        </w:numPr>
        <w:autoSpaceDE w:val="0"/>
        <w:autoSpaceDN w:val="0"/>
        <w:adjustRightInd w:val="0"/>
        <w:ind w:left="714" w:hanging="357"/>
        <w:rPr>
          <w:sz w:val="24"/>
          <w:szCs w:val="24"/>
        </w:rPr>
      </w:pPr>
      <w:r w:rsidRPr="00ED0E60">
        <w:rPr>
          <w:sz w:val="24"/>
          <w:szCs w:val="24"/>
        </w:rPr>
        <w:t>about actions which may be taken under multi-agency policy and procedures</w:t>
      </w:r>
    </w:p>
    <w:p w14:paraId="51B332F3" w14:textId="77777777" w:rsidR="00C3779A" w:rsidRPr="00ED0E60" w:rsidRDefault="00C3779A" w:rsidP="00C3779A">
      <w:pPr>
        <w:numPr>
          <w:ilvl w:val="0"/>
          <w:numId w:val="13"/>
        </w:numPr>
        <w:autoSpaceDE w:val="0"/>
        <w:autoSpaceDN w:val="0"/>
        <w:adjustRightInd w:val="0"/>
        <w:ind w:left="714" w:hanging="357"/>
        <w:rPr>
          <w:sz w:val="24"/>
          <w:szCs w:val="24"/>
        </w:rPr>
      </w:pPr>
      <w:r w:rsidRPr="00ED0E60">
        <w:rPr>
          <w:sz w:val="24"/>
          <w:szCs w:val="24"/>
        </w:rPr>
        <w:t>about their own safety, including an understanding of longer-term harm as well as immediate effects and</w:t>
      </w:r>
    </w:p>
    <w:p w14:paraId="62B67FB9" w14:textId="77777777" w:rsidR="00C3779A" w:rsidRPr="00ED0E60" w:rsidRDefault="00C3779A" w:rsidP="00C3779A">
      <w:pPr>
        <w:numPr>
          <w:ilvl w:val="0"/>
          <w:numId w:val="13"/>
        </w:numPr>
        <w:autoSpaceDE w:val="0"/>
        <w:autoSpaceDN w:val="0"/>
        <w:adjustRightInd w:val="0"/>
        <w:ind w:left="714" w:hanging="357"/>
        <w:rPr>
          <w:sz w:val="24"/>
          <w:szCs w:val="24"/>
        </w:rPr>
      </w:pPr>
      <w:r w:rsidRPr="00ED0E60">
        <w:rPr>
          <w:sz w:val="24"/>
          <w:szCs w:val="24"/>
        </w:rPr>
        <w:t>an ability to take action to protect themselves from future harm.</w:t>
      </w:r>
    </w:p>
    <w:p w14:paraId="0E4EC82F" w14:textId="77777777" w:rsidR="00C3779A" w:rsidRPr="00ED0E60" w:rsidRDefault="00C3779A" w:rsidP="00C3779A">
      <w:pPr>
        <w:autoSpaceDE w:val="0"/>
        <w:autoSpaceDN w:val="0"/>
        <w:adjustRightInd w:val="0"/>
        <w:rPr>
          <w:sz w:val="24"/>
          <w:szCs w:val="24"/>
        </w:rPr>
      </w:pPr>
    </w:p>
    <w:p w14:paraId="7F625CBB" w14:textId="77777777" w:rsidR="00C3779A" w:rsidRPr="00ED0E60" w:rsidRDefault="00C3779A" w:rsidP="00C3779A">
      <w:pPr>
        <w:autoSpaceDE w:val="0"/>
        <w:autoSpaceDN w:val="0"/>
        <w:adjustRightInd w:val="0"/>
        <w:rPr>
          <w:sz w:val="24"/>
          <w:szCs w:val="24"/>
        </w:rPr>
      </w:pPr>
      <w:r w:rsidRPr="00ED0E60">
        <w:rPr>
          <w:sz w:val="24"/>
          <w:szCs w:val="24"/>
        </w:rPr>
        <w:t>If there is an overriding public interest or vital interest, or if gaining consent would put the adult at further risk, a concern must be raised. This includes situations where:</w:t>
      </w:r>
    </w:p>
    <w:p w14:paraId="7B8C71D5" w14:textId="77777777" w:rsidR="00C3779A" w:rsidRPr="00ED0E60" w:rsidRDefault="00C3779A" w:rsidP="00C3779A">
      <w:pPr>
        <w:numPr>
          <w:ilvl w:val="0"/>
          <w:numId w:val="14"/>
        </w:numPr>
        <w:autoSpaceDE w:val="0"/>
        <w:autoSpaceDN w:val="0"/>
        <w:adjustRightInd w:val="0"/>
        <w:ind w:left="714" w:hanging="357"/>
        <w:rPr>
          <w:sz w:val="24"/>
          <w:szCs w:val="24"/>
        </w:rPr>
      </w:pPr>
      <w:r w:rsidRPr="00ED0E60">
        <w:rPr>
          <w:sz w:val="24"/>
          <w:szCs w:val="24"/>
        </w:rPr>
        <w:t>Other people or children and young people under 18 years of age could be at risk from the person causing harm</w:t>
      </w:r>
    </w:p>
    <w:p w14:paraId="55F7FAFA" w14:textId="77777777" w:rsidR="00C3779A" w:rsidRPr="00ED0E60" w:rsidRDefault="00C3779A" w:rsidP="00C3779A">
      <w:pPr>
        <w:numPr>
          <w:ilvl w:val="0"/>
          <w:numId w:val="14"/>
        </w:numPr>
        <w:autoSpaceDE w:val="0"/>
        <w:autoSpaceDN w:val="0"/>
        <w:adjustRightInd w:val="0"/>
        <w:ind w:left="714" w:hanging="357"/>
        <w:rPr>
          <w:sz w:val="24"/>
          <w:szCs w:val="24"/>
        </w:rPr>
      </w:pPr>
      <w:r w:rsidRPr="00ED0E60">
        <w:rPr>
          <w:sz w:val="24"/>
          <w:szCs w:val="24"/>
        </w:rPr>
        <w:t>It is necessary to prevent crime</w:t>
      </w:r>
    </w:p>
    <w:p w14:paraId="256439BD" w14:textId="77777777" w:rsidR="00C3779A" w:rsidRPr="00ED0E60" w:rsidRDefault="00C3779A" w:rsidP="00C3779A">
      <w:pPr>
        <w:numPr>
          <w:ilvl w:val="0"/>
          <w:numId w:val="14"/>
        </w:numPr>
        <w:autoSpaceDE w:val="0"/>
        <w:autoSpaceDN w:val="0"/>
        <w:adjustRightInd w:val="0"/>
        <w:ind w:left="714" w:hanging="357"/>
        <w:rPr>
          <w:sz w:val="24"/>
          <w:szCs w:val="24"/>
        </w:rPr>
      </w:pPr>
      <w:r w:rsidRPr="00ED0E60">
        <w:rPr>
          <w:sz w:val="24"/>
          <w:szCs w:val="24"/>
        </w:rPr>
        <w:t>Where there is a high risk to the health and safety of the adult</w:t>
      </w:r>
    </w:p>
    <w:p w14:paraId="1107D73D" w14:textId="77777777" w:rsidR="00C3779A" w:rsidRPr="00ED0E60" w:rsidRDefault="00C3779A" w:rsidP="00C3779A">
      <w:pPr>
        <w:numPr>
          <w:ilvl w:val="0"/>
          <w:numId w:val="14"/>
        </w:numPr>
        <w:autoSpaceDE w:val="0"/>
        <w:autoSpaceDN w:val="0"/>
        <w:adjustRightInd w:val="0"/>
        <w:ind w:left="714" w:hanging="357"/>
        <w:rPr>
          <w:sz w:val="24"/>
          <w:szCs w:val="24"/>
        </w:rPr>
      </w:pPr>
      <w:r w:rsidRPr="00ED0E60">
        <w:rPr>
          <w:sz w:val="24"/>
          <w:szCs w:val="24"/>
        </w:rPr>
        <w:t>The person lacks capacity to consent.</w:t>
      </w:r>
    </w:p>
    <w:p w14:paraId="74D8EEE3" w14:textId="77777777" w:rsidR="00C3779A" w:rsidRPr="00ED0E60" w:rsidRDefault="00C3779A" w:rsidP="00C3779A">
      <w:pPr>
        <w:numPr>
          <w:ilvl w:val="0"/>
          <w:numId w:val="14"/>
        </w:numPr>
        <w:autoSpaceDE w:val="0"/>
        <w:autoSpaceDN w:val="0"/>
        <w:adjustRightInd w:val="0"/>
        <w:ind w:left="714" w:hanging="357"/>
        <w:rPr>
          <w:sz w:val="24"/>
          <w:szCs w:val="24"/>
        </w:rPr>
      </w:pPr>
      <w:r w:rsidRPr="00ED0E60">
        <w:rPr>
          <w:sz w:val="24"/>
          <w:szCs w:val="24"/>
        </w:rPr>
        <w:t>Harm was alleged to have been done by a worker or volunteer</w:t>
      </w:r>
    </w:p>
    <w:p w14:paraId="41516F5A" w14:textId="77777777" w:rsidR="00C3779A" w:rsidRPr="00ED0E60" w:rsidRDefault="00C3779A" w:rsidP="00C3779A">
      <w:pPr>
        <w:autoSpaceDE w:val="0"/>
        <w:autoSpaceDN w:val="0"/>
        <w:adjustRightInd w:val="0"/>
        <w:rPr>
          <w:sz w:val="24"/>
          <w:szCs w:val="24"/>
        </w:rPr>
      </w:pPr>
    </w:p>
    <w:p w14:paraId="6C29B752" w14:textId="77777777" w:rsidR="00C3779A" w:rsidRPr="00ED0E60" w:rsidRDefault="00C3779A" w:rsidP="00C3779A">
      <w:pPr>
        <w:autoSpaceDE w:val="0"/>
        <w:autoSpaceDN w:val="0"/>
        <w:adjustRightInd w:val="0"/>
        <w:rPr>
          <w:sz w:val="24"/>
          <w:szCs w:val="24"/>
        </w:rPr>
      </w:pPr>
      <w:r w:rsidRPr="00ED0E60">
        <w:rPr>
          <w:sz w:val="24"/>
          <w:szCs w:val="24"/>
        </w:rPr>
        <w:t>The adult would normally be informed of the decision to report a concern and the reasons, unless telling them would jeopardise their safety or the safety of others.</w:t>
      </w:r>
    </w:p>
    <w:p w14:paraId="176AA6A6" w14:textId="77777777" w:rsidR="00C3779A" w:rsidRPr="00ED0E60" w:rsidRDefault="00C3779A" w:rsidP="00C3779A">
      <w:pPr>
        <w:autoSpaceDE w:val="0"/>
        <w:autoSpaceDN w:val="0"/>
        <w:adjustRightInd w:val="0"/>
        <w:rPr>
          <w:sz w:val="24"/>
          <w:szCs w:val="24"/>
        </w:rPr>
      </w:pPr>
    </w:p>
    <w:p w14:paraId="7187EA78" w14:textId="77777777" w:rsidR="00C3779A" w:rsidRPr="00ED0E60" w:rsidRDefault="00C3779A" w:rsidP="00C3779A">
      <w:pPr>
        <w:rPr>
          <w:sz w:val="24"/>
          <w:szCs w:val="24"/>
        </w:rPr>
      </w:pPr>
      <w:r w:rsidRPr="00ED0E60">
        <w:rPr>
          <w:sz w:val="24"/>
          <w:szCs w:val="24"/>
        </w:rPr>
        <w:t xml:space="preserve">If the adult lacks capacity to make informed decisions about maintaining their safety and they do not want any action to be taken, professionals have a duty to act in their best interests under the Mental Capacity Act 2005 therefore the manager with safeguarding responsibilities must make a decision in their best interests. </w:t>
      </w:r>
    </w:p>
    <w:p w14:paraId="063AF855" w14:textId="77777777" w:rsidR="00C3779A" w:rsidRPr="00ED0E60" w:rsidRDefault="00C3779A" w:rsidP="00C3779A">
      <w:pPr>
        <w:rPr>
          <w:sz w:val="24"/>
          <w:szCs w:val="24"/>
        </w:rPr>
      </w:pPr>
    </w:p>
    <w:p w14:paraId="1F557660" w14:textId="77777777" w:rsidR="00C3779A" w:rsidRPr="00ED0E60" w:rsidRDefault="00C3779A" w:rsidP="00C3779A">
      <w:pPr>
        <w:autoSpaceDE w:val="0"/>
        <w:autoSpaceDN w:val="0"/>
        <w:adjustRightInd w:val="0"/>
        <w:rPr>
          <w:sz w:val="24"/>
          <w:szCs w:val="24"/>
        </w:rPr>
      </w:pPr>
      <w:r w:rsidRPr="00ED0E60">
        <w:rPr>
          <w:sz w:val="24"/>
          <w:szCs w:val="24"/>
        </w:rPr>
        <w:t>If the adult has capacity and does not consent to a concern being reported and there are no public or vital interest considerations, they should be given information about where to get help if they change their mind or if the abuse or neglect continues and they subsequently want support to promote their safety. The person raising the concern must assure themselves that the decision to withhold consent is not made under undue influence, coercion or intimidation.</w:t>
      </w:r>
    </w:p>
    <w:p w14:paraId="2CAAFBC5" w14:textId="77777777" w:rsidR="00C3779A" w:rsidRPr="00ED0E60" w:rsidRDefault="00C3779A" w:rsidP="00C3779A">
      <w:pPr>
        <w:autoSpaceDE w:val="0"/>
        <w:autoSpaceDN w:val="0"/>
        <w:adjustRightInd w:val="0"/>
        <w:rPr>
          <w:sz w:val="24"/>
          <w:szCs w:val="24"/>
        </w:rPr>
      </w:pPr>
    </w:p>
    <w:p w14:paraId="36898591" w14:textId="77777777" w:rsidR="00C3779A" w:rsidRPr="00ED0E60" w:rsidRDefault="00C3779A" w:rsidP="00C3779A">
      <w:pPr>
        <w:autoSpaceDE w:val="0"/>
        <w:autoSpaceDN w:val="0"/>
        <w:adjustRightInd w:val="0"/>
        <w:rPr>
          <w:sz w:val="24"/>
          <w:szCs w:val="24"/>
        </w:rPr>
      </w:pPr>
      <w:r w:rsidRPr="00ED0E60">
        <w:rPr>
          <w:sz w:val="24"/>
          <w:szCs w:val="24"/>
        </w:rPr>
        <w:lastRenderedPageBreak/>
        <w:t>The key issue in deciding whether to raise a concern is the harm or risk of harm to the adult and any other adults who may have contact with the person causing harm or contact with the same organisation, service or care setting.</w:t>
      </w:r>
    </w:p>
    <w:p w14:paraId="54D5CCB6" w14:textId="77777777" w:rsidR="00C3779A" w:rsidRPr="00ED0E60" w:rsidRDefault="00C3779A" w:rsidP="00C3779A">
      <w:pPr>
        <w:autoSpaceDE w:val="0"/>
        <w:autoSpaceDN w:val="0"/>
        <w:adjustRightInd w:val="0"/>
        <w:rPr>
          <w:sz w:val="24"/>
          <w:szCs w:val="24"/>
        </w:rPr>
      </w:pPr>
    </w:p>
    <w:p w14:paraId="291B556F" w14:textId="77777777" w:rsidR="00C3779A" w:rsidRPr="00ED0E60" w:rsidRDefault="00C3779A" w:rsidP="00C3779A">
      <w:pPr>
        <w:shd w:val="clear" w:color="auto" w:fill="FFFFFF"/>
        <w:rPr>
          <w:sz w:val="24"/>
          <w:szCs w:val="24"/>
        </w:rPr>
      </w:pPr>
      <w:r w:rsidRPr="00ED0E60">
        <w:rPr>
          <w:sz w:val="24"/>
          <w:szCs w:val="24"/>
        </w:rPr>
        <w:t xml:space="preserve">If the manager with safeguarding responsibilities is unsure whether to report a concern, they should contact Adult Care or the Emergency Duty Team (0300 303 8886 Monday to Friday from 8.30am to 4.45pm, or 0300 303 8875 at all other times) or email </w:t>
      </w:r>
      <w:r w:rsidRPr="00664F0D">
        <w:rPr>
          <w:b/>
          <w:u w:val="single"/>
        </w:rPr>
        <w:t>adult.care@rochdale.gov.uk</w:t>
      </w:r>
      <w:r w:rsidRPr="00ED0E60">
        <w:rPr>
          <w:sz w:val="24"/>
          <w:szCs w:val="24"/>
        </w:rPr>
        <w:t xml:space="preserve"> for advice.</w:t>
      </w:r>
    </w:p>
    <w:p w14:paraId="18A94BB5" w14:textId="77777777" w:rsidR="00884791" w:rsidRDefault="00884791" w:rsidP="00ED0E60">
      <w:pPr>
        <w:autoSpaceDE w:val="0"/>
        <w:autoSpaceDN w:val="0"/>
        <w:adjustRightInd w:val="0"/>
        <w:rPr>
          <w:b/>
          <w:bCs/>
          <w:color w:val="00B0F0"/>
          <w:sz w:val="24"/>
          <w:szCs w:val="24"/>
        </w:rPr>
      </w:pPr>
    </w:p>
    <w:p w14:paraId="31CA2410" w14:textId="77777777" w:rsidR="00CA31F8" w:rsidRPr="00ED0E60" w:rsidRDefault="00DF673A" w:rsidP="00ED0E60">
      <w:pPr>
        <w:autoSpaceDE w:val="0"/>
        <w:autoSpaceDN w:val="0"/>
        <w:adjustRightInd w:val="0"/>
        <w:rPr>
          <w:b/>
          <w:bCs/>
          <w:color w:val="00B0F0"/>
          <w:sz w:val="24"/>
          <w:szCs w:val="24"/>
        </w:rPr>
      </w:pPr>
      <w:r>
        <w:rPr>
          <w:b/>
          <w:bCs/>
          <w:color w:val="00B0F0"/>
          <w:sz w:val="24"/>
          <w:szCs w:val="24"/>
        </w:rPr>
        <w:t>11.8</w:t>
      </w:r>
      <w:r w:rsidR="00DE4426" w:rsidRPr="00ED0E60">
        <w:rPr>
          <w:b/>
          <w:bCs/>
          <w:color w:val="00B0F0"/>
          <w:sz w:val="24"/>
          <w:szCs w:val="24"/>
        </w:rPr>
        <w:t xml:space="preserve">  </w:t>
      </w:r>
      <w:r w:rsidR="00CA31F8" w:rsidRPr="00ED0E60">
        <w:rPr>
          <w:b/>
          <w:bCs/>
          <w:color w:val="00B0F0"/>
          <w:sz w:val="24"/>
          <w:szCs w:val="24"/>
        </w:rPr>
        <w:t xml:space="preserve"> Making a record</w:t>
      </w:r>
    </w:p>
    <w:p w14:paraId="32D65454" w14:textId="77777777" w:rsidR="00C97FF9" w:rsidRDefault="00C97FF9" w:rsidP="00ED0E60">
      <w:pPr>
        <w:autoSpaceDE w:val="0"/>
        <w:autoSpaceDN w:val="0"/>
        <w:adjustRightInd w:val="0"/>
        <w:rPr>
          <w:sz w:val="24"/>
          <w:szCs w:val="24"/>
        </w:rPr>
      </w:pPr>
    </w:p>
    <w:p w14:paraId="636DDE2D" w14:textId="77777777" w:rsidR="00CA31F8" w:rsidRPr="00ED0E60" w:rsidRDefault="00CA31F8" w:rsidP="00ED0E60">
      <w:pPr>
        <w:autoSpaceDE w:val="0"/>
        <w:autoSpaceDN w:val="0"/>
        <w:adjustRightInd w:val="0"/>
        <w:rPr>
          <w:sz w:val="24"/>
          <w:szCs w:val="24"/>
        </w:rPr>
      </w:pPr>
      <w:r w:rsidRPr="00ED0E60">
        <w:rPr>
          <w:sz w:val="24"/>
          <w:szCs w:val="24"/>
        </w:rPr>
        <w:t>It is vital that a written record of any incident or allegation of crime is made as soon as possible after the information is obtained, and kept by the person raising the concern. Written records must reflect as accurately as possible what was said and done by the people ini</w:t>
      </w:r>
      <w:r w:rsidR="00E92F9E" w:rsidRPr="00ED0E60">
        <w:rPr>
          <w:sz w:val="24"/>
          <w:szCs w:val="24"/>
        </w:rPr>
        <w:t>tially involved in the incident</w:t>
      </w:r>
      <w:r w:rsidRPr="00ED0E60">
        <w:rPr>
          <w:sz w:val="24"/>
          <w:szCs w:val="24"/>
        </w:rPr>
        <w:t xml:space="preserve">, including the adult, person alleged to have caused harm or potential witness. </w:t>
      </w:r>
    </w:p>
    <w:p w14:paraId="08F13F04" w14:textId="77777777" w:rsidR="00CA31F8" w:rsidRPr="00ED0E60" w:rsidRDefault="00CA31F8" w:rsidP="00ED0E60">
      <w:pPr>
        <w:autoSpaceDE w:val="0"/>
        <w:autoSpaceDN w:val="0"/>
        <w:adjustRightInd w:val="0"/>
        <w:rPr>
          <w:sz w:val="16"/>
          <w:szCs w:val="16"/>
        </w:rPr>
      </w:pPr>
    </w:p>
    <w:p w14:paraId="2A0B27B0" w14:textId="77777777" w:rsidR="00CA31F8" w:rsidRPr="00ED0E60" w:rsidRDefault="00CA31F8" w:rsidP="00ED0E60">
      <w:pPr>
        <w:autoSpaceDE w:val="0"/>
        <w:autoSpaceDN w:val="0"/>
        <w:adjustRightInd w:val="0"/>
        <w:rPr>
          <w:sz w:val="24"/>
          <w:szCs w:val="24"/>
        </w:rPr>
      </w:pPr>
      <w:r w:rsidRPr="00ED0E60">
        <w:rPr>
          <w:sz w:val="24"/>
          <w:szCs w:val="24"/>
        </w:rPr>
        <w:t>The notes must be kept safe as it may be necessary to make records available as evidence and to disclose them to a court.</w:t>
      </w:r>
    </w:p>
    <w:p w14:paraId="08FE5D5D" w14:textId="77777777" w:rsidR="00CA31F8" w:rsidRPr="00ED0E60" w:rsidRDefault="00CA31F8" w:rsidP="00ED0E60">
      <w:pPr>
        <w:autoSpaceDE w:val="0"/>
        <w:autoSpaceDN w:val="0"/>
        <w:adjustRightInd w:val="0"/>
        <w:rPr>
          <w:sz w:val="24"/>
          <w:szCs w:val="24"/>
        </w:rPr>
      </w:pPr>
    </w:p>
    <w:p w14:paraId="215064C5" w14:textId="77777777" w:rsidR="00CA31F8" w:rsidRPr="00D94731" w:rsidRDefault="00CA31F8" w:rsidP="00ED0E60">
      <w:pPr>
        <w:autoSpaceDE w:val="0"/>
        <w:autoSpaceDN w:val="0"/>
        <w:adjustRightInd w:val="0"/>
        <w:rPr>
          <w:sz w:val="24"/>
          <w:szCs w:val="24"/>
        </w:rPr>
      </w:pPr>
      <w:r w:rsidRPr="00D94731">
        <w:rPr>
          <w:sz w:val="24"/>
          <w:szCs w:val="24"/>
        </w:rPr>
        <w:t>You must make an accurate record at the time, including:</w:t>
      </w:r>
    </w:p>
    <w:p w14:paraId="2436A4F2" w14:textId="77777777" w:rsidR="00CA31F8" w:rsidRPr="00D94731" w:rsidRDefault="00D94731" w:rsidP="00ED0E60">
      <w:pPr>
        <w:numPr>
          <w:ilvl w:val="0"/>
          <w:numId w:val="25"/>
        </w:numPr>
        <w:autoSpaceDE w:val="0"/>
        <w:autoSpaceDN w:val="0"/>
        <w:adjustRightInd w:val="0"/>
        <w:ind w:left="714" w:hanging="357"/>
        <w:rPr>
          <w:sz w:val="24"/>
          <w:szCs w:val="24"/>
        </w:rPr>
      </w:pPr>
      <w:r w:rsidRPr="00D94731">
        <w:rPr>
          <w:sz w:val="24"/>
          <w:szCs w:val="24"/>
        </w:rPr>
        <w:t>D</w:t>
      </w:r>
      <w:r w:rsidR="00CA31F8" w:rsidRPr="00D94731">
        <w:rPr>
          <w:sz w:val="24"/>
          <w:szCs w:val="24"/>
        </w:rPr>
        <w:t>ate and time of the incident</w:t>
      </w:r>
    </w:p>
    <w:p w14:paraId="5F62A769" w14:textId="77777777" w:rsidR="00D94731" w:rsidRPr="00D94731" w:rsidRDefault="005D5111" w:rsidP="00D94731">
      <w:pPr>
        <w:numPr>
          <w:ilvl w:val="0"/>
          <w:numId w:val="25"/>
        </w:numPr>
        <w:autoSpaceDE w:val="0"/>
        <w:autoSpaceDN w:val="0"/>
        <w:adjustRightInd w:val="0"/>
        <w:ind w:left="714" w:hanging="357"/>
        <w:rPr>
          <w:sz w:val="24"/>
          <w:szCs w:val="24"/>
        </w:rPr>
      </w:pPr>
      <w:r w:rsidRPr="00D94731">
        <w:rPr>
          <w:sz w:val="24"/>
          <w:szCs w:val="24"/>
        </w:rPr>
        <w:t>E</w:t>
      </w:r>
      <w:r w:rsidR="00CA31F8" w:rsidRPr="00D94731">
        <w:rPr>
          <w:sz w:val="24"/>
          <w:szCs w:val="24"/>
        </w:rPr>
        <w:t>xactly what the adult said, using their own words (their account) about the abuse and how it occurred or exact</w:t>
      </w:r>
      <w:r w:rsidR="00D94731" w:rsidRPr="00D94731">
        <w:rPr>
          <w:sz w:val="24"/>
          <w:szCs w:val="24"/>
        </w:rPr>
        <w:t xml:space="preserve">ly what has been reported to you. </w:t>
      </w:r>
    </w:p>
    <w:p w14:paraId="66BD5CA1" w14:textId="77777777" w:rsidR="00D94731" w:rsidRPr="00D94731" w:rsidRDefault="00D94731" w:rsidP="00D94731">
      <w:pPr>
        <w:numPr>
          <w:ilvl w:val="0"/>
          <w:numId w:val="25"/>
        </w:numPr>
        <w:autoSpaceDE w:val="0"/>
        <w:autoSpaceDN w:val="0"/>
        <w:adjustRightInd w:val="0"/>
        <w:ind w:left="714" w:hanging="357"/>
        <w:rPr>
          <w:sz w:val="24"/>
          <w:szCs w:val="24"/>
        </w:rPr>
      </w:pPr>
      <w:r w:rsidRPr="00D94731">
        <w:rPr>
          <w:sz w:val="24"/>
          <w:szCs w:val="24"/>
        </w:rPr>
        <w:t xml:space="preserve">Appearance and behaviour of the adult </w:t>
      </w:r>
    </w:p>
    <w:p w14:paraId="09978580" w14:textId="77777777" w:rsidR="005D5111" w:rsidRPr="00D94731" w:rsidRDefault="00D94731" w:rsidP="00D94731">
      <w:pPr>
        <w:numPr>
          <w:ilvl w:val="0"/>
          <w:numId w:val="25"/>
        </w:numPr>
        <w:autoSpaceDE w:val="0"/>
        <w:autoSpaceDN w:val="0"/>
        <w:adjustRightInd w:val="0"/>
        <w:ind w:left="714" w:hanging="357"/>
        <w:rPr>
          <w:sz w:val="24"/>
          <w:szCs w:val="24"/>
        </w:rPr>
      </w:pPr>
      <w:r w:rsidRPr="00D94731">
        <w:rPr>
          <w:sz w:val="24"/>
          <w:szCs w:val="24"/>
        </w:rPr>
        <w:t>Any injuries observed</w:t>
      </w:r>
    </w:p>
    <w:p w14:paraId="14E94064" w14:textId="77777777" w:rsidR="005D5111" w:rsidRPr="008D46FC" w:rsidRDefault="005D5111" w:rsidP="005D5111">
      <w:pPr>
        <w:numPr>
          <w:ilvl w:val="0"/>
          <w:numId w:val="25"/>
        </w:numPr>
        <w:autoSpaceDE w:val="0"/>
        <w:autoSpaceDN w:val="0"/>
        <w:adjustRightInd w:val="0"/>
        <w:ind w:left="714" w:hanging="357"/>
        <w:rPr>
          <w:sz w:val="24"/>
          <w:szCs w:val="24"/>
        </w:rPr>
      </w:pPr>
      <w:r w:rsidRPr="008D46FC">
        <w:rPr>
          <w:sz w:val="24"/>
          <w:szCs w:val="24"/>
        </w:rPr>
        <w:t xml:space="preserve">Detail what types of abuse or neglect you are concerned about. </w:t>
      </w:r>
    </w:p>
    <w:p w14:paraId="5357FB58" w14:textId="77777777" w:rsidR="005D5111" w:rsidRPr="008D46FC" w:rsidRDefault="005D5111" w:rsidP="005D5111">
      <w:pPr>
        <w:numPr>
          <w:ilvl w:val="0"/>
          <w:numId w:val="25"/>
        </w:numPr>
        <w:autoSpaceDE w:val="0"/>
        <w:autoSpaceDN w:val="0"/>
        <w:adjustRightInd w:val="0"/>
        <w:ind w:left="714" w:hanging="357"/>
        <w:rPr>
          <w:sz w:val="24"/>
          <w:szCs w:val="24"/>
        </w:rPr>
      </w:pPr>
      <w:r w:rsidRPr="008D46FC">
        <w:rPr>
          <w:sz w:val="24"/>
          <w:szCs w:val="24"/>
        </w:rPr>
        <w:t xml:space="preserve">The views and wishes of the adult, what was discussed and agreed as the next steps with the adult. </w:t>
      </w:r>
    </w:p>
    <w:p w14:paraId="71522F97" w14:textId="77777777" w:rsidR="005D5111" w:rsidRDefault="005D5111" w:rsidP="005D5111">
      <w:pPr>
        <w:numPr>
          <w:ilvl w:val="0"/>
          <w:numId w:val="25"/>
        </w:numPr>
        <w:autoSpaceDE w:val="0"/>
        <w:autoSpaceDN w:val="0"/>
        <w:adjustRightInd w:val="0"/>
        <w:ind w:left="714" w:hanging="357"/>
        <w:rPr>
          <w:sz w:val="24"/>
          <w:szCs w:val="24"/>
        </w:rPr>
      </w:pPr>
      <w:r w:rsidRPr="008D46FC">
        <w:rPr>
          <w:sz w:val="24"/>
          <w:szCs w:val="24"/>
        </w:rPr>
        <w:t>Detail any advice, information or</w:t>
      </w:r>
      <w:r w:rsidR="00EA322B">
        <w:rPr>
          <w:sz w:val="24"/>
          <w:szCs w:val="24"/>
        </w:rPr>
        <w:t xml:space="preserve"> signposting you gave the adult</w:t>
      </w:r>
    </w:p>
    <w:p w14:paraId="78F89EC6" w14:textId="77777777" w:rsidR="008A0C6E" w:rsidRPr="008A0C6E" w:rsidRDefault="008A0C6E" w:rsidP="008A0C6E">
      <w:pPr>
        <w:numPr>
          <w:ilvl w:val="0"/>
          <w:numId w:val="25"/>
        </w:numPr>
        <w:autoSpaceDE w:val="0"/>
        <w:autoSpaceDN w:val="0"/>
        <w:adjustRightInd w:val="0"/>
        <w:rPr>
          <w:sz w:val="24"/>
          <w:szCs w:val="24"/>
        </w:rPr>
      </w:pPr>
      <w:r w:rsidRPr="008A0C6E">
        <w:rPr>
          <w:sz w:val="24"/>
          <w:szCs w:val="24"/>
        </w:rPr>
        <w:t>Any actions or decisions taken at this point, including decisions made by the adult themselves</w:t>
      </w:r>
    </w:p>
    <w:p w14:paraId="74F019EC" w14:textId="77777777" w:rsidR="008A0C6E" w:rsidRPr="008A0C6E" w:rsidRDefault="008A0C6E" w:rsidP="008A0C6E">
      <w:pPr>
        <w:numPr>
          <w:ilvl w:val="0"/>
          <w:numId w:val="25"/>
        </w:numPr>
        <w:autoSpaceDE w:val="0"/>
        <w:autoSpaceDN w:val="0"/>
        <w:adjustRightInd w:val="0"/>
        <w:rPr>
          <w:sz w:val="24"/>
          <w:szCs w:val="24"/>
        </w:rPr>
      </w:pPr>
      <w:r w:rsidRPr="008A0C6E">
        <w:rPr>
          <w:sz w:val="24"/>
          <w:szCs w:val="24"/>
        </w:rPr>
        <w:t>Any information given to the adult.</w:t>
      </w:r>
    </w:p>
    <w:p w14:paraId="3A1F66A6" w14:textId="77777777" w:rsidR="008A0C6E" w:rsidRPr="008A0C6E" w:rsidRDefault="008A0C6E" w:rsidP="008A0C6E">
      <w:pPr>
        <w:numPr>
          <w:ilvl w:val="0"/>
          <w:numId w:val="25"/>
        </w:numPr>
        <w:autoSpaceDE w:val="0"/>
        <w:autoSpaceDN w:val="0"/>
        <w:adjustRightInd w:val="0"/>
        <w:rPr>
          <w:sz w:val="24"/>
          <w:szCs w:val="24"/>
        </w:rPr>
      </w:pPr>
      <w:r w:rsidRPr="008A0C6E">
        <w:rPr>
          <w:sz w:val="24"/>
          <w:szCs w:val="24"/>
        </w:rPr>
        <w:t>Opinion should not be recorded.</w:t>
      </w:r>
    </w:p>
    <w:p w14:paraId="61B1C824" w14:textId="77777777" w:rsidR="00CA31F8" w:rsidRPr="00D94731" w:rsidRDefault="008A0C6E" w:rsidP="00ED0E60">
      <w:pPr>
        <w:numPr>
          <w:ilvl w:val="0"/>
          <w:numId w:val="25"/>
        </w:numPr>
        <w:autoSpaceDE w:val="0"/>
        <w:autoSpaceDN w:val="0"/>
        <w:adjustRightInd w:val="0"/>
        <w:ind w:left="714" w:hanging="357"/>
        <w:rPr>
          <w:sz w:val="24"/>
          <w:szCs w:val="24"/>
        </w:rPr>
      </w:pPr>
      <w:r>
        <w:rPr>
          <w:sz w:val="24"/>
          <w:szCs w:val="24"/>
        </w:rPr>
        <w:t>S</w:t>
      </w:r>
      <w:r w:rsidR="00CA31F8" w:rsidRPr="00D94731">
        <w:rPr>
          <w:sz w:val="24"/>
          <w:szCs w:val="24"/>
        </w:rPr>
        <w:t>ign and date your record</w:t>
      </w:r>
      <w:r w:rsidR="00D45873" w:rsidRPr="00D94731">
        <w:rPr>
          <w:sz w:val="24"/>
          <w:szCs w:val="24"/>
        </w:rPr>
        <w:t>.</w:t>
      </w:r>
    </w:p>
    <w:p w14:paraId="7C58051C" w14:textId="77777777" w:rsidR="00CA31F8" w:rsidRPr="00ED0E60" w:rsidRDefault="00CA31F8" w:rsidP="00ED0E60">
      <w:pPr>
        <w:autoSpaceDE w:val="0"/>
        <w:autoSpaceDN w:val="0"/>
        <w:adjustRightInd w:val="0"/>
        <w:rPr>
          <w:sz w:val="16"/>
          <w:szCs w:val="16"/>
        </w:rPr>
      </w:pPr>
    </w:p>
    <w:p w14:paraId="57C902EC" w14:textId="77777777" w:rsidR="00CA31F8" w:rsidRDefault="00CA31F8" w:rsidP="00ED0E60">
      <w:pPr>
        <w:autoSpaceDE w:val="0"/>
        <w:autoSpaceDN w:val="0"/>
        <w:adjustRightInd w:val="0"/>
        <w:rPr>
          <w:sz w:val="24"/>
          <w:szCs w:val="24"/>
        </w:rPr>
      </w:pPr>
      <w:r w:rsidRPr="00ED0E60">
        <w:rPr>
          <w:sz w:val="24"/>
          <w:szCs w:val="24"/>
        </w:rPr>
        <w:t>The record must be factual, however if it does contain your opinion or an assessment this should be stated clearly and information from another person should be clearly attributed to them.</w:t>
      </w:r>
    </w:p>
    <w:p w14:paraId="55820C66" w14:textId="77777777" w:rsidR="008A0C6E" w:rsidRPr="00ED0E60" w:rsidRDefault="008A0C6E" w:rsidP="008A0C6E">
      <w:pPr>
        <w:autoSpaceDE w:val="0"/>
        <w:autoSpaceDN w:val="0"/>
        <w:adjustRightInd w:val="0"/>
        <w:rPr>
          <w:bCs/>
          <w:sz w:val="24"/>
          <w:szCs w:val="24"/>
        </w:rPr>
      </w:pPr>
    </w:p>
    <w:p w14:paraId="792277C6" w14:textId="77777777" w:rsidR="008A0C6E" w:rsidRPr="00ED0E60" w:rsidRDefault="008A0C6E" w:rsidP="008A0C6E">
      <w:pPr>
        <w:autoSpaceDE w:val="0"/>
        <w:autoSpaceDN w:val="0"/>
        <w:adjustRightInd w:val="0"/>
        <w:rPr>
          <w:bCs/>
          <w:sz w:val="24"/>
          <w:szCs w:val="24"/>
        </w:rPr>
      </w:pPr>
      <w:r w:rsidRPr="00ED0E60">
        <w:rPr>
          <w:bCs/>
          <w:sz w:val="24"/>
          <w:szCs w:val="24"/>
        </w:rPr>
        <w:t>It is recommended that organisations have a separate part of the adult’s file/record that is clearly labelled “Safeguarding”.</w:t>
      </w:r>
    </w:p>
    <w:p w14:paraId="406CBAAE" w14:textId="77777777" w:rsidR="00EA322B" w:rsidRDefault="00EA322B" w:rsidP="00ED0E60">
      <w:pPr>
        <w:autoSpaceDE w:val="0"/>
        <w:autoSpaceDN w:val="0"/>
        <w:adjustRightInd w:val="0"/>
        <w:rPr>
          <w:b/>
          <w:bCs/>
          <w:color w:val="00B0F0"/>
          <w:sz w:val="24"/>
          <w:szCs w:val="24"/>
        </w:rPr>
      </w:pPr>
    </w:p>
    <w:p w14:paraId="2642887E" w14:textId="77777777" w:rsidR="004F55DB" w:rsidRPr="003278CD" w:rsidRDefault="00DE4426" w:rsidP="003278CD">
      <w:pPr>
        <w:pStyle w:val="ListParagraph"/>
        <w:numPr>
          <w:ilvl w:val="1"/>
          <w:numId w:val="35"/>
        </w:numPr>
        <w:autoSpaceDE w:val="0"/>
        <w:autoSpaceDN w:val="0"/>
        <w:adjustRightInd w:val="0"/>
        <w:rPr>
          <w:b/>
          <w:bCs/>
          <w:color w:val="00B0F0"/>
          <w:sz w:val="24"/>
          <w:szCs w:val="24"/>
        </w:rPr>
      </w:pPr>
      <w:r w:rsidRPr="003278CD">
        <w:rPr>
          <w:b/>
          <w:bCs/>
          <w:color w:val="00B0F0"/>
          <w:sz w:val="24"/>
          <w:szCs w:val="24"/>
        </w:rPr>
        <w:t xml:space="preserve">  </w:t>
      </w:r>
      <w:r w:rsidR="004F55DB" w:rsidRPr="003278CD">
        <w:rPr>
          <w:b/>
          <w:bCs/>
          <w:color w:val="00B0F0"/>
          <w:sz w:val="24"/>
          <w:szCs w:val="24"/>
        </w:rPr>
        <w:t>Where to refer to and how to make a referral</w:t>
      </w:r>
    </w:p>
    <w:p w14:paraId="617B1719" w14:textId="77777777" w:rsidR="00C3779A" w:rsidRPr="003278CD" w:rsidRDefault="00C3779A" w:rsidP="00ED0E60">
      <w:pPr>
        <w:autoSpaceDE w:val="0"/>
        <w:autoSpaceDN w:val="0"/>
        <w:adjustRightInd w:val="0"/>
        <w:rPr>
          <w:b/>
          <w:bCs/>
          <w:sz w:val="24"/>
          <w:szCs w:val="24"/>
        </w:rPr>
      </w:pPr>
    </w:p>
    <w:p w14:paraId="4A32054E" w14:textId="77777777" w:rsidR="004F55DB" w:rsidRPr="003278CD" w:rsidRDefault="004F55DB" w:rsidP="003278CD">
      <w:pPr>
        <w:pStyle w:val="ListParagraph"/>
        <w:numPr>
          <w:ilvl w:val="0"/>
          <w:numId w:val="6"/>
        </w:numPr>
        <w:autoSpaceDE w:val="0"/>
        <w:autoSpaceDN w:val="0"/>
        <w:adjustRightInd w:val="0"/>
        <w:rPr>
          <w:color w:val="FF0000"/>
          <w:sz w:val="24"/>
          <w:szCs w:val="24"/>
        </w:rPr>
      </w:pPr>
      <w:r w:rsidRPr="003278CD">
        <w:rPr>
          <w:sz w:val="24"/>
          <w:szCs w:val="24"/>
        </w:rPr>
        <w:t xml:space="preserve">Referrals will be taken from </w:t>
      </w:r>
      <w:r w:rsidRPr="003278CD">
        <w:rPr>
          <w:i/>
          <w:iCs/>
          <w:sz w:val="24"/>
          <w:szCs w:val="24"/>
        </w:rPr>
        <w:t xml:space="preserve">anyone </w:t>
      </w:r>
      <w:r w:rsidRPr="003278CD">
        <w:rPr>
          <w:sz w:val="24"/>
          <w:szCs w:val="24"/>
        </w:rPr>
        <w:t>who has a concern that an adult</w:t>
      </w:r>
      <w:r w:rsidR="00AC582C" w:rsidRPr="003278CD">
        <w:rPr>
          <w:sz w:val="24"/>
          <w:szCs w:val="24"/>
        </w:rPr>
        <w:t xml:space="preserve"> (who appears to have care and support needs)</w:t>
      </w:r>
      <w:r w:rsidRPr="003278CD">
        <w:rPr>
          <w:sz w:val="24"/>
          <w:szCs w:val="24"/>
        </w:rPr>
        <w:t xml:space="preserve"> is at </w:t>
      </w:r>
      <w:r w:rsidR="00AC582C" w:rsidRPr="003278CD">
        <w:rPr>
          <w:sz w:val="24"/>
          <w:szCs w:val="24"/>
        </w:rPr>
        <w:t>risk of,</w:t>
      </w:r>
      <w:r w:rsidR="00A56DB6" w:rsidRPr="003278CD">
        <w:rPr>
          <w:sz w:val="24"/>
          <w:szCs w:val="24"/>
        </w:rPr>
        <w:t xml:space="preserve"> </w:t>
      </w:r>
      <w:r w:rsidR="00AC582C" w:rsidRPr="003278CD">
        <w:rPr>
          <w:sz w:val="24"/>
          <w:szCs w:val="24"/>
        </w:rPr>
        <w:t>or experiencing, abuse or neglect.</w:t>
      </w:r>
      <w:r w:rsidR="00A56DB6" w:rsidRPr="003278CD">
        <w:rPr>
          <w:sz w:val="24"/>
          <w:szCs w:val="24"/>
        </w:rPr>
        <w:t xml:space="preserve"> Details of how to make a referral are at the beginning of this chapter.</w:t>
      </w:r>
    </w:p>
    <w:p w14:paraId="7C025866" w14:textId="77777777" w:rsidR="004F55DB" w:rsidRPr="00ED0E60" w:rsidRDefault="004F55DB" w:rsidP="00ED0E60">
      <w:pPr>
        <w:numPr>
          <w:ilvl w:val="0"/>
          <w:numId w:val="6"/>
        </w:numPr>
        <w:tabs>
          <w:tab w:val="clear" w:pos="720"/>
          <w:tab w:val="num" w:pos="426"/>
        </w:tabs>
        <w:autoSpaceDE w:val="0"/>
        <w:autoSpaceDN w:val="0"/>
        <w:adjustRightInd w:val="0"/>
        <w:ind w:left="425" w:hanging="425"/>
        <w:rPr>
          <w:sz w:val="24"/>
          <w:szCs w:val="24"/>
        </w:rPr>
      </w:pPr>
      <w:r w:rsidRPr="00ED0E60">
        <w:rPr>
          <w:sz w:val="24"/>
          <w:szCs w:val="24"/>
        </w:rPr>
        <w:t>Some referrers in a professional capacity may be asked</w:t>
      </w:r>
      <w:r w:rsidR="00024F2D" w:rsidRPr="00ED0E60">
        <w:rPr>
          <w:sz w:val="24"/>
          <w:szCs w:val="24"/>
        </w:rPr>
        <w:t xml:space="preserve"> by Adult Care</w:t>
      </w:r>
      <w:r w:rsidRPr="00ED0E60">
        <w:rPr>
          <w:sz w:val="24"/>
          <w:szCs w:val="24"/>
        </w:rPr>
        <w:t xml:space="preserve"> to complete a</w:t>
      </w:r>
      <w:r w:rsidR="00024F2D" w:rsidRPr="00ED0E60">
        <w:rPr>
          <w:sz w:val="24"/>
          <w:szCs w:val="24"/>
        </w:rPr>
        <w:t xml:space="preserve"> RBSAB Information Gathering Form</w:t>
      </w:r>
      <w:r w:rsidR="00ED0E60" w:rsidRPr="00ED0E60">
        <w:rPr>
          <w:sz w:val="24"/>
          <w:szCs w:val="24"/>
        </w:rPr>
        <w:t xml:space="preserve"> </w:t>
      </w:r>
      <w:r w:rsidRPr="00ED0E60">
        <w:rPr>
          <w:sz w:val="24"/>
          <w:szCs w:val="24"/>
        </w:rPr>
        <w:t>and send it to Rochdale Adult Care.</w:t>
      </w:r>
    </w:p>
    <w:p w14:paraId="010643CF" w14:textId="77777777" w:rsidR="004F55DB" w:rsidRPr="00ED0E60" w:rsidRDefault="004F55DB" w:rsidP="00ED0E60">
      <w:pPr>
        <w:numPr>
          <w:ilvl w:val="0"/>
          <w:numId w:val="6"/>
        </w:numPr>
        <w:tabs>
          <w:tab w:val="clear" w:pos="720"/>
          <w:tab w:val="num" w:pos="426"/>
        </w:tabs>
        <w:autoSpaceDE w:val="0"/>
        <w:autoSpaceDN w:val="0"/>
        <w:adjustRightInd w:val="0"/>
        <w:ind w:left="425" w:hanging="425"/>
        <w:rPr>
          <w:sz w:val="24"/>
          <w:szCs w:val="24"/>
        </w:rPr>
      </w:pPr>
      <w:r w:rsidRPr="00ED0E60">
        <w:rPr>
          <w:sz w:val="24"/>
          <w:szCs w:val="24"/>
        </w:rPr>
        <w:lastRenderedPageBreak/>
        <w:t>The matter can additionally be reported to the police where a crime is committed or suspected.</w:t>
      </w:r>
    </w:p>
    <w:p w14:paraId="68640E53" w14:textId="77777777" w:rsidR="00060A74" w:rsidRDefault="00060A74" w:rsidP="00060A74">
      <w:pPr>
        <w:pStyle w:val="Heading3"/>
        <w:jc w:val="left"/>
        <w:rPr>
          <w:bCs w:val="0"/>
          <w:color w:val="00B0F0"/>
          <w:sz w:val="24"/>
          <w:szCs w:val="24"/>
          <w:u w:val="none"/>
        </w:rPr>
      </w:pPr>
    </w:p>
    <w:p w14:paraId="618673D9" w14:textId="77777777" w:rsidR="00060A74" w:rsidRPr="00ED0E60" w:rsidRDefault="00C3779A" w:rsidP="00060A74">
      <w:pPr>
        <w:pStyle w:val="Heading3"/>
        <w:jc w:val="left"/>
        <w:rPr>
          <w:bCs w:val="0"/>
          <w:color w:val="00B0F0"/>
          <w:sz w:val="24"/>
          <w:szCs w:val="24"/>
          <w:u w:val="none"/>
        </w:rPr>
      </w:pPr>
      <w:r>
        <w:rPr>
          <w:bCs w:val="0"/>
          <w:color w:val="00B0F0"/>
          <w:sz w:val="24"/>
          <w:szCs w:val="24"/>
          <w:u w:val="none"/>
        </w:rPr>
        <w:t>11.10</w:t>
      </w:r>
      <w:r w:rsidR="00060A74" w:rsidRPr="00ED0E60">
        <w:rPr>
          <w:bCs w:val="0"/>
          <w:color w:val="00B0F0"/>
          <w:sz w:val="24"/>
          <w:szCs w:val="24"/>
          <w:u w:val="none"/>
        </w:rPr>
        <w:t xml:space="preserve">   Information</w:t>
      </w:r>
      <w:r>
        <w:rPr>
          <w:bCs w:val="0"/>
          <w:color w:val="00B0F0"/>
          <w:sz w:val="24"/>
          <w:szCs w:val="24"/>
          <w:u w:val="none"/>
        </w:rPr>
        <w:t xml:space="preserve"> to include in a ref</w:t>
      </w:r>
      <w:r w:rsidR="00060A74">
        <w:rPr>
          <w:bCs w:val="0"/>
          <w:color w:val="00B0F0"/>
          <w:sz w:val="24"/>
          <w:szCs w:val="24"/>
          <w:u w:val="none"/>
        </w:rPr>
        <w:t>erral</w:t>
      </w:r>
    </w:p>
    <w:p w14:paraId="7E172E22" w14:textId="77777777" w:rsidR="00060A74" w:rsidRDefault="00060A74" w:rsidP="00060A74">
      <w:pPr>
        <w:autoSpaceDE w:val="0"/>
        <w:autoSpaceDN w:val="0"/>
        <w:adjustRightInd w:val="0"/>
        <w:ind w:left="567" w:hanging="567"/>
        <w:rPr>
          <w:sz w:val="24"/>
          <w:szCs w:val="24"/>
        </w:rPr>
      </w:pPr>
    </w:p>
    <w:p w14:paraId="5A51DA8B" w14:textId="77777777" w:rsidR="00060A74" w:rsidRPr="00ED0E60" w:rsidRDefault="00060A74" w:rsidP="00060A74">
      <w:pPr>
        <w:autoSpaceDE w:val="0"/>
        <w:autoSpaceDN w:val="0"/>
        <w:adjustRightInd w:val="0"/>
        <w:ind w:left="567" w:hanging="567"/>
        <w:rPr>
          <w:sz w:val="24"/>
          <w:szCs w:val="24"/>
        </w:rPr>
      </w:pPr>
      <w:r w:rsidRPr="00ED0E60">
        <w:rPr>
          <w:sz w:val="24"/>
          <w:szCs w:val="24"/>
        </w:rPr>
        <w:t>Where possible, include as much information under the following headings.</w:t>
      </w:r>
    </w:p>
    <w:p w14:paraId="1139DAA5" w14:textId="77777777" w:rsidR="00060A74" w:rsidRPr="00ED0E60" w:rsidRDefault="00060A74" w:rsidP="00060A74">
      <w:pPr>
        <w:autoSpaceDE w:val="0"/>
        <w:autoSpaceDN w:val="0"/>
        <w:adjustRightInd w:val="0"/>
        <w:rPr>
          <w:b/>
          <w:bCs/>
          <w:sz w:val="16"/>
          <w:szCs w:val="16"/>
        </w:rPr>
      </w:pPr>
    </w:p>
    <w:p w14:paraId="73859EBD" w14:textId="77777777" w:rsidR="00060A74" w:rsidRPr="00ED0E60" w:rsidRDefault="00060A74" w:rsidP="00060A74">
      <w:pPr>
        <w:autoSpaceDE w:val="0"/>
        <w:autoSpaceDN w:val="0"/>
        <w:adjustRightInd w:val="0"/>
        <w:rPr>
          <w:b/>
          <w:bCs/>
          <w:sz w:val="24"/>
          <w:szCs w:val="24"/>
        </w:rPr>
      </w:pPr>
      <w:r w:rsidRPr="00ED0E60">
        <w:rPr>
          <w:b/>
          <w:bCs/>
          <w:sz w:val="24"/>
          <w:szCs w:val="24"/>
        </w:rPr>
        <w:t>Details of the referrer</w:t>
      </w:r>
    </w:p>
    <w:p w14:paraId="6827BEB4" w14:textId="77777777" w:rsidR="00060A74" w:rsidRPr="00ED0E60" w:rsidRDefault="00060A74" w:rsidP="00060A74">
      <w:pPr>
        <w:numPr>
          <w:ilvl w:val="0"/>
          <w:numId w:val="1"/>
        </w:numPr>
        <w:tabs>
          <w:tab w:val="clear" w:pos="720"/>
          <w:tab w:val="num" w:pos="993"/>
        </w:tabs>
        <w:autoSpaceDE w:val="0"/>
        <w:autoSpaceDN w:val="0"/>
        <w:adjustRightInd w:val="0"/>
        <w:ind w:left="992" w:hanging="425"/>
        <w:rPr>
          <w:sz w:val="24"/>
          <w:szCs w:val="24"/>
        </w:rPr>
      </w:pPr>
      <w:r w:rsidRPr="00ED0E60">
        <w:rPr>
          <w:sz w:val="24"/>
          <w:szCs w:val="24"/>
        </w:rPr>
        <w:t>Name, address and telephone number</w:t>
      </w:r>
    </w:p>
    <w:p w14:paraId="57CBFDF2" w14:textId="77777777" w:rsidR="00060A74" w:rsidRPr="00ED0E60" w:rsidRDefault="00060A74" w:rsidP="00060A74">
      <w:pPr>
        <w:numPr>
          <w:ilvl w:val="0"/>
          <w:numId w:val="1"/>
        </w:numPr>
        <w:tabs>
          <w:tab w:val="clear" w:pos="720"/>
          <w:tab w:val="num" w:pos="993"/>
        </w:tabs>
        <w:autoSpaceDE w:val="0"/>
        <w:autoSpaceDN w:val="0"/>
        <w:adjustRightInd w:val="0"/>
        <w:ind w:left="992" w:hanging="425"/>
        <w:rPr>
          <w:sz w:val="24"/>
          <w:szCs w:val="24"/>
        </w:rPr>
      </w:pPr>
      <w:r w:rsidRPr="00ED0E60">
        <w:rPr>
          <w:sz w:val="24"/>
          <w:szCs w:val="24"/>
        </w:rPr>
        <w:t xml:space="preserve">Relationship to the adult </w:t>
      </w:r>
    </w:p>
    <w:p w14:paraId="47D9FEBC" w14:textId="77777777" w:rsidR="00060A74" w:rsidRPr="00ED0E60" w:rsidRDefault="00060A74" w:rsidP="00060A74">
      <w:pPr>
        <w:numPr>
          <w:ilvl w:val="0"/>
          <w:numId w:val="1"/>
        </w:numPr>
        <w:tabs>
          <w:tab w:val="clear" w:pos="720"/>
          <w:tab w:val="num" w:pos="993"/>
        </w:tabs>
        <w:autoSpaceDE w:val="0"/>
        <w:autoSpaceDN w:val="0"/>
        <w:adjustRightInd w:val="0"/>
        <w:ind w:left="992" w:hanging="425"/>
        <w:rPr>
          <w:sz w:val="24"/>
          <w:szCs w:val="24"/>
        </w:rPr>
      </w:pPr>
      <w:r w:rsidRPr="00ED0E60">
        <w:rPr>
          <w:sz w:val="24"/>
          <w:szCs w:val="24"/>
        </w:rPr>
        <w:t>Name of the person raising the alert if different</w:t>
      </w:r>
    </w:p>
    <w:p w14:paraId="110E59A0" w14:textId="77777777" w:rsidR="00060A74" w:rsidRPr="00ED0E60" w:rsidRDefault="00060A74" w:rsidP="00060A74">
      <w:pPr>
        <w:numPr>
          <w:ilvl w:val="0"/>
          <w:numId w:val="1"/>
        </w:numPr>
        <w:tabs>
          <w:tab w:val="clear" w:pos="720"/>
          <w:tab w:val="num" w:pos="993"/>
        </w:tabs>
        <w:autoSpaceDE w:val="0"/>
        <w:autoSpaceDN w:val="0"/>
        <w:adjustRightInd w:val="0"/>
        <w:ind w:left="992" w:hanging="425"/>
        <w:rPr>
          <w:sz w:val="24"/>
          <w:szCs w:val="24"/>
        </w:rPr>
      </w:pPr>
      <w:r w:rsidRPr="00ED0E60">
        <w:rPr>
          <w:sz w:val="24"/>
          <w:szCs w:val="24"/>
        </w:rPr>
        <w:t>Name of organisation, if referral made from a care setting</w:t>
      </w:r>
    </w:p>
    <w:p w14:paraId="6E91151B" w14:textId="77777777" w:rsidR="00060A74" w:rsidRPr="00ED0E60" w:rsidRDefault="00060A74" w:rsidP="00060A74">
      <w:pPr>
        <w:numPr>
          <w:ilvl w:val="0"/>
          <w:numId w:val="1"/>
        </w:numPr>
        <w:tabs>
          <w:tab w:val="clear" w:pos="720"/>
          <w:tab w:val="num" w:pos="993"/>
        </w:tabs>
        <w:autoSpaceDE w:val="0"/>
        <w:autoSpaceDN w:val="0"/>
        <w:adjustRightInd w:val="0"/>
        <w:ind w:left="992" w:hanging="425"/>
        <w:rPr>
          <w:sz w:val="24"/>
          <w:szCs w:val="24"/>
        </w:rPr>
      </w:pPr>
      <w:r w:rsidRPr="00ED0E60">
        <w:rPr>
          <w:sz w:val="24"/>
          <w:szCs w:val="24"/>
        </w:rPr>
        <w:t>Anonymous referrals will be accepted and acted on. However, the referrer should be encouraged to give contact details</w:t>
      </w:r>
    </w:p>
    <w:p w14:paraId="4EE39FAC" w14:textId="77777777" w:rsidR="00060A74" w:rsidRPr="00ED0E60" w:rsidRDefault="00060A74" w:rsidP="00060A74">
      <w:pPr>
        <w:autoSpaceDE w:val="0"/>
        <w:autoSpaceDN w:val="0"/>
        <w:adjustRightInd w:val="0"/>
        <w:rPr>
          <w:sz w:val="16"/>
          <w:szCs w:val="16"/>
        </w:rPr>
      </w:pPr>
    </w:p>
    <w:p w14:paraId="0D7174DC" w14:textId="77777777" w:rsidR="00060A74" w:rsidRPr="00ED0E60" w:rsidRDefault="00060A74" w:rsidP="00060A74">
      <w:pPr>
        <w:autoSpaceDE w:val="0"/>
        <w:autoSpaceDN w:val="0"/>
        <w:adjustRightInd w:val="0"/>
        <w:rPr>
          <w:b/>
          <w:bCs/>
          <w:sz w:val="24"/>
          <w:szCs w:val="24"/>
        </w:rPr>
      </w:pPr>
      <w:r w:rsidRPr="00ED0E60">
        <w:rPr>
          <w:b/>
          <w:bCs/>
          <w:sz w:val="24"/>
          <w:szCs w:val="24"/>
        </w:rPr>
        <w:t xml:space="preserve">Details of the adult </w:t>
      </w:r>
    </w:p>
    <w:p w14:paraId="549CDA90"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Name(s), address and telephone number</w:t>
      </w:r>
    </w:p>
    <w:p w14:paraId="20799A76"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Date of birth, or age</w:t>
      </w:r>
    </w:p>
    <w:p w14:paraId="742753AA"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Details of any other members of the household including children</w:t>
      </w:r>
    </w:p>
    <w:p w14:paraId="23C1A6CE"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Information about the primary care needs of the adult, that is, disability or illness</w:t>
      </w:r>
    </w:p>
    <w:p w14:paraId="57290507"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Funding authority, if relevant</w:t>
      </w:r>
    </w:p>
    <w:p w14:paraId="5BB2AF5D"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Ethnic origin and religion</w:t>
      </w:r>
    </w:p>
    <w:p w14:paraId="70FE6A1C" w14:textId="77777777" w:rsidR="00060A74" w:rsidRPr="00C42B42" w:rsidRDefault="00060A74" w:rsidP="00060A74">
      <w:pPr>
        <w:numPr>
          <w:ilvl w:val="0"/>
          <w:numId w:val="18"/>
        </w:numPr>
        <w:tabs>
          <w:tab w:val="clear" w:pos="720"/>
          <w:tab w:val="num" w:pos="993"/>
        </w:tabs>
        <w:autoSpaceDE w:val="0"/>
        <w:autoSpaceDN w:val="0"/>
        <w:adjustRightInd w:val="0"/>
        <w:ind w:left="992" w:hanging="425"/>
        <w:rPr>
          <w:strike/>
          <w:sz w:val="24"/>
          <w:szCs w:val="24"/>
        </w:rPr>
      </w:pPr>
      <w:r w:rsidRPr="00C42B42">
        <w:rPr>
          <w:sz w:val="24"/>
          <w:szCs w:val="24"/>
        </w:rPr>
        <w:t>Gender</w:t>
      </w:r>
    </w:p>
    <w:p w14:paraId="6B39A084" w14:textId="77777777" w:rsidR="00060A74" w:rsidRPr="00C42B42" w:rsidRDefault="00060A74" w:rsidP="00060A74">
      <w:pPr>
        <w:numPr>
          <w:ilvl w:val="0"/>
          <w:numId w:val="18"/>
        </w:numPr>
        <w:tabs>
          <w:tab w:val="clear" w:pos="720"/>
          <w:tab w:val="num" w:pos="993"/>
        </w:tabs>
        <w:autoSpaceDE w:val="0"/>
        <w:autoSpaceDN w:val="0"/>
        <w:adjustRightInd w:val="0"/>
        <w:ind w:left="992" w:hanging="425"/>
        <w:rPr>
          <w:strike/>
          <w:sz w:val="24"/>
          <w:szCs w:val="24"/>
        </w:rPr>
      </w:pPr>
      <w:r w:rsidRPr="00C42B42">
        <w:rPr>
          <w:sz w:val="24"/>
          <w:szCs w:val="24"/>
        </w:rPr>
        <w:t>Sexual orientation</w:t>
      </w:r>
    </w:p>
    <w:p w14:paraId="1CCFDAF8"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C42B42">
        <w:rPr>
          <w:sz w:val="24"/>
          <w:szCs w:val="24"/>
        </w:rPr>
        <w:t>Communication needs of the adult due to sensory or other impairments (including dementia</w:t>
      </w:r>
      <w:r w:rsidRPr="00ED0E60">
        <w:rPr>
          <w:sz w:val="24"/>
          <w:szCs w:val="24"/>
        </w:rPr>
        <w:t>), including any interpreter or communication requirements</w:t>
      </w:r>
    </w:p>
    <w:p w14:paraId="6D102F09"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Whether the adult knows about the referral</w:t>
      </w:r>
    </w:p>
    <w:p w14:paraId="20E96F65"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Whether the adult has consented to the referral and, if not, on what grounds the decision was made to refer</w:t>
      </w:r>
    </w:p>
    <w:p w14:paraId="36634ABC"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What is known of the person’s mental capacity and their views about the abuse or neglect and what they want done about it (if that is known at this stage)</w:t>
      </w:r>
    </w:p>
    <w:p w14:paraId="1A36EE5C" w14:textId="77777777" w:rsidR="00060A74" w:rsidRPr="00ED0E60" w:rsidRDefault="00060A74" w:rsidP="00060A74">
      <w:pPr>
        <w:numPr>
          <w:ilvl w:val="0"/>
          <w:numId w:val="2"/>
        </w:numPr>
        <w:tabs>
          <w:tab w:val="clear" w:pos="720"/>
          <w:tab w:val="num" w:pos="993"/>
        </w:tabs>
        <w:autoSpaceDE w:val="0"/>
        <w:autoSpaceDN w:val="0"/>
        <w:adjustRightInd w:val="0"/>
        <w:ind w:left="992" w:hanging="425"/>
        <w:rPr>
          <w:sz w:val="24"/>
          <w:szCs w:val="24"/>
        </w:rPr>
      </w:pPr>
      <w:r w:rsidRPr="00ED0E60">
        <w:rPr>
          <w:sz w:val="24"/>
          <w:szCs w:val="24"/>
        </w:rPr>
        <w:t>Details of how to gain access to the person and who can be contacted if there are difficulties</w:t>
      </w:r>
    </w:p>
    <w:p w14:paraId="4862EDA7" w14:textId="77777777" w:rsidR="00060A74" w:rsidRDefault="00060A74" w:rsidP="00060A74">
      <w:pPr>
        <w:autoSpaceDE w:val="0"/>
        <w:autoSpaceDN w:val="0"/>
        <w:adjustRightInd w:val="0"/>
        <w:rPr>
          <w:sz w:val="16"/>
          <w:szCs w:val="16"/>
        </w:rPr>
      </w:pPr>
    </w:p>
    <w:p w14:paraId="1643FC48" w14:textId="77777777" w:rsidR="00060A74" w:rsidRPr="00ED0E60" w:rsidRDefault="00060A74" w:rsidP="00060A74">
      <w:pPr>
        <w:autoSpaceDE w:val="0"/>
        <w:autoSpaceDN w:val="0"/>
        <w:adjustRightInd w:val="0"/>
        <w:rPr>
          <w:b/>
          <w:bCs/>
          <w:sz w:val="24"/>
          <w:szCs w:val="24"/>
        </w:rPr>
      </w:pPr>
      <w:r w:rsidRPr="00ED0E60">
        <w:rPr>
          <w:b/>
          <w:bCs/>
          <w:sz w:val="24"/>
          <w:szCs w:val="24"/>
        </w:rPr>
        <w:t>Information about the abuse, neglect or physical harm</w:t>
      </w:r>
    </w:p>
    <w:p w14:paraId="49321D1D"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How and when did the concern come to light?</w:t>
      </w:r>
    </w:p>
    <w:p w14:paraId="2293BBE7"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When did the alleged abuse occur?</w:t>
      </w:r>
    </w:p>
    <w:p w14:paraId="189C42A5"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Where did the alleged abuse take place?</w:t>
      </w:r>
    </w:p>
    <w:p w14:paraId="3DB5707C"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What are the details of the alleged abuse?</w:t>
      </w:r>
    </w:p>
    <w:p w14:paraId="74A915E4"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What impact is this having on the adult?</w:t>
      </w:r>
    </w:p>
    <w:p w14:paraId="15B9CBA9"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What is the adult saying about the abuse?</w:t>
      </w:r>
    </w:p>
    <w:p w14:paraId="13C6C161"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Are there details of any witnesses?</w:t>
      </w:r>
    </w:p>
    <w:p w14:paraId="4AF55571"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Is there any potential risk to anyone visiting the adult to find out what is happening?</w:t>
      </w:r>
    </w:p>
    <w:p w14:paraId="40DBBA86" w14:textId="77777777" w:rsidR="00060A74" w:rsidRPr="00ED0E60" w:rsidRDefault="00060A74" w:rsidP="00060A74">
      <w:pPr>
        <w:numPr>
          <w:ilvl w:val="0"/>
          <w:numId w:val="3"/>
        </w:numPr>
        <w:tabs>
          <w:tab w:val="clear" w:pos="720"/>
          <w:tab w:val="num" w:pos="993"/>
        </w:tabs>
        <w:autoSpaceDE w:val="0"/>
        <w:autoSpaceDN w:val="0"/>
        <w:adjustRightInd w:val="0"/>
        <w:ind w:left="992" w:hanging="425"/>
        <w:rPr>
          <w:sz w:val="24"/>
          <w:szCs w:val="24"/>
        </w:rPr>
      </w:pPr>
      <w:r w:rsidRPr="00ED0E60">
        <w:rPr>
          <w:sz w:val="24"/>
          <w:szCs w:val="24"/>
        </w:rPr>
        <w:t>Is a child (under 18 years) at risk?</w:t>
      </w:r>
    </w:p>
    <w:p w14:paraId="488F84CA" w14:textId="77777777" w:rsidR="00060A74" w:rsidRPr="00ED0E60" w:rsidRDefault="00060A74" w:rsidP="00060A74">
      <w:pPr>
        <w:autoSpaceDE w:val="0"/>
        <w:autoSpaceDN w:val="0"/>
        <w:adjustRightInd w:val="0"/>
        <w:rPr>
          <w:b/>
          <w:bCs/>
          <w:sz w:val="24"/>
          <w:szCs w:val="24"/>
        </w:rPr>
      </w:pPr>
    </w:p>
    <w:p w14:paraId="44E6189E" w14:textId="77777777" w:rsidR="00060A74" w:rsidRPr="00ED0E60" w:rsidRDefault="00060A74" w:rsidP="00060A74">
      <w:pPr>
        <w:autoSpaceDE w:val="0"/>
        <w:autoSpaceDN w:val="0"/>
        <w:adjustRightInd w:val="0"/>
        <w:rPr>
          <w:b/>
          <w:bCs/>
          <w:sz w:val="24"/>
          <w:szCs w:val="24"/>
        </w:rPr>
      </w:pPr>
      <w:r w:rsidRPr="00ED0E60">
        <w:rPr>
          <w:b/>
          <w:bCs/>
          <w:sz w:val="24"/>
          <w:szCs w:val="24"/>
        </w:rPr>
        <w:t>Details of the person causing the harm (if known)</w:t>
      </w:r>
    </w:p>
    <w:p w14:paraId="4A4B3A11"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t>Name, age and gender</w:t>
      </w:r>
    </w:p>
    <w:p w14:paraId="42FF81C1"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t>What is their relationship to the adult?</w:t>
      </w:r>
    </w:p>
    <w:p w14:paraId="5F21B250"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lastRenderedPageBreak/>
        <w:t>Are they the adult’s main carer?</w:t>
      </w:r>
    </w:p>
    <w:p w14:paraId="2AC281CD"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t>Are they living with the adult?</w:t>
      </w:r>
    </w:p>
    <w:p w14:paraId="02FA6E0B"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t>Are they a member of staff, paid carer or volunteer?</w:t>
      </w:r>
    </w:p>
    <w:p w14:paraId="5C5C43EE"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t>What is their role?</w:t>
      </w:r>
    </w:p>
    <w:p w14:paraId="5AA6FA8C"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t>Are they employed through a personal budget?</w:t>
      </w:r>
    </w:p>
    <w:p w14:paraId="52E6ABB8"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t>Which organisation are they employed by?</w:t>
      </w:r>
    </w:p>
    <w:p w14:paraId="76568A08" w14:textId="77777777" w:rsidR="00060A74" w:rsidRPr="00ED0E60" w:rsidRDefault="00060A74" w:rsidP="00060A74">
      <w:pPr>
        <w:numPr>
          <w:ilvl w:val="0"/>
          <w:numId w:val="4"/>
        </w:numPr>
        <w:tabs>
          <w:tab w:val="clear" w:pos="720"/>
          <w:tab w:val="num" w:pos="993"/>
        </w:tabs>
        <w:autoSpaceDE w:val="0"/>
        <w:autoSpaceDN w:val="0"/>
        <w:adjustRightInd w:val="0"/>
        <w:ind w:left="992" w:hanging="425"/>
        <w:rPr>
          <w:sz w:val="24"/>
          <w:szCs w:val="24"/>
        </w:rPr>
      </w:pPr>
      <w:r w:rsidRPr="00ED0E60">
        <w:rPr>
          <w:sz w:val="24"/>
          <w:szCs w:val="24"/>
        </w:rPr>
        <w:t>Are there other people at risk from the person causing the harm?</w:t>
      </w:r>
    </w:p>
    <w:p w14:paraId="70FA4D17" w14:textId="77777777" w:rsidR="00060A74" w:rsidRPr="00ED0E60" w:rsidRDefault="00060A74" w:rsidP="00060A74">
      <w:pPr>
        <w:autoSpaceDE w:val="0"/>
        <w:autoSpaceDN w:val="0"/>
        <w:adjustRightInd w:val="0"/>
        <w:rPr>
          <w:b/>
          <w:bCs/>
          <w:sz w:val="16"/>
          <w:szCs w:val="16"/>
        </w:rPr>
      </w:pPr>
    </w:p>
    <w:p w14:paraId="4D6C52AE" w14:textId="77777777" w:rsidR="00060A74" w:rsidRPr="00ED0E60" w:rsidRDefault="00060A74" w:rsidP="00060A74">
      <w:pPr>
        <w:autoSpaceDE w:val="0"/>
        <w:autoSpaceDN w:val="0"/>
        <w:adjustRightInd w:val="0"/>
        <w:rPr>
          <w:b/>
          <w:bCs/>
          <w:sz w:val="24"/>
          <w:szCs w:val="24"/>
        </w:rPr>
      </w:pPr>
      <w:r w:rsidRPr="00ED0E60">
        <w:rPr>
          <w:b/>
          <w:bCs/>
          <w:sz w:val="24"/>
          <w:szCs w:val="24"/>
        </w:rPr>
        <w:t>Any immediate actions that have been taken</w:t>
      </w:r>
    </w:p>
    <w:p w14:paraId="4FACC9A2" w14:textId="77777777" w:rsidR="00060A74" w:rsidRPr="00ED0E60" w:rsidRDefault="00060A74" w:rsidP="00060A74">
      <w:pPr>
        <w:numPr>
          <w:ilvl w:val="0"/>
          <w:numId w:val="5"/>
        </w:numPr>
        <w:tabs>
          <w:tab w:val="clear" w:pos="720"/>
          <w:tab w:val="num" w:pos="993"/>
        </w:tabs>
        <w:autoSpaceDE w:val="0"/>
        <w:autoSpaceDN w:val="0"/>
        <w:adjustRightInd w:val="0"/>
        <w:ind w:left="992" w:hanging="425"/>
        <w:rPr>
          <w:sz w:val="24"/>
          <w:szCs w:val="24"/>
        </w:rPr>
      </w:pPr>
      <w:r w:rsidRPr="00ED0E60">
        <w:rPr>
          <w:sz w:val="24"/>
          <w:szCs w:val="24"/>
        </w:rPr>
        <w:t>Were emergency services contacted? If so, which?</w:t>
      </w:r>
    </w:p>
    <w:p w14:paraId="32C01F53" w14:textId="77777777" w:rsidR="00060A74" w:rsidRPr="00ED0E60" w:rsidRDefault="00060A74" w:rsidP="00060A74">
      <w:pPr>
        <w:numPr>
          <w:ilvl w:val="0"/>
          <w:numId w:val="5"/>
        </w:numPr>
        <w:tabs>
          <w:tab w:val="clear" w:pos="720"/>
          <w:tab w:val="num" w:pos="993"/>
        </w:tabs>
        <w:autoSpaceDE w:val="0"/>
        <w:autoSpaceDN w:val="0"/>
        <w:adjustRightInd w:val="0"/>
        <w:ind w:left="992" w:hanging="425"/>
        <w:rPr>
          <w:sz w:val="24"/>
          <w:szCs w:val="24"/>
        </w:rPr>
      </w:pPr>
      <w:r w:rsidRPr="00ED0E60">
        <w:rPr>
          <w:sz w:val="24"/>
          <w:szCs w:val="24"/>
        </w:rPr>
        <w:t>What action was taken?</w:t>
      </w:r>
    </w:p>
    <w:p w14:paraId="0F7E73F8" w14:textId="77777777" w:rsidR="00060A74" w:rsidRPr="00ED0E60" w:rsidRDefault="00060A74" w:rsidP="00060A74">
      <w:pPr>
        <w:numPr>
          <w:ilvl w:val="0"/>
          <w:numId w:val="5"/>
        </w:numPr>
        <w:tabs>
          <w:tab w:val="clear" w:pos="720"/>
          <w:tab w:val="num" w:pos="993"/>
        </w:tabs>
        <w:autoSpaceDE w:val="0"/>
        <w:autoSpaceDN w:val="0"/>
        <w:adjustRightInd w:val="0"/>
        <w:ind w:left="992" w:hanging="425"/>
        <w:rPr>
          <w:sz w:val="24"/>
          <w:szCs w:val="24"/>
        </w:rPr>
      </w:pPr>
      <w:r w:rsidRPr="00ED0E60">
        <w:rPr>
          <w:sz w:val="24"/>
          <w:szCs w:val="24"/>
        </w:rPr>
        <w:t>What is the crime number if a report has been made to the police?</w:t>
      </w:r>
    </w:p>
    <w:p w14:paraId="0133A925" w14:textId="77777777" w:rsidR="00060A74" w:rsidRPr="00ED0E60" w:rsidRDefault="00060A74" w:rsidP="00060A74">
      <w:pPr>
        <w:numPr>
          <w:ilvl w:val="0"/>
          <w:numId w:val="5"/>
        </w:numPr>
        <w:tabs>
          <w:tab w:val="clear" w:pos="720"/>
          <w:tab w:val="num" w:pos="993"/>
        </w:tabs>
        <w:autoSpaceDE w:val="0"/>
        <w:autoSpaceDN w:val="0"/>
        <w:adjustRightInd w:val="0"/>
        <w:ind w:left="992" w:hanging="425"/>
        <w:rPr>
          <w:sz w:val="24"/>
          <w:szCs w:val="24"/>
        </w:rPr>
      </w:pPr>
      <w:r w:rsidRPr="00ED0E60">
        <w:rPr>
          <w:sz w:val="24"/>
          <w:szCs w:val="24"/>
        </w:rPr>
        <w:t>Details of any immediate plan that has been put in place to protect the adult from further harm</w:t>
      </w:r>
    </w:p>
    <w:p w14:paraId="35EC9ED3" w14:textId="77777777" w:rsidR="00060A74" w:rsidRPr="00ED0E60" w:rsidRDefault="00060A74" w:rsidP="00060A74">
      <w:pPr>
        <w:numPr>
          <w:ilvl w:val="0"/>
          <w:numId w:val="5"/>
        </w:numPr>
        <w:tabs>
          <w:tab w:val="clear" w:pos="720"/>
          <w:tab w:val="num" w:pos="993"/>
        </w:tabs>
        <w:autoSpaceDE w:val="0"/>
        <w:autoSpaceDN w:val="0"/>
        <w:adjustRightInd w:val="0"/>
        <w:ind w:left="992" w:hanging="425"/>
        <w:rPr>
          <w:sz w:val="24"/>
          <w:szCs w:val="24"/>
        </w:rPr>
      </w:pPr>
      <w:r w:rsidRPr="00ED0E60">
        <w:rPr>
          <w:sz w:val="24"/>
          <w:szCs w:val="24"/>
        </w:rPr>
        <w:t>Have children’s services been informed if a child (under 18 years) is a risk?</w:t>
      </w:r>
    </w:p>
    <w:p w14:paraId="5195C8D6" w14:textId="77777777" w:rsidR="00060A74" w:rsidRPr="00ED0E60" w:rsidRDefault="00060A74" w:rsidP="00060A74">
      <w:pPr>
        <w:numPr>
          <w:ilvl w:val="0"/>
          <w:numId w:val="5"/>
        </w:numPr>
        <w:tabs>
          <w:tab w:val="clear" w:pos="720"/>
          <w:tab w:val="num" w:pos="993"/>
        </w:tabs>
        <w:autoSpaceDE w:val="0"/>
        <w:autoSpaceDN w:val="0"/>
        <w:adjustRightInd w:val="0"/>
        <w:ind w:left="992" w:hanging="425"/>
        <w:rPr>
          <w:sz w:val="24"/>
          <w:szCs w:val="24"/>
        </w:rPr>
      </w:pPr>
      <w:r w:rsidRPr="00ED0E60">
        <w:rPr>
          <w:sz w:val="24"/>
          <w:szCs w:val="24"/>
        </w:rPr>
        <w:t>Ensure you record who information has been shared with</w:t>
      </w:r>
    </w:p>
    <w:p w14:paraId="7A46AA48" w14:textId="77777777" w:rsidR="00060A74" w:rsidRPr="00ED0E60" w:rsidRDefault="00060A74" w:rsidP="00060A74">
      <w:pPr>
        <w:autoSpaceDE w:val="0"/>
        <w:autoSpaceDN w:val="0"/>
        <w:adjustRightInd w:val="0"/>
        <w:rPr>
          <w:sz w:val="16"/>
          <w:szCs w:val="16"/>
        </w:rPr>
      </w:pPr>
    </w:p>
    <w:p w14:paraId="03FF859E" w14:textId="77777777" w:rsidR="00C3779A" w:rsidRPr="00AD6FC1" w:rsidRDefault="00060A74" w:rsidP="00ED0E60">
      <w:pPr>
        <w:autoSpaceDE w:val="0"/>
        <w:autoSpaceDN w:val="0"/>
        <w:adjustRightInd w:val="0"/>
        <w:rPr>
          <w:sz w:val="24"/>
          <w:szCs w:val="24"/>
        </w:rPr>
      </w:pPr>
      <w:r w:rsidRPr="00ED0E60">
        <w:rPr>
          <w:sz w:val="24"/>
          <w:szCs w:val="24"/>
        </w:rPr>
        <w:t xml:space="preserve">The record must be signed and dated bearing in mind that it may be required later as part of evidence in legal proceedings. </w:t>
      </w:r>
    </w:p>
    <w:p w14:paraId="7CB5C2CE" w14:textId="77777777" w:rsidR="00C3779A" w:rsidRDefault="00C3779A" w:rsidP="00ED0E60">
      <w:pPr>
        <w:autoSpaceDE w:val="0"/>
        <w:autoSpaceDN w:val="0"/>
        <w:adjustRightInd w:val="0"/>
        <w:rPr>
          <w:b/>
          <w:bCs/>
          <w:color w:val="00B0F0"/>
          <w:sz w:val="24"/>
          <w:szCs w:val="24"/>
        </w:rPr>
      </w:pPr>
    </w:p>
    <w:p w14:paraId="63FF52D1" w14:textId="77777777" w:rsidR="004F55DB" w:rsidRDefault="00C3779A" w:rsidP="00ED0E60">
      <w:pPr>
        <w:autoSpaceDE w:val="0"/>
        <w:autoSpaceDN w:val="0"/>
        <w:adjustRightInd w:val="0"/>
        <w:rPr>
          <w:b/>
          <w:bCs/>
          <w:color w:val="00B0F0"/>
          <w:sz w:val="24"/>
          <w:szCs w:val="24"/>
        </w:rPr>
      </w:pPr>
      <w:r>
        <w:rPr>
          <w:b/>
          <w:bCs/>
          <w:color w:val="00B0F0"/>
          <w:sz w:val="24"/>
          <w:szCs w:val="24"/>
        </w:rPr>
        <w:t>11.11</w:t>
      </w:r>
      <w:r w:rsidR="00DE4426" w:rsidRPr="00ED0E60">
        <w:rPr>
          <w:b/>
          <w:bCs/>
          <w:color w:val="00B0F0"/>
          <w:sz w:val="24"/>
          <w:szCs w:val="24"/>
        </w:rPr>
        <w:t xml:space="preserve">   </w:t>
      </w:r>
      <w:r w:rsidR="004F55DB" w:rsidRPr="00ED0E60">
        <w:rPr>
          <w:b/>
          <w:bCs/>
          <w:color w:val="00B0F0"/>
          <w:sz w:val="24"/>
          <w:szCs w:val="24"/>
        </w:rPr>
        <w:t>Factors t</w:t>
      </w:r>
      <w:r w:rsidR="00092BAD" w:rsidRPr="00ED0E60">
        <w:rPr>
          <w:b/>
          <w:bCs/>
          <w:color w:val="00B0F0"/>
          <w:sz w:val="24"/>
          <w:szCs w:val="24"/>
        </w:rPr>
        <w:t>o consider when raising a concern</w:t>
      </w:r>
    </w:p>
    <w:p w14:paraId="5519110A" w14:textId="77777777" w:rsidR="00D94731" w:rsidRDefault="00D94731" w:rsidP="00D94731">
      <w:pPr>
        <w:autoSpaceDE w:val="0"/>
        <w:autoSpaceDN w:val="0"/>
        <w:adjustRightInd w:val="0"/>
        <w:rPr>
          <w:sz w:val="24"/>
          <w:szCs w:val="24"/>
        </w:rPr>
      </w:pPr>
    </w:p>
    <w:p w14:paraId="3DAF82CD" w14:textId="77777777" w:rsidR="004F55DB" w:rsidRPr="00A56DB6" w:rsidRDefault="004F55DB" w:rsidP="00ED0E60">
      <w:pPr>
        <w:numPr>
          <w:ilvl w:val="0"/>
          <w:numId w:val="12"/>
        </w:numPr>
        <w:autoSpaceDE w:val="0"/>
        <w:autoSpaceDN w:val="0"/>
        <w:adjustRightInd w:val="0"/>
        <w:ind w:left="714" w:hanging="357"/>
        <w:rPr>
          <w:sz w:val="24"/>
          <w:szCs w:val="24"/>
        </w:rPr>
      </w:pPr>
      <w:r w:rsidRPr="00ED0E60">
        <w:rPr>
          <w:sz w:val="24"/>
          <w:szCs w:val="24"/>
        </w:rPr>
        <w:t>How</w:t>
      </w:r>
      <w:r w:rsidR="00591F21" w:rsidRPr="00ED0E60">
        <w:rPr>
          <w:sz w:val="24"/>
          <w:szCs w:val="24"/>
        </w:rPr>
        <w:t xml:space="preserve"> vulnerable is the adult</w:t>
      </w:r>
      <w:r w:rsidRPr="00ED0E60">
        <w:rPr>
          <w:sz w:val="24"/>
          <w:szCs w:val="24"/>
        </w:rPr>
        <w:t>? What personal, environmental and social factors contribute to this</w:t>
      </w:r>
      <w:r w:rsidRPr="00A56DB6">
        <w:rPr>
          <w:sz w:val="24"/>
          <w:szCs w:val="24"/>
        </w:rPr>
        <w:t>?</w:t>
      </w:r>
    </w:p>
    <w:p w14:paraId="1139C7F8" w14:textId="77777777" w:rsidR="004F55DB" w:rsidRPr="00ED0E60" w:rsidRDefault="00D94731" w:rsidP="00ED0E60">
      <w:pPr>
        <w:numPr>
          <w:ilvl w:val="0"/>
          <w:numId w:val="12"/>
        </w:numPr>
        <w:autoSpaceDE w:val="0"/>
        <w:autoSpaceDN w:val="0"/>
        <w:adjustRightInd w:val="0"/>
        <w:ind w:left="714" w:hanging="357"/>
        <w:rPr>
          <w:sz w:val="24"/>
          <w:szCs w:val="24"/>
        </w:rPr>
      </w:pPr>
      <w:r w:rsidRPr="00A56DB6">
        <w:rPr>
          <w:sz w:val="24"/>
          <w:szCs w:val="24"/>
        </w:rPr>
        <w:t xml:space="preserve">What is the abuse and neglect you are concerned about? </w:t>
      </w:r>
      <w:r w:rsidR="004F55DB" w:rsidRPr="00A56DB6">
        <w:rPr>
          <w:sz w:val="24"/>
          <w:szCs w:val="24"/>
        </w:rPr>
        <w:t xml:space="preserve">What </w:t>
      </w:r>
      <w:r w:rsidR="004F55DB" w:rsidRPr="00ED0E60">
        <w:rPr>
          <w:sz w:val="24"/>
          <w:szCs w:val="24"/>
        </w:rPr>
        <w:t>is the nature and extent of the abuse?</w:t>
      </w:r>
    </w:p>
    <w:p w14:paraId="70B9323C" w14:textId="77777777" w:rsidR="004F55DB" w:rsidRPr="00ED0E60" w:rsidRDefault="004F55DB" w:rsidP="00ED0E60">
      <w:pPr>
        <w:numPr>
          <w:ilvl w:val="0"/>
          <w:numId w:val="12"/>
        </w:numPr>
        <w:autoSpaceDE w:val="0"/>
        <w:autoSpaceDN w:val="0"/>
        <w:adjustRightInd w:val="0"/>
        <w:ind w:left="714" w:hanging="357"/>
        <w:rPr>
          <w:sz w:val="24"/>
          <w:szCs w:val="24"/>
        </w:rPr>
      </w:pPr>
      <w:r w:rsidRPr="00ED0E60">
        <w:rPr>
          <w:sz w:val="24"/>
          <w:szCs w:val="24"/>
        </w:rPr>
        <w:t>Is the abuse a real or potential crime?</w:t>
      </w:r>
    </w:p>
    <w:p w14:paraId="0BC90A08" w14:textId="77777777" w:rsidR="004F55DB" w:rsidRPr="00ED0E60" w:rsidRDefault="004F55DB" w:rsidP="00ED0E60">
      <w:pPr>
        <w:numPr>
          <w:ilvl w:val="0"/>
          <w:numId w:val="12"/>
        </w:numPr>
        <w:autoSpaceDE w:val="0"/>
        <w:autoSpaceDN w:val="0"/>
        <w:adjustRightInd w:val="0"/>
        <w:ind w:left="714" w:hanging="357"/>
        <w:rPr>
          <w:sz w:val="24"/>
          <w:szCs w:val="24"/>
        </w:rPr>
      </w:pPr>
      <w:r w:rsidRPr="00ED0E60">
        <w:rPr>
          <w:sz w:val="24"/>
          <w:szCs w:val="24"/>
        </w:rPr>
        <w:t>How long has it been happening? Is it a one-off incident or a pattern of repeated actions?</w:t>
      </w:r>
    </w:p>
    <w:p w14:paraId="3A928D7A" w14:textId="77777777" w:rsidR="004F55DB" w:rsidRPr="00ED0E60" w:rsidRDefault="004F55DB" w:rsidP="00ED0E60">
      <w:pPr>
        <w:numPr>
          <w:ilvl w:val="0"/>
          <w:numId w:val="12"/>
        </w:numPr>
        <w:autoSpaceDE w:val="0"/>
        <w:autoSpaceDN w:val="0"/>
        <w:adjustRightInd w:val="0"/>
        <w:ind w:left="714" w:hanging="357"/>
        <w:rPr>
          <w:sz w:val="24"/>
          <w:szCs w:val="24"/>
        </w:rPr>
      </w:pPr>
      <w:r w:rsidRPr="00ED0E60">
        <w:rPr>
          <w:sz w:val="24"/>
          <w:szCs w:val="24"/>
        </w:rPr>
        <w:t>What impact is this having on the individual? What physical and/or psychological harm is being caused? What are the immediate and likely longer-term effects of the abuse on their independence and well-being?</w:t>
      </w:r>
    </w:p>
    <w:p w14:paraId="234A607B" w14:textId="77777777" w:rsidR="004F55DB" w:rsidRPr="00ED0E60" w:rsidRDefault="004F55DB" w:rsidP="00ED0E60">
      <w:pPr>
        <w:numPr>
          <w:ilvl w:val="0"/>
          <w:numId w:val="12"/>
        </w:numPr>
        <w:autoSpaceDE w:val="0"/>
        <w:autoSpaceDN w:val="0"/>
        <w:adjustRightInd w:val="0"/>
        <w:ind w:left="714" w:hanging="357"/>
        <w:rPr>
          <w:sz w:val="24"/>
          <w:szCs w:val="24"/>
        </w:rPr>
      </w:pPr>
      <w:r w:rsidRPr="00ED0E60">
        <w:rPr>
          <w:sz w:val="24"/>
          <w:szCs w:val="24"/>
        </w:rPr>
        <w:t>What impact is the abuse having on others?</w:t>
      </w:r>
    </w:p>
    <w:p w14:paraId="77641C62" w14:textId="77777777" w:rsidR="004F55DB" w:rsidRPr="00ED0E60" w:rsidRDefault="004F55DB" w:rsidP="00ED0E60">
      <w:pPr>
        <w:numPr>
          <w:ilvl w:val="0"/>
          <w:numId w:val="12"/>
        </w:numPr>
        <w:autoSpaceDE w:val="0"/>
        <w:autoSpaceDN w:val="0"/>
        <w:adjustRightInd w:val="0"/>
        <w:ind w:left="714" w:hanging="357"/>
        <w:rPr>
          <w:sz w:val="24"/>
          <w:szCs w:val="24"/>
        </w:rPr>
      </w:pPr>
      <w:r w:rsidRPr="00ED0E60">
        <w:rPr>
          <w:sz w:val="24"/>
          <w:szCs w:val="24"/>
        </w:rPr>
        <w:t>What is the risk of repeated or increasingly serious acts involving the person causing the harm?</w:t>
      </w:r>
    </w:p>
    <w:p w14:paraId="56A1C34D" w14:textId="77777777" w:rsidR="004F55DB" w:rsidRPr="00ED0E60" w:rsidRDefault="004F55DB" w:rsidP="00ED0E60">
      <w:pPr>
        <w:numPr>
          <w:ilvl w:val="0"/>
          <w:numId w:val="12"/>
        </w:numPr>
        <w:autoSpaceDE w:val="0"/>
        <w:autoSpaceDN w:val="0"/>
        <w:adjustRightInd w:val="0"/>
        <w:ind w:left="714" w:hanging="357"/>
        <w:rPr>
          <w:sz w:val="24"/>
          <w:szCs w:val="24"/>
        </w:rPr>
      </w:pPr>
      <w:r w:rsidRPr="00ED0E60">
        <w:rPr>
          <w:sz w:val="24"/>
          <w:szCs w:val="24"/>
        </w:rPr>
        <w:t>Is a child (under 18 years) at risk?</w:t>
      </w:r>
    </w:p>
    <w:p w14:paraId="16CE49CD" w14:textId="77777777" w:rsidR="00B52D73" w:rsidRPr="00ED0E60" w:rsidRDefault="00B52D73" w:rsidP="00ED0E60">
      <w:pPr>
        <w:autoSpaceDE w:val="0"/>
        <w:autoSpaceDN w:val="0"/>
        <w:adjustRightInd w:val="0"/>
        <w:rPr>
          <w:b/>
          <w:bCs/>
          <w:sz w:val="24"/>
          <w:szCs w:val="24"/>
        </w:rPr>
      </w:pPr>
    </w:p>
    <w:p w14:paraId="02F1F560" w14:textId="77777777" w:rsidR="00B52D73" w:rsidRDefault="00C3779A" w:rsidP="00ED0E60">
      <w:pPr>
        <w:autoSpaceDE w:val="0"/>
        <w:autoSpaceDN w:val="0"/>
        <w:adjustRightInd w:val="0"/>
        <w:rPr>
          <w:b/>
          <w:bCs/>
          <w:color w:val="00B0F0"/>
          <w:sz w:val="24"/>
          <w:szCs w:val="24"/>
        </w:rPr>
      </w:pPr>
      <w:r>
        <w:rPr>
          <w:b/>
          <w:bCs/>
          <w:color w:val="00B0F0"/>
          <w:sz w:val="24"/>
          <w:szCs w:val="24"/>
        </w:rPr>
        <w:t>11.12</w:t>
      </w:r>
      <w:r w:rsidR="00DE5943" w:rsidRPr="00ED0E60">
        <w:rPr>
          <w:b/>
          <w:bCs/>
          <w:color w:val="00B0F0"/>
          <w:sz w:val="24"/>
          <w:szCs w:val="24"/>
        </w:rPr>
        <w:t xml:space="preserve">  </w:t>
      </w:r>
      <w:r w:rsidR="00B52D73" w:rsidRPr="00ED0E60">
        <w:rPr>
          <w:b/>
          <w:bCs/>
          <w:color w:val="00B0F0"/>
          <w:sz w:val="24"/>
          <w:szCs w:val="24"/>
        </w:rPr>
        <w:t xml:space="preserve"> Person alleged to have caused harm</w:t>
      </w:r>
    </w:p>
    <w:p w14:paraId="175F0452" w14:textId="77777777" w:rsidR="00C97FF9" w:rsidRPr="00ED0E60" w:rsidRDefault="00C97FF9" w:rsidP="00ED0E60">
      <w:pPr>
        <w:autoSpaceDE w:val="0"/>
        <w:autoSpaceDN w:val="0"/>
        <w:adjustRightInd w:val="0"/>
        <w:rPr>
          <w:b/>
          <w:bCs/>
          <w:color w:val="00B0F0"/>
          <w:sz w:val="24"/>
          <w:szCs w:val="24"/>
        </w:rPr>
      </w:pPr>
    </w:p>
    <w:p w14:paraId="33358A38" w14:textId="77777777" w:rsidR="00B52D73" w:rsidRPr="00ED0E60" w:rsidRDefault="00B52D73" w:rsidP="00ED0E60">
      <w:pPr>
        <w:pStyle w:val="Default"/>
        <w:rPr>
          <w:rFonts w:ascii="Arial" w:hAnsi="Arial" w:cs="Arial"/>
        </w:rPr>
      </w:pPr>
      <w:r w:rsidRPr="00ED0E60">
        <w:rPr>
          <w:rFonts w:ascii="Arial" w:hAnsi="Arial" w:cs="Arial"/>
        </w:rPr>
        <w:t>The person who is alleged to have</w:t>
      </w:r>
      <w:r w:rsidR="009247F8" w:rsidRPr="00ED0E60">
        <w:rPr>
          <w:rFonts w:ascii="Arial" w:hAnsi="Arial" w:cs="Arial"/>
        </w:rPr>
        <w:t xml:space="preserve"> caused harm to an adult</w:t>
      </w:r>
      <w:r w:rsidRPr="00ED0E60">
        <w:rPr>
          <w:rFonts w:ascii="Arial" w:hAnsi="Arial" w:cs="Arial"/>
        </w:rPr>
        <w:t xml:space="preserve"> has the right to be treated fairly and </w:t>
      </w:r>
      <w:r w:rsidRPr="00ED0E60">
        <w:rPr>
          <w:rFonts w:ascii="Arial" w:hAnsi="Arial" w:cs="Arial"/>
          <w:color w:val="auto"/>
        </w:rPr>
        <w:t>their confidentiality respected throughout the safeguarding adults procedures.</w:t>
      </w:r>
      <w:r w:rsidR="007F3B1B" w:rsidRPr="00ED0E60">
        <w:rPr>
          <w:rFonts w:ascii="Arial" w:hAnsi="Arial" w:cs="Arial"/>
          <w:color w:val="auto"/>
        </w:rPr>
        <w:t xml:space="preserve"> However if the person who is alleged to have caused harm is a person in a position of trust the Safeguarding Lead must consider the use of the Allegations Management procedures.</w:t>
      </w:r>
      <w:r w:rsidRPr="00ED0E60">
        <w:rPr>
          <w:rFonts w:ascii="Arial" w:hAnsi="Arial" w:cs="Arial"/>
          <w:color w:val="auto"/>
        </w:rPr>
        <w:t xml:space="preserve"> </w:t>
      </w:r>
      <w:r w:rsidR="005033C9" w:rsidRPr="00ED0E60">
        <w:rPr>
          <w:rFonts w:ascii="Arial" w:hAnsi="Arial" w:cs="Arial"/>
          <w:color w:val="auto"/>
        </w:rPr>
        <w:t>The Safeguarding Lead has t</w:t>
      </w:r>
      <w:r w:rsidRPr="00ED0E60">
        <w:rPr>
          <w:rFonts w:ascii="Arial" w:hAnsi="Arial" w:cs="Arial"/>
          <w:color w:val="auto"/>
        </w:rPr>
        <w:t xml:space="preserve">he </w:t>
      </w:r>
      <w:r w:rsidRPr="00ED0E60">
        <w:rPr>
          <w:rFonts w:ascii="Arial" w:hAnsi="Arial" w:cs="Arial"/>
        </w:rPr>
        <w:t xml:space="preserve">responsibility to ensure that a person or organisation alleged to have caused harm: </w:t>
      </w:r>
    </w:p>
    <w:p w14:paraId="28045B50" w14:textId="77777777" w:rsidR="00B52D73" w:rsidRPr="00ED0E60" w:rsidRDefault="00B52D73" w:rsidP="00ED0E60">
      <w:pPr>
        <w:pStyle w:val="Default"/>
        <w:numPr>
          <w:ilvl w:val="0"/>
          <w:numId w:val="19"/>
        </w:numPr>
        <w:rPr>
          <w:rFonts w:ascii="Arial" w:hAnsi="Arial" w:cs="Arial"/>
        </w:rPr>
      </w:pPr>
      <w:r w:rsidRPr="00ED0E60">
        <w:rPr>
          <w:rFonts w:ascii="Arial" w:hAnsi="Arial" w:cs="Arial"/>
        </w:rPr>
        <w:t>knows that they are the subject of a</w:t>
      </w:r>
      <w:r w:rsidR="009A7800" w:rsidRPr="00ED0E60">
        <w:rPr>
          <w:rFonts w:ascii="Arial" w:hAnsi="Arial" w:cs="Arial"/>
        </w:rPr>
        <w:t>n</w:t>
      </w:r>
      <w:r w:rsidRPr="00ED0E60">
        <w:rPr>
          <w:rFonts w:ascii="Arial" w:hAnsi="Arial" w:cs="Arial"/>
        </w:rPr>
        <w:t xml:space="preserve"> allegation (irrespective of any other investigation, such as disciplinary investigation or criminal proceedings) </w:t>
      </w:r>
    </w:p>
    <w:p w14:paraId="4A2FE527" w14:textId="77777777" w:rsidR="00B52D73" w:rsidRPr="00ED0E60" w:rsidRDefault="00B52D73" w:rsidP="00ED0E60">
      <w:pPr>
        <w:pStyle w:val="Default"/>
        <w:numPr>
          <w:ilvl w:val="0"/>
          <w:numId w:val="19"/>
        </w:numPr>
        <w:rPr>
          <w:rFonts w:ascii="Arial" w:hAnsi="Arial" w:cs="Arial"/>
        </w:rPr>
      </w:pPr>
      <w:r w:rsidRPr="00ED0E60">
        <w:rPr>
          <w:rFonts w:ascii="Arial" w:hAnsi="Arial" w:cs="Arial"/>
        </w:rPr>
        <w:t xml:space="preserve">are informed in a timely manner </w:t>
      </w:r>
    </w:p>
    <w:p w14:paraId="2A76E1E2" w14:textId="77777777" w:rsidR="00B52D73" w:rsidRPr="00ED0E60" w:rsidRDefault="00B52D73" w:rsidP="00ED0E60">
      <w:pPr>
        <w:pStyle w:val="Default"/>
        <w:numPr>
          <w:ilvl w:val="0"/>
          <w:numId w:val="19"/>
        </w:numPr>
        <w:rPr>
          <w:rFonts w:ascii="Arial" w:hAnsi="Arial" w:cs="Arial"/>
        </w:rPr>
      </w:pPr>
      <w:r w:rsidRPr="00ED0E60">
        <w:rPr>
          <w:rFonts w:ascii="Arial" w:hAnsi="Arial" w:cs="Arial"/>
        </w:rPr>
        <w:t xml:space="preserve">are informed of the nature and content of the allegation </w:t>
      </w:r>
    </w:p>
    <w:p w14:paraId="2DC47757" w14:textId="77777777" w:rsidR="00B52D73" w:rsidRPr="00ED0E60" w:rsidRDefault="00B52D73" w:rsidP="00ED0E60">
      <w:pPr>
        <w:pStyle w:val="Default"/>
        <w:numPr>
          <w:ilvl w:val="0"/>
          <w:numId w:val="19"/>
        </w:numPr>
        <w:rPr>
          <w:rFonts w:ascii="Arial" w:hAnsi="Arial" w:cs="Arial"/>
        </w:rPr>
      </w:pPr>
      <w:r w:rsidRPr="00ED0E60">
        <w:rPr>
          <w:rFonts w:ascii="Arial" w:hAnsi="Arial" w:cs="Arial"/>
        </w:rPr>
        <w:t xml:space="preserve">knows that </w:t>
      </w:r>
      <w:r w:rsidR="005E31CE" w:rsidRPr="00ED0E60">
        <w:rPr>
          <w:rFonts w:ascii="Arial" w:hAnsi="Arial" w:cs="Arial"/>
        </w:rPr>
        <w:t xml:space="preserve">a </w:t>
      </w:r>
      <w:r w:rsidR="005E31CE" w:rsidRPr="00ED0E60">
        <w:rPr>
          <w:rFonts w:ascii="Arial" w:hAnsi="Arial" w:cs="Arial"/>
          <w:color w:val="auto"/>
        </w:rPr>
        <w:t xml:space="preserve">referral has been made to the Allegations Management Lead and </w:t>
      </w:r>
      <w:r w:rsidR="00ED0E60" w:rsidRPr="00ED0E60">
        <w:rPr>
          <w:rFonts w:ascii="Arial" w:hAnsi="Arial" w:cs="Arial"/>
          <w:color w:val="auto"/>
        </w:rPr>
        <w:t>an</w:t>
      </w:r>
      <w:r w:rsidR="005033C9" w:rsidRPr="00ED0E60">
        <w:rPr>
          <w:rFonts w:ascii="Arial" w:hAnsi="Arial" w:cs="Arial"/>
          <w:color w:val="auto"/>
        </w:rPr>
        <w:t xml:space="preserve"> enquiry</w:t>
      </w:r>
      <w:r w:rsidRPr="00ED0E60">
        <w:rPr>
          <w:rFonts w:ascii="Arial" w:hAnsi="Arial" w:cs="Arial"/>
          <w:color w:val="auto"/>
        </w:rPr>
        <w:t xml:space="preserve"> is being undertaken under the </w:t>
      </w:r>
      <w:r w:rsidR="007F3B1B" w:rsidRPr="00ED0E60">
        <w:rPr>
          <w:rFonts w:ascii="Arial" w:hAnsi="Arial" w:cs="Arial"/>
          <w:color w:val="auto"/>
        </w:rPr>
        <w:t>Allegations Management procedures</w:t>
      </w:r>
    </w:p>
    <w:p w14:paraId="65230F15" w14:textId="77777777" w:rsidR="00B52D73" w:rsidRPr="00ED0E60" w:rsidRDefault="00B52D73" w:rsidP="00ED0E60">
      <w:pPr>
        <w:numPr>
          <w:ilvl w:val="0"/>
          <w:numId w:val="10"/>
        </w:numPr>
        <w:autoSpaceDE w:val="0"/>
        <w:autoSpaceDN w:val="0"/>
        <w:adjustRightInd w:val="0"/>
        <w:ind w:left="714" w:hanging="357"/>
        <w:rPr>
          <w:sz w:val="24"/>
          <w:szCs w:val="24"/>
        </w:rPr>
      </w:pPr>
      <w:r w:rsidRPr="00ED0E60">
        <w:rPr>
          <w:sz w:val="24"/>
          <w:szCs w:val="24"/>
        </w:rPr>
        <w:lastRenderedPageBreak/>
        <w:t>If the person causi</w:t>
      </w:r>
      <w:r w:rsidR="009247F8" w:rsidRPr="00ED0E60">
        <w:rPr>
          <w:sz w:val="24"/>
          <w:szCs w:val="24"/>
        </w:rPr>
        <w:t>ng harm is another adult with care and support needs</w:t>
      </w:r>
      <w:r w:rsidRPr="00ED0E60">
        <w:rPr>
          <w:sz w:val="24"/>
          <w:szCs w:val="24"/>
        </w:rPr>
        <w:t>, arrangements could include removing them fro</w:t>
      </w:r>
      <w:r w:rsidR="009247F8" w:rsidRPr="00ED0E60">
        <w:rPr>
          <w:sz w:val="24"/>
          <w:szCs w:val="24"/>
        </w:rPr>
        <w:t>m contact with the adult</w:t>
      </w:r>
      <w:r w:rsidRPr="00ED0E60">
        <w:rPr>
          <w:sz w:val="24"/>
          <w:szCs w:val="24"/>
        </w:rPr>
        <w:t>. In this situation, arrangements must be put in place to ensure that the needs of the person alleged to have caused harm are also met and their risks managed</w:t>
      </w:r>
    </w:p>
    <w:p w14:paraId="0D06879A" w14:textId="77777777" w:rsidR="00C97FF9" w:rsidRPr="00ED0E60" w:rsidRDefault="00C97FF9" w:rsidP="00ED0E60">
      <w:pPr>
        <w:autoSpaceDE w:val="0"/>
        <w:autoSpaceDN w:val="0"/>
        <w:adjustRightInd w:val="0"/>
        <w:rPr>
          <w:sz w:val="24"/>
          <w:szCs w:val="24"/>
        </w:rPr>
      </w:pPr>
    </w:p>
    <w:p w14:paraId="4E8CD2CC" w14:textId="77777777" w:rsidR="00B52D73" w:rsidRDefault="00C3779A" w:rsidP="00ED0E60">
      <w:pPr>
        <w:autoSpaceDE w:val="0"/>
        <w:autoSpaceDN w:val="0"/>
        <w:adjustRightInd w:val="0"/>
        <w:rPr>
          <w:b/>
          <w:bCs/>
          <w:color w:val="00B0F0"/>
          <w:sz w:val="24"/>
          <w:szCs w:val="24"/>
        </w:rPr>
      </w:pPr>
      <w:r>
        <w:rPr>
          <w:b/>
          <w:bCs/>
          <w:color w:val="00B0F0"/>
          <w:sz w:val="24"/>
          <w:szCs w:val="24"/>
        </w:rPr>
        <w:t>11.13</w:t>
      </w:r>
      <w:r w:rsidR="00DE5943" w:rsidRPr="00ED0E60">
        <w:rPr>
          <w:b/>
          <w:bCs/>
          <w:color w:val="00B0F0"/>
          <w:sz w:val="24"/>
          <w:szCs w:val="24"/>
        </w:rPr>
        <w:t xml:space="preserve">  </w:t>
      </w:r>
      <w:r w:rsidR="00B52D73" w:rsidRPr="00ED0E60">
        <w:rPr>
          <w:b/>
          <w:bCs/>
          <w:color w:val="00B0F0"/>
          <w:sz w:val="24"/>
          <w:szCs w:val="24"/>
        </w:rPr>
        <w:t xml:space="preserve"> Who </w:t>
      </w:r>
      <w:r w:rsidR="009247F8" w:rsidRPr="00ED0E60">
        <w:rPr>
          <w:b/>
          <w:bCs/>
          <w:color w:val="00B0F0"/>
          <w:sz w:val="24"/>
          <w:szCs w:val="24"/>
        </w:rPr>
        <w:t>should be informed that a concern has been reported</w:t>
      </w:r>
      <w:r w:rsidR="00B52D73" w:rsidRPr="00ED0E60">
        <w:rPr>
          <w:b/>
          <w:bCs/>
          <w:color w:val="00B0F0"/>
          <w:sz w:val="24"/>
          <w:szCs w:val="24"/>
        </w:rPr>
        <w:t>?</w:t>
      </w:r>
    </w:p>
    <w:p w14:paraId="0B7FAA43" w14:textId="77777777" w:rsidR="00C97FF9" w:rsidRPr="00ED0E60" w:rsidRDefault="00C97FF9" w:rsidP="00ED0E60">
      <w:pPr>
        <w:autoSpaceDE w:val="0"/>
        <w:autoSpaceDN w:val="0"/>
        <w:adjustRightInd w:val="0"/>
        <w:rPr>
          <w:b/>
          <w:bCs/>
          <w:color w:val="00B0F0"/>
          <w:sz w:val="24"/>
          <w:szCs w:val="24"/>
        </w:rPr>
      </w:pPr>
    </w:p>
    <w:p w14:paraId="3BB39120" w14:textId="77777777" w:rsidR="00C3779A" w:rsidRDefault="00B52D73" w:rsidP="00ED0E60">
      <w:pPr>
        <w:autoSpaceDE w:val="0"/>
        <w:autoSpaceDN w:val="0"/>
        <w:adjustRightInd w:val="0"/>
        <w:rPr>
          <w:sz w:val="24"/>
          <w:szCs w:val="24"/>
          <w:lang w:eastAsia="en-GB"/>
        </w:rPr>
      </w:pPr>
      <w:r w:rsidRPr="00ED0E60">
        <w:rPr>
          <w:sz w:val="24"/>
          <w:szCs w:val="24"/>
          <w:lang w:eastAsia="en-GB"/>
        </w:rPr>
        <w:t>It is important that all partners are clear where responsibility lies where abuse or</w:t>
      </w:r>
      <w:r w:rsidR="00274483" w:rsidRPr="00ED0E60">
        <w:rPr>
          <w:sz w:val="24"/>
          <w:szCs w:val="24"/>
          <w:lang w:eastAsia="en-GB"/>
        </w:rPr>
        <w:t xml:space="preserve"> </w:t>
      </w:r>
      <w:r w:rsidRPr="00ED0E60">
        <w:rPr>
          <w:sz w:val="24"/>
          <w:szCs w:val="24"/>
          <w:lang w:eastAsia="en-GB"/>
        </w:rPr>
        <w:t>neglect is carried out by employees or in a regulated setting, such as a care home, hospital, or college. The first responsibility to act must be with the employing organisation as provider of the service.</w:t>
      </w:r>
    </w:p>
    <w:p w14:paraId="72D348B8" w14:textId="77777777" w:rsidR="00B52D73" w:rsidRPr="00ED0E60" w:rsidRDefault="009247F8" w:rsidP="00ED0E60">
      <w:pPr>
        <w:autoSpaceDE w:val="0"/>
        <w:autoSpaceDN w:val="0"/>
        <w:adjustRightInd w:val="0"/>
        <w:rPr>
          <w:sz w:val="24"/>
          <w:szCs w:val="24"/>
        </w:rPr>
      </w:pPr>
      <w:r w:rsidRPr="00ED0E60">
        <w:rPr>
          <w:sz w:val="24"/>
          <w:szCs w:val="24"/>
        </w:rPr>
        <w:t xml:space="preserve">Where relevant the </w:t>
      </w:r>
      <w:r w:rsidR="00B52D73" w:rsidRPr="00ED0E60">
        <w:rPr>
          <w:sz w:val="24"/>
          <w:szCs w:val="24"/>
        </w:rPr>
        <w:t xml:space="preserve">manager </w:t>
      </w:r>
      <w:r w:rsidRPr="00ED0E60">
        <w:rPr>
          <w:sz w:val="24"/>
          <w:szCs w:val="24"/>
        </w:rPr>
        <w:t xml:space="preserve">with safeguarding responsibilities </w:t>
      </w:r>
      <w:r w:rsidR="00B52D73" w:rsidRPr="00ED0E60">
        <w:rPr>
          <w:sz w:val="24"/>
          <w:szCs w:val="24"/>
        </w:rPr>
        <w:t>should consider informing:</w:t>
      </w:r>
    </w:p>
    <w:p w14:paraId="2E99C1B7" w14:textId="77777777" w:rsidR="00B52D73" w:rsidRPr="00ED0E60" w:rsidRDefault="00B52D73" w:rsidP="00ED0E60">
      <w:pPr>
        <w:numPr>
          <w:ilvl w:val="0"/>
          <w:numId w:val="15"/>
        </w:numPr>
        <w:autoSpaceDE w:val="0"/>
        <w:autoSpaceDN w:val="0"/>
        <w:adjustRightInd w:val="0"/>
        <w:ind w:left="714" w:hanging="357"/>
        <w:rPr>
          <w:sz w:val="24"/>
          <w:szCs w:val="24"/>
        </w:rPr>
      </w:pPr>
      <w:r w:rsidRPr="00ED0E60">
        <w:rPr>
          <w:sz w:val="24"/>
          <w:szCs w:val="24"/>
        </w:rPr>
        <w:t>the unit or service manager responsible for the management of the service</w:t>
      </w:r>
    </w:p>
    <w:p w14:paraId="5BA96185" w14:textId="77777777" w:rsidR="00B52D73" w:rsidRPr="00ED0E60" w:rsidRDefault="00B52D73" w:rsidP="00ED0E60">
      <w:pPr>
        <w:numPr>
          <w:ilvl w:val="0"/>
          <w:numId w:val="15"/>
        </w:numPr>
        <w:autoSpaceDE w:val="0"/>
        <w:autoSpaceDN w:val="0"/>
        <w:adjustRightInd w:val="0"/>
        <w:ind w:left="714" w:hanging="357"/>
        <w:rPr>
          <w:sz w:val="24"/>
          <w:szCs w:val="24"/>
        </w:rPr>
      </w:pPr>
      <w:r w:rsidRPr="00ED0E60">
        <w:rPr>
          <w:sz w:val="24"/>
          <w:szCs w:val="24"/>
        </w:rPr>
        <w:t>the Safeguarding Adults lead in their organisation or service</w:t>
      </w:r>
    </w:p>
    <w:p w14:paraId="0C0F1591" w14:textId="77777777" w:rsidR="00B52D73" w:rsidRPr="00ED0E60" w:rsidRDefault="00B52D73" w:rsidP="00ED0E60">
      <w:pPr>
        <w:numPr>
          <w:ilvl w:val="0"/>
          <w:numId w:val="15"/>
        </w:numPr>
        <w:autoSpaceDE w:val="0"/>
        <w:autoSpaceDN w:val="0"/>
        <w:adjustRightInd w:val="0"/>
        <w:ind w:left="714" w:hanging="357"/>
        <w:rPr>
          <w:sz w:val="24"/>
          <w:szCs w:val="24"/>
        </w:rPr>
      </w:pPr>
      <w:r w:rsidRPr="00ED0E60">
        <w:rPr>
          <w:sz w:val="24"/>
          <w:szCs w:val="24"/>
        </w:rPr>
        <w:t>the police, if a crime has been or may be committed</w:t>
      </w:r>
    </w:p>
    <w:p w14:paraId="39BB24E2" w14:textId="77777777" w:rsidR="00B52D73" w:rsidRPr="00ED0E60" w:rsidRDefault="00B52D73" w:rsidP="00ED0E60">
      <w:pPr>
        <w:numPr>
          <w:ilvl w:val="0"/>
          <w:numId w:val="15"/>
        </w:numPr>
        <w:autoSpaceDE w:val="0"/>
        <w:autoSpaceDN w:val="0"/>
        <w:adjustRightInd w:val="0"/>
        <w:ind w:left="714" w:hanging="357"/>
        <w:rPr>
          <w:sz w:val="24"/>
          <w:szCs w:val="24"/>
        </w:rPr>
      </w:pPr>
      <w:r w:rsidRPr="00ED0E60">
        <w:rPr>
          <w:sz w:val="24"/>
          <w:szCs w:val="24"/>
        </w:rPr>
        <w:t>the relevant children</w:t>
      </w:r>
      <w:r w:rsidR="00274483" w:rsidRPr="00ED0E60">
        <w:rPr>
          <w:sz w:val="24"/>
          <w:szCs w:val="24"/>
        </w:rPr>
        <w:t>’s</w:t>
      </w:r>
      <w:r w:rsidRPr="00ED0E60">
        <w:rPr>
          <w:sz w:val="24"/>
          <w:szCs w:val="24"/>
        </w:rPr>
        <w:t xml:space="preserve"> and </w:t>
      </w:r>
      <w:proofErr w:type="gramStart"/>
      <w:r w:rsidRPr="00ED0E60">
        <w:rPr>
          <w:sz w:val="24"/>
          <w:szCs w:val="24"/>
        </w:rPr>
        <w:t>families</w:t>
      </w:r>
      <w:proofErr w:type="gramEnd"/>
      <w:r w:rsidRPr="00ED0E60">
        <w:rPr>
          <w:sz w:val="24"/>
          <w:szCs w:val="24"/>
        </w:rPr>
        <w:t xml:space="preserve"> team if children and young people under the age of 18 are also at risk from harm.</w:t>
      </w:r>
    </w:p>
    <w:p w14:paraId="5B82B755" w14:textId="77777777" w:rsidR="00553284" w:rsidRPr="00ED0E60" w:rsidRDefault="00553284" w:rsidP="00ED0E60">
      <w:pPr>
        <w:pStyle w:val="ListParagraph"/>
        <w:numPr>
          <w:ilvl w:val="0"/>
          <w:numId w:val="15"/>
        </w:numPr>
        <w:autoSpaceDE w:val="0"/>
        <w:autoSpaceDN w:val="0"/>
        <w:adjustRightInd w:val="0"/>
        <w:rPr>
          <w:sz w:val="24"/>
          <w:szCs w:val="24"/>
        </w:rPr>
      </w:pPr>
      <w:r w:rsidRPr="00ED0E60">
        <w:rPr>
          <w:sz w:val="24"/>
          <w:szCs w:val="24"/>
        </w:rPr>
        <w:t xml:space="preserve">NHS staff may still need to report under clinical governance or serious incident processes, </w:t>
      </w:r>
      <w:r w:rsidRPr="00ED0E60">
        <w:rPr>
          <w:sz w:val="24"/>
          <w:szCs w:val="24"/>
          <w:u w:val="single"/>
        </w:rPr>
        <w:t>as well as</w:t>
      </w:r>
      <w:r w:rsidRPr="00ED0E60">
        <w:rPr>
          <w:sz w:val="24"/>
          <w:szCs w:val="24"/>
        </w:rPr>
        <w:t xml:space="preserve"> reporting a concern to Rochdale Adult Care.</w:t>
      </w:r>
    </w:p>
    <w:p w14:paraId="40C031CA" w14:textId="77777777" w:rsidR="00C97FF9" w:rsidRPr="00ED0E60" w:rsidRDefault="00C97FF9" w:rsidP="00ED0E60">
      <w:pPr>
        <w:autoSpaceDE w:val="0"/>
        <w:autoSpaceDN w:val="0"/>
        <w:adjustRightInd w:val="0"/>
        <w:rPr>
          <w:sz w:val="24"/>
          <w:szCs w:val="24"/>
          <w:lang w:eastAsia="en-GB"/>
        </w:rPr>
      </w:pPr>
    </w:p>
    <w:p w14:paraId="2842DA2A" w14:textId="77777777" w:rsidR="00553284" w:rsidRDefault="00C3779A" w:rsidP="00ED0E60">
      <w:pPr>
        <w:autoSpaceDE w:val="0"/>
        <w:autoSpaceDN w:val="0"/>
        <w:adjustRightInd w:val="0"/>
        <w:rPr>
          <w:b/>
          <w:color w:val="00B0F0"/>
          <w:sz w:val="24"/>
          <w:szCs w:val="24"/>
          <w:lang w:eastAsia="en-GB"/>
        </w:rPr>
      </w:pPr>
      <w:r>
        <w:rPr>
          <w:b/>
          <w:color w:val="00B0F0"/>
          <w:sz w:val="24"/>
          <w:szCs w:val="24"/>
          <w:lang w:eastAsia="en-GB"/>
        </w:rPr>
        <w:t>11.14</w:t>
      </w:r>
      <w:r w:rsidR="00DE5943" w:rsidRPr="00ED0E60">
        <w:rPr>
          <w:b/>
          <w:color w:val="00B0F0"/>
          <w:sz w:val="24"/>
          <w:szCs w:val="24"/>
          <w:lang w:eastAsia="en-GB"/>
        </w:rPr>
        <w:t xml:space="preserve">  </w:t>
      </w:r>
      <w:r w:rsidR="00671717" w:rsidRPr="00ED0E60">
        <w:rPr>
          <w:b/>
          <w:color w:val="00B0F0"/>
          <w:sz w:val="24"/>
          <w:szCs w:val="24"/>
          <w:lang w:eastAsia="en-GB"/>
        </w:rPr>
        <w:t xml:space="preserve"> </w:t>
      </w:r>
      <w:r w:rsidR="00553284" w:rsidRPr="00ED0E60">
        <w:rPr>
          <w:b/>
          <w:color w:val="00B0F0"/>
          <w:sz w:val="24"/>
          <w:szCs w:val="24"/>
          <w:lang w:eastAsia="en-GB"/>
        </w:rPr>
        <w:t>Notificatio</w:t>
      </w:r>
      <w:r w:rsidR="00092BAD" w:rsidRPr="00ED0E60">
        <w:rPr>
          <w:b/>
          <w:color w:val="00B0F0"/>
          <w:sz w:val="24"/>
          <w:szCs w:val="24"/>
          <w:lang w:eastAsia="en-GB"/>
        </w:rPr>
        <w:t>n of a Care Quality Commission (CQC) regulated service to the CQC</w:t>
      </w:r>
      <w:r w:rsidR="005033C9" w:rsidRPr="00ED0E60">
        <w:rPr>
          <w:b/>
          <w:color w:val="00B0F0"/>
          <w:sz w:val="24"/>
          <w:szCs w:val="24"/>
          <w:lang w:eastAsia="en-GB"/>
        </w:rPr>
        <w:t xml:space="preserve"> and commissioning bodies</w:t>
      </w:r>
    </w:p>
    <w:p w14:paraId="27B8578C" w14:textId="77777777" w:rsidR="00C97FF9" w:rsidRPr="00ED0E60" w:rsidRDefault="00C97FF9" w:rsidP="00ED0E60">
      <w:pPr>
        <w:autoSpaceDE w:val="0"/>
        <w:autoSpaceDN w:val="0"/>
        <w:adjustRightInd w:val="0"/>
        <w:rPr>
          <w:b/>
          <w:color w:val="00B0F0"/>
          <w:sz w:val="24"/>
          <w:szCs w:val="24"/>
          <w:lang w:eastAsia="en-GB"/>
        </w:rPr>
      </w:pPr>
    </w:p>
    <w:p w14:paraId="66036AFA" w14:textId="77777777" w:rsidR="00553284" w:rsidRDefault="00B52D73" w:rsidP="00ED0E60">
      <w:pPr>
        <w:autoSpaceDE w:val="0"/>
        <w:autoSpaceDN w:val="0"/>
        <w:adjustRightInd w:val="0"/>
        <w:rPr>
          <w:sz w:val="24"/>
          <w:szCs w:val="24"/>
          <w:lang w:eastAsia="en-GB"/>
        </w:rPr>
      </w:pPr>
      <w:r w:rsidRPr="00ED0E60">
        <w:rPr>
          <w:sz w:val="24"/>
          <w:szCs w:val="24"/>
          <w:lang w:eastAsia="en-GB"/>
        </w:rPr>
        <w:t>When an employer is aware of abuse or neglect in their organisation, then they are under a duty to correct this and protect the adult from harm as soon as possible and</w:t>
      </w:r>
      <w:r w:rsidR="00553284" w:rsidRPr="00ED0E60">
        <w:rPr>
          <w:sz w:val="24"/>
          <w:szCs w:val="24"/>
          <w:lang w:eastAsia="en-GB"/>
        </w:rPr>
        <w:t xml:space="preserve"> i</w:t>
      </w:r>
      <w:r w:rsidR="00CB7D55" w:rsidRPr="00ED0E60">
        <w:rPr>
          <w:sz w:val="24"/>
          <w:szCs w:val="24"/>
          <w:lang w:eastAsia="en-GB"/>
        </w:rPr>
        <w:t>nform the local authority and the C</w:t>
      </w:r>
      <w:r w:rsidR="00553284" w:rsidRPr="00ED0E60">
        <w:rPr>
          <w:sz w:val="24"/>
          <w:szCs w:val="24"/>
          <w:lang w:eastAsia="en-GB"/>
        </w:rPr>
        <w:t>are Quality Commission</w:t>
      </w:r>
      <w:r w:rsidR="00CB7D55" w:rsidRPr="00ED0E60">
        <w:rPr>
          <w:sz w:val="24"/>
          <w:szCs w:val="24"/>
          <w:lang w:eastAsia="en-GB"/>
        </w:rPr>
        <w:t>. They should also inform the agency commissioning their ser</w:t>
      </w:r>
      <w:r w:rsidR="00ED0E60" w:rsidRPr="00ED0E60">
        <w:rPr>
          <w:sz w:val="24"/>
          <w:szCs w:val="24"/>
          <w:lang w:eastAsia="en-GB"/>
        </w:rPr>
        <w:t>vices, whether this is Rochdale</w:t>
      </w:r>
      <w:r w:rsidR="00CB7D55" w:rsidRPr="00ED0E60">
        <w:rPr>
          <w:sz w:val="24"/>
          <w:szCs w:val="24"/>
          <w:lang w:eastAsia="en-GB"/>
        </w:rPr>
        <w:t xml:space="preserve"> </w:t>
      </w:r>
      <w:r w:rsidR="002F68C6">
        <w:rPr>
          <w:sz w:val="24"/>
          <w:szCs w:val="24"/>
          <w:lang w:eastAsia="en-GB"/>
        </w:rPr>
        <w:t xml:space="preserve">Integrated </w:t>
      </w:r>
      <w:r w:rsidR="007F3B1B" w:rsidRPr="00ED0E60">
        <w:rPr>
          <w:sz w:val="24"/>
          <w:szCs w:val="24"/>
          <w:lang w:eastAsia="en-GB"/>
        </w:rPr>
        <w:t>C</w:t>
      </w:r>
      <w:r w:rsidR="00CB7D55" w:rsidRPr="00ED0E60">
        <w:rPr>
          <w:sz w:val="24"/>
          <w:szCs w:val="24"/>
          <w:lang w:eastAsia="en-GB"/>
        </w:rPr>
        <w:t>ommissioning</w:t>
      </w:r>
      <w:r w:rsidR="007F3B1B" w:rsidRPr="00ED0E60">
        <w:rPr>
          <w:sz w:val="24"/>
          <w:szCs w:val="24"/>
          <w:lang w:eastAsia="en-GB"/>
        </w:rPr>
        <w:t xml:space="preserve"> Directorate</w:t>
      </w:r>
      <w:r w:rsidR="00CB7D55" w:rsidRPr="00ED0E60">
        <w:rPr>
          <w:sz w:val="24"/>
          <w:szCs w:val="24"/>
          <w:lang w:eastAsia="en-GB"/>
        </w:rPr>
        <w:t xml:space="preserve"> or the</w:t>
      </w:r>
      <w:r w:rsidR="00553284" w:rsidRPr="00ED0E60">
        <w:rPr>
          <w:sz w:val="24"/>
          <w:szCs w:val="24"/>
          <w:lang w:eastAsia="en-GB"/>
        </w:rPr>
        <w:t xml:space="preserve"> </w:t>
      </w:r>
      <w:r w:rsidR="002F68C6">
        <w:rPr>
          <w:sz w:val="24"/>
          <w:szCs w:val="24"/>
          <w:lang w:eastAsia="en-GB"/>
        </w:rPr>
        <w:t>Greater Manchester Integrated Care Service</w:t>
      </w:r>
      <w:r w:rsidR="00CB7D55" w:rsidRPr="00ED0E60">
        <w:rPr>
          <w:sz w:val="24"/>
          <w:szCs w:val="24"/>
          <w:lang w:eastAsia="en-GB"/>
        </w:rPr>
        <w:t>.</w:t>
      </w:r>
      <w:r w:rsidR="00884791">
        <w:rPr>
          <w:sz w:val="24"/>
          <w:szCs w:val="24"/>
          <w:lang w:eastAsia="en-GB"/>
        </w:rPr>
        <w:t xml:space="preserve"> </w:t>
      </w:r>
      <w:r w:rsidR="00553284" w:rsidRPr="00ED0E60">
        <w:rPr>
          <w:sz w:val="24"/>
          <w:szCs w:val="24"/>
        </w:rPr>
        <w:t>Where it is indicated that a member of staff may have caused harm the organisation’s allegation management procedure and disciplinary procedures should also be considered.</w:t>
      </w:r>
    </w:p>
    <w:p w14:paraId="2C2BDFD9" w14:textId="77777777" w:rsidR="00C97FF9" w:rsidRPr="00ED0E60" w:rsidRDefault="00C97FF9" w:rsidP="00ED0E60">
      <w:pPr>
        <w:autoSpaceDE w:val="0"/>
        <w:autoSpaceDN w:val="0"/>
        <w:adjustRightInd w:val="0"/>
        <w:rPr>
          <w:sz w:val="24"/>
          <w:szCs w:val="24"/>
          <w:lang w:eastAsia="en-GB"/>
        </w:rPr>
      </w:pPr>
    </w:p>
    <w:p w14:paraId="2A37584F" w14:textId="77777777" w:rsidR="00092BAD" w:rsidRPr="00ED0E60" w:rsidRDefault="00C3779A" w:rsidP="00ED0E60">
      <w:pPr>
        <w:autoSpaceDE w:val="0"/>
        <w:autoSpaceDN w:val="0"/>
        <w:adjustRightInd w:val="0"/>
        <w:rPr>
          <w:b/>
          <w:color w:val="00B0F0"/>
          <w:sz w:val="24"/>
          <w:szCs w:val="24"/>
          <w:lang w:eastAsia="en-GB"/>
        </w:rPr>
      </w:pPr>
      <w:r>
        <w:rPr>
          <w:b/>
          <w:color w:val="00B0F0"/>
          <w:sz w:val="24"/>
          <w:szCs w:val="24"/>
          <w:lang w:eastAsia="en-GB"/>
        </w:rPr>
        <w:t>11.15</w:t>
      </w:r>
      <w:r w:rsidR="00DE5943" w:rsidRPr="00ED0E60">
        <w:rPr>
          <w:b/>
          <w:color w:val="00B0F0"/>
          <w:sz w:val="24"/>
          <w:szCs w:val="24"/>
          <w:lang w:eastAsia="en-GB"/>
        </w:rPr>
        <w:t xml:space="preserve">   </w:t>
      </w:r>
      <w:r w:rsidR="00092BAD" w:rsidRPr="00ED0E60">
        <w:rPr>
          <w:b/>
          <w:color w:val="00B0F0"/>
          <w:sz w:val="24"/>
          <w:szCs w:val="24"/>
          <w:lang w:eastAsia="en-GB"/>
        </w:rPr>
        <w:t xml:space="preserve">Referrals to the Disclosure and Barring Service </w:t>
      </w:r>
    </w:p>
    <w:p w14:paraId="28438553" w14:textId="77777777" w:rsidR="00C97FF9" w:rsidRDefault="00C97FF9" w:rsidP="00ED0E60">
      <w:pPr>
        <w:autoSpaceDE w:val="0"/>
        <w:autoSpaceDN w:val="0"/>
        <w:adjustRightInd w:val="0"/>
        <w:rPr>
          <w:sz w:val="24"/>
          <w:szCs w:val="24"/>
          <w:lang w:eastAsia="en-GB"/>
        </w:rPr>
      </w:pPr>
    </w:p>
    <w:p w14:paraId="415E8497" w14:textId="77777777" w:rsidR="00B52D73" w:rsidRPr="00ED0E60" w:rsidRDefault="00B52D73" w:rsidP="00ED0E60">
      <w:pPr>
        <w:autoSpaceDE w:val="0"/>
        <w:autoSpaceDN w:val="0"/>
        <w:adjustRightInd w:val="0"/>
        <w:rPr>
          <w:sz w:val="24"/>
          <w:szCs w:val="24"/>
          <w:lang w:eastAsia="en-GB"/>
        </w:rPr>
      </w:pPr>
      <w:r w:rsidRPr="00ED0E60">
        <w:rPr>
          <w:sz w:val="24"/>
          <w:szCs w:val="24"/>
          <w:lang w:eastAsia="en-GB"/>
        </w:rPr>
        <w:t>If someone is removed by being either dismissed or redeployed to a non-regulated activity, from their role providing regulated activity following a safeguarding incident, or a person leaves their role (resignation, retirement) to avoid a disciplinary hearing following</w:t>
      </w:r>
      <w:r w:rsidR="009247F8" w:rsidRPr="00ED0E60">
        <w:rPr>
          <w:sz w:val="24"/>
          <w:szCs w:val="24"/>
          <w:lang w:eastAsia="en-GB"/>
        </w:rPr>
        <w:t xml:space="preserve"> </w:t>
      </w:r>
      <w:r w:rsidRPr="00ED0E60">
        <w:rPr>
          <w:sz w:val="24"/>
          <w:szCs w:val="24"/>
          <w:lang w:eastAsia="en-GB"/>
        </w:rPr>
        <w:t>a safeguarding incident and the employer/volunteer organisation feels they would have</w:t>
      </w:r>
      <w:r w:rsidR="009247F8" w:rsidRPr="00ED0E60">
        <w:rPr>
          <w:sz w:val="24"/>
          <w:szCs w:val="24"/>
          <w:lang w:eastAsia="en-GB"/>
        </w:rPr>
        <w:t xml:space="preserve"> </w:t>
      </w:r>
      <w:r w:rsidRPr="00ED0E60">
        <w:rPr>
          <w:sz w:val="24"/>
          <w:szCs w:val="24"/>
          <w:lang w:eastAsia="en-GB"/>
        </w:rPr>
        <w:t xml:space="preserve">dismissed the person based on the information they hold, the regulated activity provider has a legal duty to refer to the Disclosure and Barring Service .If an agency or personnel supplier has provided the </w:t>
      </w:r>
      <w:r w:rsidRPr="00C42B42">
        <w:rPr>
          <w:sz w:val="24"/>
          <w:szCs w:val="24"/>
          <w:lang w:eastAsia="en-GB"/>
        </w:rPr>
        <w:t>person, then the legal duty sits with that agency. In circumstances where these actions ar</w:t>
      </w:r>
      <w:r w:rsidR="00553284" w:rsidRPr="00C42B42">
        <w:rPr>
          <w:sz w:val="24"/>
          <w:szCs w:val="24"/>
          <w:lang w:eastAsia="en-GB"/>
        </w:rPr>
        <w:t xml:space="preserve">e not undertaken then Rochdale </w:t>
      </w:r>
      <w:r w:rsidRPr="00C42B42">
        <w:rPr>
          <w:sz w:val="24"/>
          <w:szCs w:val="24"/>
          <w:lang w:eastAsia="en-GB"/>
        </w:rPr>
        <w:t>BC can make such a referral.</w:t>
      </w:r>
      <w:r w:rsidR="00A548EA" w:rsidRPr="00C42B42">
        <w:rPr>
          <w:sz w:val="24"/>
          <w:szCs w:val="24"/>
          <w:lang w:eastAsia="en-GB"/>
        </w:rPr>
        <w:t xml:space="preserve"> Referral should also be made to the Allegations management process if this has not already been done.</w:t>
      </w:r>
    </w:p>
    <w:p w14:paraId="62115A9D" w14:textId="77777777" w:rsidR="003278CD" w:rsidRPr="00C97FF9" w:rsidRDefault="003278CD" w:rsidP="00C97FF9"/>
    <w:p w14:paraId="4ECE16FF" w14:textId="77777777" w:rsidR="00553284" w:rsidRDefault="00C3779A" w:rsidP="00ED0E60">
      <w:pPr>
        <w:pStyle w:val="Heading3"/>
        <w:jc w:val="left"/>
        <w:rPr>
          <w:bCs w:val="0"/>
          <w:color w:val="00B0F0"/>
          <w:sz w:val="24"/>
          <w:szCs w:val="24"/>
          <w:u w:val="none"/>
        </w:rPr>
      </w:pPr>
      <w:r>
        <w:rPr>
          <w:bCs w:val="0"/>
          <w:color w:val="00B0F0"/>
          <w:sz w:val="24"/>
          <w:szCs w:val="24"/>
          <w:u w:val="none"/>
        </w:rPr>
        <w:t>11.16</w:t>
      </w:r>
      <w:r w:rsidR="00DE5943" w:rsidRPr="00ED0E60">
        <w:rPr>
          <w:bCs w:val="0"/>
          <w:color w:val="00B0F0"/>
          <w:sz w:val="24"/>
          <w:szCs w:val="24"/>
          <w:u w:val="none"/>
        </w:rPr>
        <w:t xml:space="preserve">  </w:t>
      </w:r>
      <w:r w:rsidR="00671717" w:rsidRPr="00ED0E60">
        <w:rPr>
          <w:bCs w:val="0"/>
          <w:color w:val="00B0F0"/>
          <w:sz w:val="24"/>
          <w:szCs w:val="24"/>
          <w:u w:val="none"/>
        </w:rPr>
        <w:t xml:space="preserve"> </w:t>
      </w:r>
      <w:r w:rsidR="00553284" w:rsidRPr="00ED0E60">
        <w:rPr>
          <w:bCs w:val="0"/>
          <w:color w:val="00B0F0"/>
          <w:sz w:val="24"/>
          <w:szCs w:val="24"/>
          <w:u w:val="none"/>
        </w:rPr>
        <w:t>Referrals to the police</w:t>
      </w:r>
    </w:p>
    <w:p w14:paraId="535505EF" w14:textId="77777777" w:rsidR="00C97FF9" w:rsidRPr="00C97FF9" w:rsidRDefault="00C97FF9" w:rsidP="00C97FF9"/>
    <w:p w14:paraId="7FD17EBB" w14:textId="77777777" w:rsidR="00553284" w:rsidRPr="00ED0E60" w:rsidRDefault="00553284" w:rsidP="00ED0E60">
      <w:pPr>
        <w:numPr>
          <w:ilvl w:val="0"/>
          <w:numId w:val="7"/>
        </w:numPr>
        <w:tabs>
          <w:tab w:val="clear" w:pos="720"/>
          <w:tab w:val="num" w:pos="426"/>
        </w:tabs>
        <w:autoSpaceDE w:val="0"/>
        <w:autoSpaceDN w:val="0"/>
        <w:adjustRightInd w:val="0"/>
        <w:ind w:left="992" w:hanging="425"/>
        <w:rPr>
          <w:sz w:val="24"/>
          <w:szCs w:val="24"/>
        </w:rPr>
      </w:pPr>
      <w:r w:rsidRPr="00ED0E60">
        <w:rPr>
          <w:sz w:val="24"/>
          <w:szCs w:val="24"/>
        </w:rPr>
        <w:t xml:space="preserve">Staff must make it clear whether they are reporting a crime or suspected crime, or seeking advice. </w:t>
      </w:r>
    </w:p>
    <w:p w14:paraId="22F7D521" w14:textId="77777777" w:rsidR="00553284" w:rsidRPr="00ED0E60" w:rsidRDefault="00553284" w:rsidP="00ED0E60">
      <w:pPr>
        <w:numPr>
          <w:ilvl w:val="0"/>
          <w:numId w:val="7"/>
        </w:numPr>
        <w:tabs>
          <w:tab w:val="clear" w:pos="720"/>
          <w:tab w:val="num" w:pos="426"/>
        </w:tabs>
        <w:autoSpaceDE w:val="0"/>
        <w:autoSpaceDN w:val="0"/>
        <w:adjustRightInd w:val="0"/>
        <w:ind w:left="992" w:hanging="425"/>
        <w:rPr>
          <w:sz w:val="24"/>
          <w:szCs w:val="24"/>
        </w:rPr>
      </w:pPr>
      <w:r w:rsidRPr="00ED0E60">
        <w:rPr>
          <w:sz w:val="24"/>
          <w:szCs w:val="24"/>
        </w:rPr>
        <w:t>Referral must also be made to the relevant local authority.</w:t>
      </w:r>
    </w:p>
    <w:p w14:paraId="18B81CF2" w14:textId="77777777" w:rsidR="00553284" w:rsidRPr="00ED0E60" w:rsidRDefault="00553284" w:rsidP="00ED0E60">
      <w:pPr>
        <w:numPr>
          <w:ilvl w:val="0"/>
          <w:numId w:val="7"/>
        </w:numPr>
        <w:tabs>
          <w:tab w:val="clear" w:pos="720"/>
          <w:tab w:val="num" w:pos="426"/>
        </w:tabs>
        <w:autoSpaceDE w:val="0"/>
        <w:autoSpaceDN w:val="0"/>
        <w:adjustRightInd w:val="0"/>
        <w:ind w:left="992" w:hanging="425"/>
        <w:rPr>
          <w:sz w:val="24"/>
          <w:szCs w:val="24"/>
        </w:rPr>
      </w:pPr>
      <w:r w:rsidRPr="00ED0E60">
        <w:rPr>
          <w:sz w:val="24"/>
          <w:szCs w:val="24"/>
        </w:rPr>
        <w:lastRenderedPageBreak/>
        <w:t>In an emergency call the police on 999.</w:t>
      </w:r>
    </w:p>
    <w:p w14:paraId="6A3B2E1A" w14:textId="77777777" w:rsidR="00553284" w:rsidRPr="0055176C" w:rsidRDefault="00553284" w:rsidP="00ED0E60">
      <w:pPr>
        <w:numPr>
          <w:ilvl w:val="0"/>
          <w:numId w:val="7"/>
        </w:numPr>
        <w:tabs>
          <w:tab w:val="clear" w:pos="720"/>
          <w:tab w:val="num" w:pos="426"/>
        </w:tabs>
        <w:autoSpaceDE w:val="0"/>
        <w:autoSpaceDN w:val="0"/>
        <w:adjustRightInd w:val="0"/>
        <w:ind w:left="992" w:hanging="425"/>
        <w:rPr>
          <w:sz w:val="24"/>
          <w:szCs w:val="24"/>
        </w:rPr>
      </w:pPr>
      <w:r w:rsidRPr="0055176C">
        <w:rPr>
          <w:sz w:val="24"/>
          <w:szCs w:val="24"/>
        </w:rPr>
        <w:t xml:space="preserve">If a crime has been or may have been committed, report immediately to the police </w:t>
      </w:r>
      <w:r w:rsidRPr="0055176C">
        <w:rPr>
          <w:i/>
          <w:iCs/>
          <w:sz w:val="24"/>
          <w:szCs w:val="24"/>
        </w:rPr>
        <w:t xml:space="preserve">unless </w:t>
      </w:r>
      <w:r w:rsidR="00274483" w:rsidRPr="0055176C">
        <w:rPr>
          <w:sz w:val="24"/>
          <w:szCs w:val="24"/>
        </w:rPr>
        <w:t xml:space="preserve">the adult </w:t>
      </w:r>
      <w:r w:rsidRPr="0055176C">
        <w:rPr>
          <w:sz w:val="24"/>
          <w:szCs w:val="24"/>
        </w:rPr>
        <w:t xml:space="preserve">has mental capacity, does not want a report made and there are no overriding public or vital interest issues. </w:t>
      </w:r>
    </w:p>
    <w:p w14:paraId="7B649281" w14:textId="77777777" w:rsidR="00553284" w:rsidRPr="00ED0E60" w:rsidRDefault="00553284" w:rsidP="00ED0E60">
      <w:pPr>
        <w:numPr>
          <w:ilvl w:val="0"/>
          <w:numId w:val="7"/>
        </w:numPr>
        <w:tabs>
          <w:tab w:val="clear" w:pos="720"/>
          <w:tab w:val="num" w:pos="426"/>
        </w:tabs>
        <w:autoSpaceDE w:val="0"/>
        <w:autoSpaceDN w:val="0"/>
        <w:adjustRightInd w:val="0"/>
        <w:ind w:left="992" w:hanging="425"/>
        <w:rPr>
          <w:sz w:val="24"/>
          <w:szCs w:val="24"/>
        </w:rPr>
      </w:pPr>
      <w:r w:rsidRPr="00ED0E60">
        <w:rPr>
          <w:sz w:val="24"/>
          <w:szCs w:val="24"/>
        </w:rPr>
        <w:t>The police may also be contacted later, if more information becomes available and it becomes apparent that a crime has been committed.</w:t>
      </w:r>
    </w:p>
    <w:p w14:paraId="5C5550C1" w14:textId="77777777" w:rsidR="00884791" w:rsidRDefault="00884791" w:rsidP="00ED0E60">
      <w:pPr>
        <w:autoSpaceDE w:val="0"/>
        <w:autoSpaceDN w:val="0"/>
        <w:adjustRightInd w:val="0"/>
        <w:rPr>
          <w:b/>
          <w:bCs/>
          <w:color w:val="00B0F0"/>
          <w:sz w:val="24"/>
          <w:szCs w:val="24"/>
        </w:rPr>
      </w:pPr>
    </w:p>
    <w:p w14:paraId="5007D98C" w14:textId="77777777" w:rsidR="00ED0E60" w:rsidRDefault="00DF673A" w:rsidP="00ED0E60">
      <w:pPr>
        <w:autoSpaceDE w:val="0"/>
        <w:autoSpaceDN w:val="0"/>
        <w:adjustRightInd w:val="0"/>
        <w:rPr>
          <w:b/>
          <w:bCs/>
          <w:color w:val="00B0F0"/>
          <w:sz w:val="24"/>
          <w:szCs w:val="24"/>
        </w:rPr>
      </w:pPr>
      <w:r>
        <w:rPr>
          <w:b/>
          <w:bCs/>
          <w:color w:val="00B0F0"/>
          <w:sz w:val="24"/>
          <w:szCs w:val="24"/>
        </w:rPr>
        <w:t>11.17</w:t>
      </w:r>
      <w:r w:rsidR="00AD6FC1">
        <w:rPr>
          <w:b/>
          <w:bCs/>
          <w:color w:val="00B0F0"/>
          <w:sz w:val="24"/>
          <w:szCs w:val="24"/>
        </w:rPr>
        <w:t xml:space="preserve"> Feedback to the referrer</w:t>
      </w:r>
    </w:p>
    <w:p w14:paraId="5831BD1B" w14:textId="77777777" w:rsidR="00AD6FC1" w:rsidRDefault="00AD6FC1" w:rsidP="00ED0E60">
      <w:pPr>
        <w:autoSpaceDE w:val="0"/>
        <w:autoSpaceDN w:val="0"/>
        <w:adjustRightInd w:val="0"/>
        <w:rPr>
          <w:b/>
          <w:bCs/>
          <w:color w:val="00B0F0"/>
          <w:sz w:val="24"/>
          <w:szCs w:val="24"/>
        </w:rPr>
      </w:pPr>
    </w:p>
    <w:p w14:paraId="07308835" w14:textId="77777777" w:rsidR="002541FF" w:rsidRPr="00DF673A" w:rsidRDefault="00AD6FC1" w:rsidP="00DF673A">
      <w:pPr>
        <w:autoSpaceDE w:val="0"/>
        <w:autoSpaceDN w:val="0"/>
        <w:adjustRightInd w:val="0"/>
        <w:rPr>
          <w:bCs/>
          <w:sz w:val="24"/>
          <w:szCs w:val="24"/>
        </w:rPr>
      </w:pPr>
      <w:r>
        <w:rPr>
          <w:bCs/>
          <w:sz w:val="24"/>
          <w:szCs w:val="24"/>
        </w:rPr>
        <w:t>There is an expectation that all referrers will receive feedback on referrals they have made. If this is not received they have a right to request it.</w:t>
      </w:r>
    </w:p>
    <w:p w14:paraId="6BE61319" w14:textId="77777777" w:rsidR="00C3779A" w:rsidRDefault="00C3779A" w:rsidP="002541FF">
      <w:pPr>
        <w:rPr>
          <w:b/>
          <w:sz w:val="20"/>
        </w:rPr>
      </w:pPr>
    </w:p>
    <w:p w14:paraId="7477889C" w14:textId="77777777" w:rsidR="00CB7132" w:rsidRDefault="00CB7132">
      <w:pPr>
        <w:spacing w:after="200" w:line="276" w:lineRule="auto"/>
        <w:rPr>
          <w:b/>
          <w:sz w:val="20"/>
        </w:rPr>
      </w:pPr>
      <w:r>
        <w:rPr>
          <w:b/>
          <w:sz w:val="20"/>
        </w:rPr>
        <w:br w:type="page"/>
      </w:r>
    </w:p>
    <w:p w14:paraId="28C0C37B" w14:textId="77777777" w:rsidR="00024183" w:rsidRDefault="00024183" w:rsidP="002541FF">
      <w:pPr>
        <w:rPr>
          <w:b/>
          <w:sz w:val="20"/>
        </w:rPr>
      </w:pPr>
    </w:p>
    <w:p w14:paraId="06181470" w14:textId="77777777" w:rsidR="002541FF" w:rsidRDefault="0043187A" w:rsidP="002541FF">
      <w:pPr>
        <w:rPr>
          <w:b/>
          <w:sz w:val="20"/>
        </w:rPr>
      </w:pPr>
      <w:r>
        <w:rPr>
          <w:b/>
          <w:noProof/>
          <w:sz w:val="20"/>
          <w:lang w:eastAsia="en-GB"/>
        </w:rPr>
        <w:drawing>
          <wp:anchor distT="0" distB="0" distL="114300" distR="114300" simplePos="0" relativeHeight="251687936" behindDoc="0" locked="0" layoutInCell="1" allowOverlap="1" wp14:anchorId="03DE00A5" wp14:editId="76CB71D6">
            <wp:simplePos x="0" y="0"/>
            <wp:positionH relativeFrom="column">
              <wp:posOffset>815340</wp:posOffset>
            </wp:positionH>
            <wp:positionV relativeFrom="paragraph">
              <wp:posOffset>1668780</wp:posOffset>
            </wp:positionV>
            <wp:extent cx="4587875" cy="1653540"/>
            <wp:effectExtent l="0" t="0" r="3175"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7875" cy="1653540"/>
                    </a:xfrm>
                    <a:prstGeom prst="rect">
                      <a:avLst/>
                    </a:prstGeom>
                    <a:noFill/>
                  </pic:spPr>
                </pic:pic>
              </a:graphicData>
            </a:graphic>
            <wp14:sizeRelH relativeFrom="margin">
              <wp14:pctWidth>0</wp14:pctWidth>
            </wp14:sizeRelH>
          </wp:anchor>
        </w:drawing>
      </w:r>
      <w:r w:rsidR="00F34CA1">
        <w:rPr>
          <w:noProof/>
          <w:lang w:eastAsia="en-GB"/>
        </w:rPr>
        <mc:AlternateContent>
          <mc:Choice Requires="wpg">
            <w:drawing>
              <wp:anchor distT="0" distB="0" distL="0" distR="0" simplePos="0" relativeHeight="251684864" behindDoc="1" locked="0" layoutInCell="1" allowOverlap="1" wp14:anchorId="75DB0BE9" wp14:editId="6F64DC82">
                <wp:simplePos x="0" y="0"/>
                <wp:positionH relativeFrom="margin">
                  <wp:align>right</wp:align>
                </wp:positionH>
                <wp:positionV relativeFrom="paragraph">
                  <wp:posOffset>0</wp:posOffset>
                </wp:positionV>
                <wp:extent cx="6313170" cy="1649095"/>
                <wp:effectExtent l="0" t="0" r="11430" b="8255"/>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1649095"/>
                          <a:chOff x="1325" y="219"/>
                          <a:chExt cx="9942" cy="2597"/>
                        </a:xfrm>
                      </wpg:grpSpPr>
                      <wps:wsp>
                        <wps:cNvPr id="35" name="Freeform 58"/>
                        <wps:cNvSpPr>
                          <a:spLocks/>
                        </wps:cNvSpPr>
                        <wps:spPr bwMode="auto">
                          <a:xfrm>
                            <a:off x="1326" y="219"/>
                            <a:ext cx="9941" cy="2010"/>
                          </a:xfrm>
                          <a:custGeom>
                            <a:avLst/>
                            <a:gdLst>
                              <a:gd name="T0" fmla="+- 0 2401 1327"/>
                              <a:gd name="T1" fmla="*/ T0 w 9941"/>
                              <a:gd name="T2" fmla="+- 0 220 220"/>
                              <a:gd name="T3" fmla="*/ 220 h 2010"/>
                              <a:gd name="T4" fmla="+- 0 2249 1327"/>
                              <a:gd name="T5" fmla="*/ T4 w 9941"/>
                              <a:gd name="T6" fmla="+- 0 230 220"/>
                              <a:gd name="T7" fmla="*/ 230 h 2010"/>
                              <a:gd name="T8" fmla="+- 0 2104 1327"/>
                              <a:gd name="T9" fmla="*/ T8 w 9941"/>
                              <a:gd name="T10" fmla="+- 0 259 220"/>
                              <a:gd name="T11" fmla="*/ 259 h 2010"/>
                              <a:gd name="T12" fmla="+- 0 1966 1327"/>
                              <a:gd name="T13" fmla="*/ T12 w 9941"/>
                              <a:gd name="T14" fmla="+- 0 306 220"/>
                              <a:gd name="T15" fmla="*/ 306 h 2010"/>
                              <a:gd name="T16" fmla="+- 0 1838 1327"/>
                              <a:gd name="T17" fmla="*/ T16 w 9941"/>
                              <a:gd name="T18" fmla="+- 0 369 220"/>
                              <a:gd name="T19" fmla="*/ 369 h 2010"/>
                              <a:gd name="T20" fmla="+- 0 1721 1327"/>
                              <a:gd name="T21" fmla="*/ T20 w 9941"/>
                              <a:gd name="T22" fmla="+- 0 447 220"/>
                              <a:gd name="T23" fmla="*/ 447 h 2010"/>
                              <a:gd name="T24" fmla="+- 0 1616 1327"/>
                              <a:gd name="T25" fmla="*/ T24 w 9941"/>
                              <a:gd name="T26" fmla="+- 0 538 220"/>
                              <a:gd name="T27" fmla="*/ 538 h 2010"/>
                              <a:gd name="T28" fmla="+- 0 1525 1327"/>
                              <a:gd name="T29" fmla="*/ T28 w 9941"/>
                              <a:gd name="T30" fmla="+- 0 642 220"/>
                              <a:gd name="T31" fmla="*/ 642 h 2010"/>
                              <a:gd name="T32" fmla="+- 0 1450 1327"/>
                              <a:gd name="T33" fmla="*/ T32 w 9941"/>
                              <a:gd name="T34" fmla="+- 0 757 220"/>
                              <a:gd name="T35" fmla="*/ 757 h 2010"/>
                              <a:gd name="T36" fmla="+- 0 1391 1327"/>
                              <a:gd name="T37" fmla="*/ T36 w 9941"/>
                              <a:gd name="T38" fmla="+- 0 881 220"/>
                              <a:gd name="T39" fmla="*/ 881 h 2010"/>
                              <a:gd name="T40" fmla="+- 0 1350 1327"/>
                              <a:gd name="T41" fmla="*/ T40 w 9941"/>
                              <a:gd name="T42" fmla="+- 0 1014 220"/>
                              <a:gd name="T43" fmla="*/ 1014 h 2010"/>
                              <a:gd name="T44" fmla="+- 0 1329 1327"/>
                              <a:gd name="T45" fmla="*/ T44 w 9941"/>
                              <a:gd name="T46" fmla="+- 0 1153 220"/>
                              <a:gd name="T47" fmla="*/ 1153 h 2010"/>
                              <a:gd name="T48" fmla="+- 0 1329 1327"/>
                              <a:gd name="T49" fmla="*/ T48 w 9941"/>
                              <a:gd name="T50" fmla="+- 0 1296 220"/>
                              <a:gd name="T51" fmla="*/ 1296 h 2010"/>
                              <a:gd name="T52" fmla="+- 0 1350 1327"/>
                              <a:gd name="T53" fmla="*/ T52 w 9941"/>
                              <a:gd name="T54" fmla="+- 0 1436 220"/>
                              <a:gd name="T55" fmla="*/ 1436 h 2010"/>
                              <a:gd name="T56" fmla="+- 0 1391 1327"/>
                              <a:gd name="T57" fmla="*/ T56 w 9941"/>
                              <a:gd name="T58" fmla="+- 0 1568 220"/>
                              <a:gd name="T59" fmla="*/ 1568 h 2010"/>
                              <a:gd name="T60" fmla="+- 0 1450 1327"/>
                              <a:gd name="T61" fmla="*/ T60 w 9941"/>
                              <a:gd name="T62" fmla="+- 0 1692 220"/>
                              <a:gd name="T63" fmla="*/ 1692 h 2010"/>
                              <a:gd name="T64" fmla="+- 0 1525 1327"/>
                              <a:gd name="T65" fmla="*/ T64 w 9941"/>
                              <a:gd name="T66" fmla="+- 0 1807 220"/>
                              <a:gd name="T67" fmla="*/ 1807 h 2010"/>
                              <a:gd name="T68" fmla="+- 0 1616 1327"/>
                              <a:gd name="T69" fmla="*/ T68 w 9941"/>
                              <a:gd name="T70" fmla="+- 0 1911 220"/>
                              <a:gd name="T71" fmla="*/ 1911 h 2010"/>
                              <a:gd name="T72" fmla="+- 0 1721 1327"/>
                              <a:gd name="T73" fmla="*/ T72 w 9941"/>
                              <a:gd name="T74" fmla="+- 0 2003 220"/>
                              <a:gd name="T75" fmla="*/ 2003 h 2010"/>
                              <a:gd name="T76" fmla="+- 0 1838 1327"/>
                              <a:gd name="T77" fmla="*/ T76 w 9941"/>
                              <a:gd name="T78" fmla="+- 0 2081 220"/>
                              <a:gd name="T79" fmla="*/ 2081 h 2010"/>
                              <a:gd name="T80" fmla="+- 0 1966 1327"/>
                              <a:gd name="T81" fmla="*/ T80 w 9941"/>
                              <a:gd name="T82" fmla="+- 0 2144 220"/>
                              <a:gd name="T83" fmla="*/ 2144 h 2010"/>
                              <a:gd name="T84" fmla="+- 0 2104 1327"/>
                              <a:gd name="T85" fmla="*/ T84 w 9941"/>
                              <a:gd name="T86" fmla="+- 0 2190 220"/>
                              <a:gd name="T87" fmla="*/ 2190 h 2010"/>
                              <a:gd name="T88" fmla="+- 0 2249 1327"/>
                              <a:gd name="T89" fmla="*/ T88 w 9941"/>
                              <a:gd name="T90" fmla="+- 0 2219 220"/>
                              <a:gd name="T91" fmla="*/ 2219 h 2010"/>
                              <a:gd name="T92" fmla="+- 0 2401 1327"/>
                              <a:gd name="T93" fmla="*/ T92 w 9941"/>
                              <a:gd name="T94" fmla="+- 0 2229 220"/>
                              <a:gd name="T95" fmla="*/ 2229 h 2010"/>
                              <a:gd name="T96" fmla="+- 0 10269 1327"/>
                              <a:gd name="T97" fmla="*/ T96 w 9941"/>
                              <a:gd name="T98" fmla="+- 0 2227 220"/>
                              <a:gd name="T99" fmla="*/ 2227 h 2010"/>
                              <a:gd name="T100" fmla="+- 0 10418 1327"/>
                              <a:gd name="T101" fmla="*/ T100 w 9941"/>
                              <a:gd name="T102" fmla="+- 0 2207 220"/>
                              <a:gd name="T103" fmla="*/ 2207 h 2010"/>
                              <a:gd name="T104" fmla="+- 0 10560 1327"/>
                              <a:gd name="T105" fmla="*/ T104 w 9941"/>
                              <a:gd name="T106" fmla="+- 0 2169 220"/>
                              <a:gd name="T107" fmla="*/ 2169 h 2010"/>
                              <a:gd name="T108" fmla="+- 0 10693 1327"/>
                              <a:gd name="T109" fmla="*/ T108 w 9941"/>
                              <a:gd name="T110" fmla="+- 0 2114 220"/>
                              <a:gd name="T111" fmla="*/ 2114 h 2010"/>
                              <a:gd name="T112" fmla="+- 0 10816 1327"/>
                              <a:gd name="T113" fmla="*/ T112 w 9941"/>
                              <a:gd name="T114" fmla="+- 0 2043 220"/>
                              <a:gd name="T115" fmla="*/ 2043 h 2010"/>
                              <a:gd name="T116" fmla="+- 0 10927 1327"/>
                              <a:gd name="T117" fmla="*/ T116 w 9941"/>
                              <a:gd name="T118" fmla="+- 0 1959 220"/>
                              <a:gd name="T119" fmla="*/ 1959 h 2010"/>
                              <a:gd name="T120" fmla="+- 0 11025 1327"/>
                              <a:gd name="T121" fmla="*/ T120 w 9941"/>
                              <a:gd name="T122" fmla="+- 0 1861 220"/>
                              <a:gd name="T123" fmla="*/ 1861 h 2010"/>
                              <a:gd name="T124" fmla="+- 0 11108 1327"/>
                              <a:gd name="T125" fmla="*/ T124 w 9941"/>
                              <a:gd name="T126" fmla="+- 0 1751 220"/>
                              <a:gd name="T127" fmla="*/ 1751 h 2010"/>
                              <a:gd name="T128" fmla="+- 0 11176 1327"/>
                              <a:gd name="T129" fmla="*/ T128 w 9941"/>
                              <a:gd name="T130" fmla="+- 0 1631 220"/>
                              <a:gd name="T131" fmla="*/ 1631 h 2010"/>
                              <a:gd name="T132" fmla="+- 0 11226 1327"/>
                              <a:gd name="T133" fmla="*/ T132 w 9941"/>
                              <a:gd name="T134" fmla="+- 0 1503 220"/>
                              <a:gd name="T135" fmla="*/ 1503 h 2010"/>
                              <a:gd name="T136" fmla="+- 0 11257 1327"/>
                              <a:gd name="T137" fmla="*/ T136 w 9941"/>
                              <a:gd name="T138" fmla="+- 0 1367 220"/>
                              <a:gd name="T139" fmla="*/ 1367 h 2010"/>
                              <a:gd name="T140" fmla="+- 0 11267 1327"/>
                              <a:gd name="T141" fmla="*/ T140 w 9941"/>
                              <a:gd name="T142" fmla="+- 0 1225 220"/>
                              <a:gd name="T143" fmla="*/ 1225 h 2010"/>
                              <a:gd name="T144" fmla="+- 0 11257 1327"/>
                              <a:gd name="T145" fmla="*/ T144 w 9941"/>
                              <a:gd name="T146" fmla="+- 0 1083 220"/>
                              <a:gd name="T147" fmla="*/ 1083 h 2010"/>
                              <a:gd name="T148" fmla="+- 0 11226 1327"/>
                              <a:gd name="T149" fmla="*/ T148 w 9941"/>
                              <a:gd name="T150" fmla="+- 0 947 220"/>
                              <a:gd name="T151" fmla="*/ 947 h 2010"/>
                              <a:gd name="T152" fmla="+- 0 11176 1327"/>
                              <a:gd name="T153" fmla="*/ T152 w 9941"/>
                              <a:gd name="T154" fmla="+- 0 818 220"/>
                              <a:gd name="T155" fmla="*/ 818 h 2010"/>
                              <a:gd name="T156" fmla="+- 0 11108 1327"/>
                              <a:gd name="T157" fmla="*/ T156 w 9941"/>
                              <a:gd name="T158" fmla="+- 0 698 220"/>
                              <a:gd name="T159" fmla="*/ 698 h 2010"/>
                              <a:gd name="T160" fmla="+- 0 11025 1327"/>
                              <a:gd name="T161" fmla="*/ T160 w 9941"/>
                              <a:gd name="T162" fmla="+- 0 589 220"/>
                              <a:gd name="T163" fmla="*/ 589 h 2010"/>
                              <a:gd name="T164" fmla="+- 0 10927 1327"/>
                              <a:gd name="T165" fmla="*/ T164 w 9941"/>
                              <a:gd name="T166" fmla="+- 0 491 220"/>
                              <a:gd name="T167" fmla="*/ 491 h 2010"/>
                              <a:gd name="T168" fmla="+- 0 10816 1327"/>
                              <a:gd name="T169" fmla="*/ T168 w 9941"/>
                              <a:gd name="T170" fmla="+- 0 406 220"/>
                              <a:gd name="T171" fmla="*/ 406 h 2010"/>
                              <a:gd name="T172" fmla="+- 0 10693 1327"/>
                              <a:gd name="T173" fmla="*/ T172 w 9941"/>
                              <a:gd name="T174" fmla="+- 0 335 220"/>
                              <a:gd name="T175" fmla="*/ 335 h 2010"/>
                              <a:gd name="T176" fmla="+- 0 10560 1327"/>
                              <a:gd name="T177" fmla="*/ T176 w 9941"/>
                              <a:gd name="T178" fmla="+- 0 280 220"/>
                              <a:gd name="T179" fmla="*/ 280 h 2010"/>
                              <a:gd name="T180" fmla="+- 0 10418 1327"/>
                              <a:gd name="T181" fmla="*/ T180 w 9941"/>
                              <a:gd name="T182" fmla="+- 0 242 220"/>
                              <a:gd name="T183" fmla="*/ 242 h 2010"/>
                              <a:gd name="T184" fmla="+- 0 10269 1327"/>
                              <a:gd name="T185" fmla="*/ T184 w 9941"/>
                              <a:gd name="T186" fmla="+- 0 222 220"/>
                              <a:gd name="T187" fmla="*/ 222 h 2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941" h="2010">
                                <a:moveTo>
                                  <a:pt x="8866" y="0"/>
                                </a:moveTo>
                                <a:lnTo>
                                  <a:pt x="1074" y="0"/>
                                </a:lnTo>
                                <a:lnTo>
                                  <a:pt x="997" y="2"/>
                                </a:lnTo>
                                <a:lnTo>
                                  <a:pt x="922" y="10"/>
                                </a:lnTo>
                                <a:lnTo>
                                  <a:pt x="849" y="22"/>
                                </a:lnTo>
                                <a:lnTo>
                                  <a:pt x="777" y="39"/>
                                </a:lnTo>
                                <a:lnTo>
                                  <a:pt x="707" y="60"/>
                                </a:lnTo>
                                <a:lnTo>
                                  <a:pt x="639" y="86"/>
                                </a:lnTo>
                                <a:lnTo>
                                  <a:pt x="574" y="115"/>
                                </a:lnTo>
                                <a:lnTo>
                                  <a:pt x="511" y="149"/>
                                </a:lnTo>
                                <a:lnTo>
                                  <a:pt x="451" y="186"/>
                                </a:lnTo>
                                <a:lnTo>
                                  <a:pt x="394" y="227"/>
                                </a:lnTo>
                                <a:lnTo>
                                  <a:pt x="340" y="271"/>
                                </a:lnTo>
                                <a:lnTo>
                                  <a:pt x="289" y="318"/>
                                </a:lnTo>
                                <a:lnTo>
                                  <a:pt x="242" y="369"/>
                                </a:lnTo>
                                <a:lnTo>
                                  <a:pt x="198" y="422"/>
                                </a:lnTo>
                                <a:lnTo>
                                  <a:pt x="159" y="478"/>
                                </a:lnTo>
                                <a:lnTo>
                                  <a:pt x="123" y="537"/>
                                </a:lnTo>
                                <a:lnTo>
                                  <a:pt x="91" y="598"/>
                                </a:lnTo>
                                <a:lnTo>
                                  <a:pt x="64" y="661"/>
                                </a:lnTo>
                                <a:lnTo>
                                  <a:pt x="41" y="727"/>
                                </a:lnTo>
                                <a:lnTo>
                                  <a:pt x="23" y="794"/>
                                </a:lnTo>
                                <a:lnTo>
                                  <a:pt x="10" y="863"/>
                                </a:lnTo>
                                <a:lnTo>
                                  <a:pt x="2" y="933"/>
                                </a:lnTo>
                                <a:lnTo>
                                  <a:pt x="0" y="1005"/>
                                </a:lnTo>
                                <a:lnTo>
                                  <a:pt x="2" y="1076"/>
                                </a:lnTo>
                                <a:lnTo>
                                  <a:pt x="10" y="1147"/>
                                </a:lnTo>
                                <a:lnTo>
                                  <a:pt x="23" y="1216"/>
                                </a:lnTo>
                                <a:lnTo>
                                  <a:pt x="41" y="1283"/>
                                </a:lnTo>
                                <a:lnTo>
                                  <a:pt x="64" y="1348"/>
                                </a:lnTo>
                                <a:lnTo>
                                  <a:pt x="91" y="1411"/>
                                </a:lnTo>
                                <a:lnTo>
                                  <a:pt x="123" y="1472"/>
                                </a:lnTo>
                                <a:lnTo>
                                  <a:pt x="159" y="1531"/>
                                </a:lnTo>
                                <a:lnTo>
                                  <a:pt x="198" y="1587"/>
                                </a:lnTo>
                                <a:lnTo>
                                  <a:pt x="242" y="1641"/>
                                </a:lnTo>
                                <a:lnTo>
                                  <a:pt x="289" y="1691"/>
                                </a:lnTo>
                                <a:lnTo>
                                  <a:pt x="340" y="1739"/>
                                </a:lnTo>
                                <a:lnTo>
                                  <a:pt x="394" y="1783"/>
                                </a:lnTo>
                                <a:lnTo>
                                  <a:pt x="451" y="1823"/>
                                </a:lnTo>
                                <a:lnTo>
                                  <a:pt x="511" y="1861"/>
                                </a:lnTo>
                                <a:lnTo>
                                  <a:pt x="574" y="1894"/>
                                </a:lnTo>
                                <a:lnTo>
                                  <a:pt x="639" y="1924"/>
                                </a:lnTo>
                                <a:lnTo>
                                  <a:pt x="707" y="1949"/>
                                </a:lnTo>
                                <a:lnTo>
                                  <a:pt x="777" y="1970"/>
                                </a:lnTo>
                                <a:lnTo>
                                  <a:pt x="849" y="1987"/>
                                </a:lnTo>
                                <a:lnTo>
                                  <a:pt x="922" y="1999"/>
                                </a:lnTo>
                                <a:lnTo>
                                  <a:pt x="997" y="2007"/>
                                </a:lnTo>
                                <a:lnTo>
                                  <a:pt x="1074" y="2009"/>
                                </a:lnTo>
                                <a:lnTo>
                                  <a:pt x="8866" y="2009"/>
                                </a:lnTo>
                                <a:lnTo>
                                  <a:pt x="8942" y="2007"/>
                                </a:lnTo>
                                <a:lnTo>
                                  <a:pt x="9018" y="1999"/>
                                </a:lnTo>
                                <a:lnTo>
                                  <a:pt x="9091" y="1987"/>
                                </a:lnTo>
                                <a:lnTo>
                                  <a:pt x="9163" y="1970"/>
                                </a:lnTo>
                                <a:lnTo>
                                  <a:pt x="9233" y="1949"/>
                                </a:lnTo>
                                <a:lnTo>
                                  <a:pt x="9301" y="1924"/>
                                </a:lnTo>
                                <a:lnTo>
                                  <a:pt x="9366" y="1894"/>
                                </a:lnTo>
                                <a:lnTo>
                                  <a:pt x="9429" y="1861"/>
                                </a:lnTo>
                                <a:lnTo>
                                  <a:pt x="9489" y="1823"/>
                                </a:lnTo>
                                <a:lnTo>
                                  <a:pt x="9546" y="1783"/>
                                </a:lnTo>
                                <a:lnTo>
                                  <a:pt x="9600" y="1739"/>
                                </a:lnTo>
                                <a:lnTo>
                                  <a:pt x="9651" y="1691"/>
                                </a:lnTo>
                                <a:lnTo>
                                  <a:pt x="9698" y="1641"/>
                                </a:lnTo>
                                <a:lnTo>
                                  <a:pt x="9741" y="1587"/>
                                </a:lnTo>
                                <a:lnTo>
                                  <a:pt x="9781" y="1531"/>
                                </a:lnTo>
                                <a:lnTo>
                                  <a:pt x="9817" y="1472"/>
                                </a:lnTo>
                                <a:lnTo>
                                  <a:pt x="9849" y="1411"/>
                                </a:lnTo>
                                <a:lnTo>
                                  <a:pt x="9876" y="1348"/>
                                </a:lnTo>
                                <a:lnTo>
                                  <a:pt x="9899" y="1283"/>
                                </a:lnTo>
                                <a:lnTo>
                                  <a:pt x="9917" y="1216"/>
                                </a:lnTo>
                                <a:lnTo>
                                  <a:pt x="9930" y="1147"/>
                                </a:lnTo>
                                <a:lnTo>
                                  <a:pt x="9938" y="1076"/>
                                </a:lnTo>
                                <a:lnTo>
                                  <a:pt x="9940" y="1005"/>
                                </a:lnTo>
                                <a:lnTo>
                                  <a:pt x="9938" y="933"/>
                                </a:lnTo>
                                <a:lnTo>
                                  <a:pt x="9930" y="863"/>
                                </a:lnTo>
                                <a:lnTo>
                                  <a:pt x="9917" y="794"/>
                                </a:lnTo>
                                <a:lnTo>
                                  <a:pt x="9899" y="727"/>
                                </a:lnTo>
                                <a:lnTo>
                                  <a:pt x="9876" y="661"/>
                                </a:lnTo>
                                <a:lnTo>
                                  <a:pt x="9849" y="598"/>
                                </a:lnTo>
                                <a:lnTo>
                                  <a:pt x="9817" y="537"/>
                                </a:lnTo>
                                <a:lnTo>
                                  <a:pt x="9781" y="478"/>
                                </a:lnTo>
                                <a:lnTo>
                                  <a:pt x="9741" y="422"/>
                                </a:lnTo>
                                <a:lnTo>
                                  <a:pt x="9698" y="369"/>
                                </a:lnTo>
                                <a:lnTo>
                                  <a:pt x="9651" y="318"/>
                                </a:lnTo>
                                <a:lnTo>
                                  <a:pt x="9600" y="271"/>
                                </a:lnTo>
                                <a:lnTo>
                                  <a:pt x="9546" y="227"/>
                                </a:lnTo>
                                <a:lnTo>
                                  <a:pt x="9489" y="186"/>
                                </a:lnTo>
                                <a:lnTo>
                                  <a:pt x="9429" y="149"/>
                                </a:lnTo>
                                <a:lnTo>
                                  <a:pt x="9366" y="115"/>
                                </a:lnTo>
                                <a:lnTo>
                                  <a:pt x="9301" y="86"/>
                                </a:lnTo>
                                <a:lnTo>
                                  <a:pt x="9233" y="60"/>
                                </a:lnTo>
                                <a:lnTo>
                                  <a:pt x="9163" y="39"/>
                                </a:lnTo>
                                <a:lnTo>
                                  <a:pt x="9091" y="22"/>
                                </a:lnTo>
                                <a:lnTo>
                                  <a:pt x="9018" y="10"/>
                                </a:lnTo>
                                <a:lnTo>
                                  <a:pt x="8942" y="2"/>
                                </a:lnTo>
                                <a:lnTo>
                                  <a:pt x="8866" y="0"/>
                                </a:lnTo>
                                <a:close/>
                              </a:path>
                            </a:pathLst>
                          </a:custGeom>
                          <a:solidFill>
                            <a:srgbClr val="8491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59"/>
                        <wps:cNvCnPr>
                          <a:cxnSpLocks noChangeShapeType="1"/>
                        </wps:cNvCnPr>
                        <wps:spPr bwMode="auto">
                          <a:xfrm>
                            <a:off x="6296" y="2222"/>
                            <a:ext cx="0" cy="358"/>
                          </a:xfrm>
                          <a:prstGeom prst="line">
                            <a:avLst/>
                          </a:prstGeom>
                          <a:noFill/>
                          <a:ln w="99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Freeform 60"/>
                        <wps:cNvSpPr>
                          <a:spLocks/>
                        </wps:cNvSpPr>
                        <wps:spPr bwMode="auto">
                          <a:xfrm>
                            <a:off x="6233" y="2558"/>
                            <a:ext cx="124" cy="174"/>
                          </a:xfrm>
                          <a:custGeom>
                            <a:avLst/>
                            <a:gdLst>
                              <a:gd name="T0" fmla="+- 0 6357 6233"/>
                              <a:gd name="T1" fmla="*/ T0 w 124"/>
                              <a:gd name="T2" fmla="+- 0 2558 2558"/>
                              <a:gd name="T3" fmla="*/ 2558 h 174"/>
                              <a:gd name="T4" fmla="+- 0 6233 6233"/>
                              <a:gd name="T5" fmla="*/ T4 w 124"/>
                              <a:gd name="T6" fmla="+- 0 2558 2558"/>
                              <a:gd name="T7" fmla="*/ 2558 h 174"/>
                              <a:gd name="T8" fmla="+- 0 6295 6233"/>
                              <a:gd name="T9" fmla="*/ T8 w 124"/>
                              <a:gd name="T10" fmla="+- 0 2732 2558"/>
                              <a:gd name="T11" fmla="*/ 2732 h 174"/>
                              <a:gd name="T12" fmla="+- 0 6357 6233"/>
                              <a:gd name="T13" fmla="*/ T12 w 124"/>
                              <a:gd name="T14" fmla="+- 0 2558 2558"/>
                              <a:gd name="T15" fmla="*/ 2558 h 174"/>
                            </a:gdLst>
                            <a:ahLst/>
                            <a:cxnLst>
                              <a:cxn ang="0">
                                <a:pos x="T1" y="T3"/>
                              </a:cxn>
                              <a:cxn ang="0">
                                <a:pos x="T5" y="T7"/>
                              </a:cxn>
                              <a:cxn ang="0">
                                <a:pos x="T9" y="T11"/>
                              </a:cxn>
                              <a:cxn ang="0">
                                <a:pos x="T13" y="T15"/>
                              </a:cxn>
                            </a:cxnLst>
                            <a:rect l="0" t="0" r="r" b="b"/>
                            <a:pathLst>
                              <a:path w="124" h="174">
                                <a:moveTo>
                                  <a:pt x="124" y="0"/>
                                </a:moveTo>
                                <a:lnTo>
                                  <a:pt x="0" y="0"/>
                                </a:lnTo>
                                <a:lnTo>
                                  <a:pt x="62" y="174"/>
                                </a:lnTo>
                                <a:lnTo>
                                  <a:pt x="1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61"/>
                        <wps:cNvSpPr txBox="1">
                          <a:spLocks noChangeArrowheads="1"/>
                        </wps:cNvSpPr>
                        <wps:spPr bwMode="auto">
                          <a:xfrm>
                            <a:off x="1325" y="303"/>
                            <a:ext cx="9941" cy="2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8756B" w14:textId="77777777" w:rsidR="002541FF" w:rsidRDefault="002541FF" w:rsidP="002541FF">
                              <w:pPr>
                                <w:spacing w:before="24"/>
                                <w:ind w:left="849" w:right="833"/>
                                <w:jc w:val="center"/>
                                <w:rPr>
                                  <w:sz w:val="21"/>
                                </w:rPr>
                              </w:pPr>
                              <w:r>
                                <w:rPr>
                                  <w:color w:val="FFFFFF"/>
                                  <w:w w:val="110"/>
                                  <w:sz w:val="21"/>
                                </w:rPr>
                                <w:t>Are you concerned that an adult is at risk of or is experiencing abuse or neglect?</w:t>
                              </w:r>
                            </w:p>
                            <w:p w14:paraId="3E2D4B6F" w14:textId="77777777" w:rsidR="002541FF" w:rsidRDefault="002541FF" w:rsidP="002541FF">
                              <w:pPr>
                                <w:spacing w:before="14"/>
                                <w:ind w:left="819" w:right="833"/>
                                <w:jc w:val="center"/>
                                <w:rPr>
                                  <w:sz w:val="21"/>
                                </w:rPr>
                              </w:pPr>
                              <w:r>
                                <w:rPr>
                                  <w:color w:val="FFFFFF"/>
                                  <w:w w:val="110"/>
                                  <w:sz w:val="21"/>
                                </w:rPr>
                                <w:t>What types of abuse or neglect are you concerned about?</w:t>
                              </w:r>
                            </w:p>
                            <w:p w14:paraId="6AB3B8B0" w14:textId="77777777" w:rsidR="002541FF" w:rsidRDefault="002541FF" w:rsidP="002541FF">
                              <w:pPr>
                                <w:spacing w:before="14"/>
                                <w:ind w:left="830" w:right="833"/>
                                <w:jc w:val="center"/>
                                <w:rPr>
                                  <w:sz w:val="21"/>
                                </w:rPr>
                              </w:pPr>
                              <w:r>
                                <w:rPr>
                                  <w:color w:val="FFFFFF"/>
                                  <w:w w:val="110"/>
                                  <w:sz w:val="21"/>
                                </w:rPr>
                                <w:t>Have you had a conversation with the adult about the concerns?</w:t>
                              </w:r>
                            </w:p>
                            <w:p w14:paraId="0BC13033" w14:textId="77777777" w:rsidR="002541FF" w:rsidRDefault="002541FF" w:rsidP="002541FF">
                              <w:pPr>
                                <w:spacing w:before="15"/>
                                <w:ind w:left="822" w:right="833"/>
                                <w:jc w:val="center"/>
                                <w:rPr>
                                  <w:sz w:val="21"/>
                                </w:rPr>
                              </w:pPr>
                              <w:r>
                                <w:rPr>
                                  <w:color w:val="FFFFFF"/>
                                  <w:w w:val="110"/>
                                  <w:sz w:val="21"/>
                                </w:rPr>
                                <w:t>Have you sought the views and wishes of the adult?*</w:t>
                              </w:r>
                            </w:p>
                            <w:p w14:paraId="0D62DC76" w14:textId="77777777" w:rsidR="002541FF" w:rsidRDefault="002541FF" w:rsidP="002541FF">
                              <w:pPr>
                                <w:spacing w:before="13"/>
                                <w:ind w:left="818" w:right="833"/>
                                <w:jc w:val="center"/>
                                <w:rPr>
                                  <w:sz w:val="21"/>
                                </w:rPr>
                              </w:pPr>
                              <w:r>
                                <w:rPr>
                                  <w:color w:val="FFFFFF"/>
                                  <w:w w:val="110"/>
                                  <w:sz w:val="21"/>
                                </w:rPr>
                                <w:t>Are there any immediate risks to the adult or to others including children?</w:t>
                              </w:r>
                            </w:p>
                            <w:p w14:paraId="24B05CBB" w14:textId="77777777" w:rsidR="002541FF" w:rsidRDefault="002541FF" w:rsidP="002541FF">
                              <w:pPr>
                                <w:spacing w:before="15"/>
                                <w:ind w:left="849" w:right="830"/>
                                <w:jc w:val="center"/>
                                <w:rPr>
                                  <w:sz w:val="21"/>
                                </w:rPr>
                              </w:pPr>
                              <w:r>
                                <w:rPr>
                                  <w:color w:val="FFFFFF"/>
                                  <w:w w:val="110"/>
                                  <w:sz w:val="21"/>
                                </w:rPr>
                                <w:t>Have you discussed and agreed next steps with the adult?*</w:t>
                              </w:r>
                            </w:p>
                            <w:p w14:paraId="1CE23ED0" w14:textId="77777777" w:rsidR="002541FF" w:rsidRDefault="002541FF" w:rsidP="002541FF">
                              <w:pPr>
                                <w:spacing w:before="13"/>
                                <w:ind w:left="837" w:right="833"/>
                                <w:jc w:val="center"/>
                                <w:rPr>
                                  <w:sz w:val="21"/>
                                </w:rPr>
                              </w:pPr>
                              <w:r>
                                <w:rPr>
                                  <w:color w:val="FFFFFF"/>
                                  <w:w w:val="110"/>
                                  <w:sz w:val="21"/>
                                </w:rPr>
                                <w:t>Have you provided advice, information or signposted the adult?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B0BE9" id="Group 34" o:spid="_x0000_s1027" style="position:absolute;margin-left:445.9pt;margin-top:0;width:497.1pt;height:129.85pt;z-index:-251631616;mso-wrap-distance-left:0;mso-wrap-distance-right:0;mso-position-horizontal:right;mso-position-horizontal-relative:margin" coordorigin="1325,219" coordsize="994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">
                <v:shape id="Freeform 58" o:spid="_x0000_s1028" style="position:absolute;left:1326;top:219;width:9941;height:2010;visibility:visible;mso-wrap-style:square;v-text-anchor:top" coordsize="994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" path="m8866,l1074,,997,2r-75,8l849,22,777,39,707,60,639,86r-65,29l511,149r-60,37l394,227r-54,44l289,318r-47,51l198,422r-39,56l123,537,91,598,64,661,41,727,23,794,10,863,2,933,,1005r2,71l10,1147r13,69l41,1283r23,65l91,1411r32,61l159,1531r39,56l242,1641r47,50l340,1739r54,44l451,1823r60,38l574,1894r65,30l707,1949r70,21l849,1987r73,12l997,2007r77,2l8866,2009r76,-2l9018,1999r73,-12l9163,1970r70,-21l9301,1924r65,-30l9429,1861r60,-38l9546,1783r54,-44l9651,1691r47,-50l9741,1587r40,-56l9817,1472r32,-61l9876,1348r23,-65l9917,1216r13,-69l9938,1076r2,-71l9938,933r-8,-70l9917,794r-18,-67l9876,661r-27,-63l9817,537r-36,-59l9741,422r-43,-53l9651,318r-51,-47l9546,227r-57,-41l9429,149r-63,-34l9301,86,9233,60,9163,39,9091,22,9018,10,8942,2,8866,xe" fillcolor="#84919c" stroked="f">
                  <v:path arrowok="t" o:connecttype="custom" o:connectlocs="1074,220;922,230;777,259;639,306;511,369;394,447;289,538;198,642;123,757;64,881;23,1014;2,1153;2,1296;23,1436;64,1568;123,1692;198,1807;289,1911;394,2003;511,2081;639,2144;777,2190;922,2219;1074,2229;8942,2227;9091,2207;9233,2169;9366,2114;9489,2043;9600,1959;9698,1861;9781,1751;9849,1631;9899,1503;9930,1367;9940,1225;9930,1083;9899,947;9849,818;9781,698;9698,589;9600,491;9489,406;9366,335;9233,280;9091,242;8942,222" o:connectangles="0,0,0,0,0,0,0,0,0,0,0,0,0,0,0,0,0,0,0,0,0,0,0,0,0,0,0,0,0,0,0,0,0,0,0,0,0,0,0,0,0,0,0,0,0,0,0"/>
                </v:shape>
                <v:line id="Line 59" o:spid="_x0000_s1029" style="position:absolute;visibility:visible;mso-wrap-style:square" from="6296,2222" to="6296,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" strokeweight=".27753mm"/>
                <v:shape id="Freeform 60" o:spid="_x0000_s1030" style="position:absolute;left:6233;top:2558;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" path="m124,l,,62,174,124,xe" fillcolor="black" stroked="f">
                  <v:path arrowok="t" o:connecttype="custom" o:connectlocs="124,2558;0,2558;62,2732;124,2558" o:connectangles="0,0,0,0"/>
                </v:shape>
                <v:shape id="Text Box 61" o:spid="_x0000_s1031" type="#_x0000_t202" style="position:absolute;left:1325;top:303;width:9941;height:2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F28756B" w14:textId="77777777" w:rsidR="002541FF" w:rsidRDefault="002541FF" w:rsidP="002541FF">
                        <w:pPr>
                          <w:spacing w:before="24"/>
                          <w:ind w:left="849" w:right="833"/>
                          <w:jc w:val="center"/>
                          <w:rPr>
                            <w:sz w:val="21"/>
                          </w:rPr>
                        </w:pPr>
                        <w:r>
                          <w:rPr>
                            <w:color w:val="FFFFFF"/>
                            <w:w w:val="110"/>
                            <w:sz w:val="21"/>
                          </w:rPr>
                          <w:t>Are you concerned that an adult is at risk of or is experiencing abuse or neglect?</w:t>
                        </w:r>
                      </w:p>
                      <w:p w14:paraId="3E2D4B6F" w14:textId="77777777" w:rsidR="002541FF" w:rsidRDefault="002541FF" w:rsidP="002541FF">
                        <w:pPr>
                          <w:spacing w:before="14"/>
                          <w:ind w:left="819" w:right="833"/>
                          <w:jc w:val="center"/>
                          <w:rPr>
                            <w:sz w:val="21"/>
                          </w:rPr>
                        </w:pPr>
                        <w:r>
                          <w:rPr>
                            <w:color w:val="FFFFFF"/>
                            <w:w w:val="110"/>
                            <w:sz w:val="21"/>
                          </w:rPr>
                          <w:t>What types of abuse or neglect are you concerned about?</w:t>
                        </w:r>
                      </w:p>
                      <w:p w14:paraId="6AB3B8B0" w14:textId="77777777" w:rsidR="002541FF" w:rsidRDefault="002541FF" w:rsidP="002541FF">
                        <w:pPr>
                          <w:spacing w:before="14"/>
                          <w:ind w:left="830" w:right="833"/>
                          <w:jc w:val="center"/>
                          <w:rPr>
                            <w:sz w:val="21"/>
                          </w:rPr>
                        </w:pPr>
                        <w:r>
                          <w:rPr>
                            <w:color w:val="FFFFFF"/>
                            <w:w w:val="110"/>
                            <w:sz w:val="21"/>
                          </w:rPr>
                          <w:t>Have you had a conversation with the adult about the concerns?</w:t>
                        </w:r>
                      </w:p>
                      <w:p w14:paraId="0BC13033" w14:textId="77777777" w:rsidR="002541FF" w:rsidRDefault="002541FF" w:rsidP="002541FF">
                        <w:pPr>
                          <w:spacing w:before="15"/>
                          <w:ind w:left="822" w:right="833"/>
                          <w:jc w:val="center"/>
                          <w:rPr>
                            <w:sz w:val="21"/>
                          </w:rPr>
                        </w:pPr>
                        <w:r>
                          <w:rPr>
                            <w:color w:val="FFFFFF"/>
                            <w:w w:val="110"/>
                            <w:sz w:val="21"/>
                          </w:rPr>
                          <w:t>Have you sought the views and wishes of the adult?*</w:t>
                        </w:r>
                      </w:p>
                      <w:p w14:paraId="0D62DC76" w14:textId="77777777" w:rsidR="002541FF" w:rsidRDefault="002541FF" w:rsidP="002541FF">
                        <w:pPr>
                          <w:spacing w:before="13"/>
                          <w:ind w:left="818" w:right="833"/>
                          <w:jc w:val="center"/>
                          <w:rPr>
                            <w:sz w:val="21"/>
                          </w:rPr>
                        </w:pPr>
                        <w:r>
                          <w:rPr>
                            <w:color w:val="FFFFFF"/>
                            <w:w w:val="110"/>
                            <w:sz w:val="21"/>
                          </w:rPr>
                          <w:t>Are there any immediate risks to the adult or to others including children?</w:t>
                        </w:r>
                      </w:p>
                      <w:p w14:paraId="24B05CBB" w14:textId="77777777" w:rsidR="002541FF" w:rsidRDefault="002541FF" w:rsidP="002541FF">
                        <w:pPr>
                          <w:spacing w:before="15"/>
                          <w:ind w:left="849" w:right="830"/>
                          <w:jc w:val="center"/>
                          <w:rPr>
                            <w:sz w:val="21"/>
                          </w:rPr>
                        </w:pPr>
                        <w:r>
                          <w:rPr>
                            <w:color w:val="FFFFFF"/>
                            <w:w w:val="110"/>
                            <w:sz w:val="21"/>
                          </w:rPr>
                          <w:t>Have you discussed and agreed next steps with the adult?*</w:t>
                        </w:r>
                      </w:p>
                      <w:p w14:paraId="1CE23ED0" w14:textId="77777777" w:rsidR="002541FF" w:rsidRDefault="002541FF" w:rsidP="002541FF">
                        <w:pPr>
                          <w:spacing w:before="13"/>
                          <w:ind w:left="837" w:right="833"/>
                          <w:jc w:val="center"/>
                          <w:rPr>
                            <w:sz w:val="21"/>
                          </w:rPr>
                        </w:pPr>
                        <w:r>
                          <w:rPr>
                            <w:color w:val="FFFFFF"/>
                            <w:w w:val="110"/>
                            <w:sz w:val="21"/>
                          </w:rPr>
                          <w:t>Have you provided advice, information or signposted the adult?</w:t>
                        </w:r>
                      </w:p>
                    </w:txbxContent>
                  </v:textbox>
                </v:shape>
                <w10:wrap type="topAndBottom" anchorx="margin"/>
              </v:group>
            </w:pict>
          </mc:Fallback>
        </mc:AlternateContent>
      </w:r>
    </w:p>
    <w:p w14:paraId="64D4BC7D" w14:textId="77777777" w:rsidR="002541FF" w:rsidRDefault="002541FF" w:rsidP="002541FF">
      <w:pPr>
        <w:rPr>
          <w:b/>
          <w:sz w:val="20"/>
        </w:rPr>
      </w:pPr>
    </w:p>
    <w:p w14:paraId="50500344" w14:textId="77777777" w:rsidR="002541FF" w:rsidRDefault="002541FF" w:rsidP="002541FF">
      <w:pPr>
        <w:rPr>
          <w:b/>
          <w:sz w:val="20"/>
        </w:rPr>
      </w:pPr>
    </w:p>
    <w:p w14:paraId="289A2B36" w14:textId="77777777" w:rsidR="002541FF" w:rsidRDefault="002541FF" w:rsidP="002541FF">
      <w:pPr>
        <w:rPr>
          <w:b/>
          <w:sz w:val="20"/>
        </w:rPr>
      </w:pPr>
    </w:p>
    <w:p w14:paraId="3D78727C" w14:textId="77777777" w:rsidR="002541FF" w:rsidRDefault="0043187A" w:rsidP="002541FF">
      <w:pPr>
        <w:rPr>
          <w:b/>
          <w:sz w:val="20"/>
        </w:rPr>
      </w:pPr>
      <w:r>
        <w:rPr>
          <w:b/>
          <w:noProof/>
          <w:sz w:val="20"/>
          <w:lang w:eastAsia="en-GB"/>
        </w:rPr>
        <w:drawing>
          <wp:anchor distT="0" distB="0" distL="114300" distR="114300" simplePos="0" relativeHeight="251688960" behindDoc="0" locked="0" layoutInCell="1" allowOverlap="1" wp14:anchorId="0B6C529A" wp14:editId="55A99CA9">
            <wp:simplePos x="0" y="0"/>
            <wp:positionH relativeFrom="column">
              <wp:posOffset>822960</wp:posOffset>
            </wp:positionH>
            <wp:positionV relativeFrom="paragraph">
              <wp:posOffset>36830</wp:posOffset>
            </wp:positionV>
            <wp:extent cx="3169920" cy="106680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920" cy="1066800"/>
                    </a:xfrm>
                    <a:prstGeom prst="rect">
                      <a:avLst/>
                    </a:prstGeom>
                    <a:noFill/>
                  </pic:spPr>
                </pic:pic>
              </a:graphicData>
            </a:graphic>
          </wp:anchor>
        </w:drawing>
      </w:r>
    </w:p>
    <w:p w14:paraId="50CCDDE8" w14:textId="77777777" w:rsidR="002541FF" w:rsidRDefault="002541FF" w:rsidP="002541FF">
      <w:pPr>
        <w:rPr>
          <w:b/>
          <w:sz w:val="20"/>
        </w:rPr>
      </w:pPr>
    </w:p>
    <w:p w14:paraId="5E69E578" w14:textId="77777777" w:rsidR="002541FF" w:rsidRDefault="002541FF" w:rsidP="002541FF">
      <w:pPr>
        <w:rPr>
          <w:b/>
          <w:sz w:val="20"/>
        </w:rPr>
      </w:pPr>
    </w:p>
    <w:p w14:paraId="1F9524C8" w14:textId="77777777" w:rsidR="002541FF" w:rsidRDefault="002541FF" w:rsidP="002541FF">
      <w:pPr>
        <w:rPr>
          <w:b/>
          <w:sz w:val="20"/>
        </w:rPr>
      </w:pPr>
    </w:p>
    <w:p w14:paraId="37B0CD9F" w14:textId="77777777" w:rsidR="002541FF" w:rsidRDefault="002541FF" w:rsidP="002541FF">
      <w:pPr>
        <w:rPr>
          <w:b/>
          <w:sz w:val="20"/>
        </w:rPr>
      </w:pPr>
    </w:p>
    <w:p w14:paraId="14CD12BF" w14:textId="77777777" w:rsidR="002541FF" w:rsidRDefault="002541FF" w:rsidP="002541FF">
      <w:pPr>
        <w:rPr>
          <w:b/>
          <w:sz w:val="20"/>
        </w:rPr>
      </w:pPr>
    </w:p>
    <w:p w14:paraId="1A54F5E4" w14:textId="77777777" w:rsidR="002541FF" w:rsidRDefault="00A14701" w:rsidP="002541FF">
      <w:pPr>
        <w:rPr>
          <w:b/>
          <w:sz w:val="20"/>
        </w:rPr>
      </w:pPr>
      <w:r>
        <w:rPr>
          <w:b/>
          <w:noProof/>
          <w:sz w:val="20"/>
          <w:lang w:eastAsia="en-GB"/>
        </w:rPr>
        <w:drawing>
          <wp:anchor distT="0" distB="0" distL="114300" distR="114300" simplePos="0" relativeHeight="251689984" behindDoc="0" locked="0" layoutInCell="1" allowOverlap="1" wp14:anchorId="66EBDA81" wp14:editId="012A8246">
            <wp:simplePos x="0" y="0"/>
            <wp:positionH relativeFrom="margin">
              <wp:align>right</wp:align>
            </wp:positionH>
            <wp:positionV relativeFrom="paragraph">
              <wp:posOffset>189230</wp:posOffset>
            </wp:positionV>
            <wp:extent cx="6424295" cy="4275455"/>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4295" cy="4275455"/>
                    </a:xfrm>
                    <a:prstGeom prst="rect">
                      <a:avLst/>
                    </a:prstGeom>
                    <a:noFill/>
                  </pic:spPr>
                </pic:pic>
              </a:graphicData>
            </a:graphic>
          </wp:anchor>
        </w:drawing>
      </w:r>
    </w:p>
    <w:p w14:paraId="4869F0C3" w14:textId="77777777" w:rsidR="002541FF" w:rsidRDefault="002541FF" w:rsidP="002541FF">
      <w:pPr>
        <w:spacing w:before="2"/>
        <w:rPr>
          <w:b/>
          <w:sz w:val="23"/>
        </w:rPr>
      </w:pPr>
    </w:p>
    <w:tbl>
      <w:tblPr>
        <w:tblW w:w="0" w:type="auto"/>
        <w:tblInd w:w="1108" w:type="dxa"/>
        <w:tblLayout w:type="fixed"/>
        <w:tblCellMar>
          <w:left w:w="0" w:type="dxa"/>
          <w:right w:w="0" w:type="dxa"/>
        </w:tblCellMar>
        <w:tblLook w:val="01E0" w:firstRow="1" w:lastRow="1" w:firstColumn="1" w:lastColumn="1" w:noHBand="0" w:noVBand="0"/>
      </w:tblPr>
      <w:tblGrid>
        <w:gridCol w:w="161"/>
        <w:gridCol w:w="7926"/>
        <w:gridCol w:w="162"/>
      </w:tblGrid>
      <w:tr w:rsidR="002541FF" w14:paraId="2173DD6B" w14:textId="77777777" w:rsidTr="00600717">
        <w:trPr>
          <w:trHeight w:val="854"/>
        </w:trPr>
        <w:tc>
          <w:tcPr>
            <w:tcW w:w="161" w:type="dxa"/>
            <w:tcBorders>
              <w:right w:val="single" w:sz="4" w:space="0" w:color="FFFFFF"/>
            </w:tcBorders>
            <w:shd w:val="clear" w:color="auto" w:fill="DAE8F7"/>
          </w:tcPr>
          <w:p w14:paraId="234646E0" w14:textId="77777777" w:rsidR="002541FF" w:rsidRDefault="002541FF" w:rsidP="00600717">
            <w:pPr>
              <w:pStyle w:val="TableParagraph"/>
              <w:rPr>
                <w:rFonts w:ascii="Times New Roman"/>
                <w:sz w:val="18"/>
              </w:rPr>
            </w:pPr>
          </w:p>
        </w:tc>
        <w:tc>
          <w:tcPr>
            <w:tcW w:w="7926" w:type="dxa"/>
            <w:tcBorders>
              <w:left w:val="single" w:sz="4" w:space="0" w:color="FFFFFF"/>
              <w:right w:val="single" w:sz="4" w:space="0" w:color="FFFFFF"/>
            </w:tcBorders>
            <w:shd w:val="clear" w:color="auto" w:fill="DAE8F7"/>
          </w:tcPr>
          <w:p w14:paraId="5A19D7A4" w14:textId="77777777" w:rsidR="002541FF" w:rsidRDefault="002541FF" w:rsidP="00600717">
            <w:pPr>
              <w:pStyle w:val="TableParagraph"/>
              <w:spacing w:before="44"/>
              <w:ind w:left="203"/>
              <w:rPr>
                <w:sz w:val="16"/>
              </w:rPr>
            </w:pPr>
            <w:r>
              <w:rPr>
                <w:w w:val="105"/>
                <w:sz w:val="16"/>
              </w:rPr>
              <w:t>*There may be circumstances where the safety of the adult or yourself prevent this from happening.</w:t>
            </w:r>
          </w:p>
          <w:p w14:paraId="2C72875F" w14:textId="77777777" w:rsidR="002541FF" w:rsidRDefault="002541FF" w:rsidP="00600717">
            <w:pPr>
              <w:pStyle w:val="TableParagraph"/>
              <w:spacing w:before="7" w:line="249" w:lineRule="auto"/>
              <w:ind w:left="84" w:right="105"/>
              <w:jc w:val="center"/>
              <w:rPr>
                <w:sz w:val="16"/>
              </w:rPr>
            </w:pPr>
            <w:r>
              <w:rPr>
                <w:w w:val="105"/>
                <w:sz w:val="16"/>
              </w:rPr>
              <w:t>If you still have concerns about abuse or neglect and it is not possible or within the scope of your role to have a conversation with the adult, then if in doubt continue with the process and raise a safeguarding concern.</w:t>
            </w:r>
          </w:p>
        </w:tc>
        <w:tc>
          <w:tcPr>
            <w:tcW w:w="162" w:type="dxa"/>
            <w:tcBorders>
              <w:left w:val="single" w:sz="4" w:space="0" w:color="FFFFFF"/>
            </w:tcBorders>
            <w:shd w:val="clear" w:color="auto" w:fill="DAE8F7"/>
          </w:tcPr>
          <w:p w14:paraId="40C0045B" w14:textId="77777777" w:rsidR="002541FF" w:rsidRDefault="002541FF" w:rsidP="00600717">
            <w:pPr>
              <w:pStyle w:val="TableParagraph"/>
              <w:rPr>
                <w:rFonts w:ascii="Times New Roman"/>
                <w:sz w:val="18"/>
              </w:rPr>
            </w:pPr>
          </w:p>
        </w:tc>
      </w:tr>
    </w:tbl>
    <w:p w14:paraId="75021AD9" w14:textId="77777777" w:rsidR="00A6650E" w:rsidRPr="002541FF" w:rsidRDefault="00A6650E" w:rsidP="002541FF">
      <w:pPr>
        <w:tabs>
          <w:tab w:val="left" w:pos="1419"/>
        </w:tabs>
      </w:pPr>
    </w:p>
    <w:sectPr w:rsidR="00A6650E" w:rsidRPr="002541FF" w:rsidSect="00A6650E">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EE0B" w14:textId="77777777" w:rsidR="00564965" w:rsidRDefault="00564965" w:rsidP="00786B18">
      <w:r>
        <w:separator/>
      </w:r>
    </w:p>
  </w:endnote>
  <w:endnote w:type="continuationSeparator" w:id="0">
    <w:p w14:paraId="3D8D97BE" w14:textId="77777777" w:rsidR="00564965" w:rsidRDefault="00564965" w:rsidP="0078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MT">
    <w:altName w:val="Symbo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ECA7" w14:textId="77777777" w:rsidR="00786B18" w:rsidRDefault="00786B18" w:rsidP="00786B18">
    <w:pPr>
      <w:ind w:left="720"/>
      <w:jc w:val="center"/>
      <w:rPr>
        <w:i/>
        <w:iCs/>
        <w:sz w:val="16"/>
        <w:szCs w:val="16"/>
      </w:rP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A12E6D" w:rsidRPr="0058664B">
        <w:rPr>
          <w:rStyle w:val="Hyperlink"/>
          <w:i/>
          <w:iCs/>
          <w:sz w:val="16"/>
          <w:szCs w:val="16"/>
        </w:rPr>
        <w:t>www.rochdalesafeguarding.com</w:t>
      </w:r>
    </w:hyperlink>
    <w:r w:rsidR="00A12E6D">
      <w:rPr>
        <w:i/>
        <w:iCs/>
        <w:sz w:val="16"/>
        <w:szCs w:val="16"/>
      </w:rPr>
      <w:t xml:space="preserve"> </w:t>
    </w:r>
  </w:p>
  <w:p w14:paraId="32288EB9" w14:textId="77777777" w:rsidR="00786B18" w:rsidRDefault="00786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AD39" w14:textId="77777777" w:rsidR="00564965" w:rsidRDefault="00564965" w:rsidP="00786B18">
      <w:r>
        <w:separator/>
      </w:r>
    </w:p>
  </w:footnote>
  <w:footnote w:type="continuationSeparator" w:id="0">
    <w:p w14:paraId="0C865F2D" w14:textId="77777777" w:rsidR="00564965" w:rsidRDefault="00564965" w:rsidP="00786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A78"/>
    <w:multiLevelType w:val="hybridMultilevel"/>
    <w:tmpl w:val="2C1A2F0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3282D"/>
    <w:multiLevelType w:val="hybridMultilevel"/>
    <w:tmpl w:val="F36AB692"/>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9047E"/>
    <w:multiLevelType w:val="hybridMultilevel"/>
    <w:tmpl w:val="1648113C"/>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30BB9"/>
    <w:multiLevelType w:val="hybridMultilevel"/>
    <w:tmpl w:val="D97E63F2"/>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F0CFA"/>
    <w:multiLevelType w:val="multilevel"/>
    <w:tmpl w:val="0E261D86"/>
    <w:lvl w:ilvl="0">
      <w:start w:val="11"/>
      <w:numFmt w:val="decimal"/>
      <w:lvlText w:val="%1"/>
      <w:lvlJc w:val="left"/>
      <w:pPr>
        <w:ind w:left="468" w:hanging="468"/>
      </w:pPr>
      <w:rPr>
        <w:rFonts w:hint="default"/>
      </w:rPr>
    </w:lvl>
    <w:lvl w:ilvl="1">
      <w:start w:val="9"/>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BA0266"/>
    <w:multiLevelType w:val="hybridMultilevel"/>
    <w:tmpl w:val="516E7E2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670BC"/>
    <w:multiLevelType w:val="hybridMultilevel"/>
    <w:tmpl w:val="4784F300"/>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15CBE"/>
    <w:multiLevelType w:val="hybridMultilevel"/>
    <w:tmpl w:val="539CF14E"/>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D33B3"/>
    <w:multiLevelType w:val="hybridMultilevel"/>
    <w:tmpl w:val="0FAEEF04"/>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E57DF"/>
    <w:multiLevelType w:val="hybridMultilevel"/>
    <w:tmpl w:val="A6C4190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8203B"/>
    <w:multiLevelType w:val="hybridMultilevel"/>
    <w:tmpl w:val="B970949E"/>
    <w:lvl w:ilvl="0" w:tplc="C79645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5337A"/>
    <w:multiLevelType w:val="hybridMultilevel"/>
    <w:tmpl w:val="138E8D2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786AE6"/>
    <w:multiLevelType w:val="hybridMultilevel"/>
    <w:tmpl w:val="B5DC4C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D7FF1"/>
    <w:multiLevelType w:val="hybridMultilevel"/>
    <w:tmpl w:val="041E3EF6"/>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25F77"/>
    <w:multiLevelType w:val="hybridMultilevel"/>
    <w:tmpl w:val="09020616"/>
    <w:lvl w:ilvl="0" w:tplc="63807B4C">
      <w:start w:val="1"/>
      <w:numFmt w:val="decimal"/>
      <w:lvlText w:val="%1."/>
      <w:lvlJc w:val="left"/>
      <w:pPr>
        <w:tabs>
          <w:tab w:val="num" w:pos="720"/>
        </w:tabs>
        <w:ind w:left="720" w:hanging="360"/>
      </w:pPr>
      <w:rPr>
        <w:rFonts w:ascii="Arial" w:hAnsi="Arial" w:cs="Aria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00615C"/>
    <w:multiLevelType w:val="multilevel"/>
    <w:tmpl w:val="AD648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C1C85"/>
    <w:multiLevelType w:val="hybridMultilevel"/>
    <w:tmpl w:val="885EF1E0"/>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A3DF1"/>
    <w:multiLevelType w:val="hybridMultilevel"/>
    <w:tmpl w:val="310846A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501BE"/>
    <w:multiLevelType w:val="hybridMultilevel"/>
    <w:tmpl w:val="07768B36"/>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32DC2"/>
    <w:multiLevelType w:val="hybridMultilevel"/>
    <w:tmpl w:val="3DE4E770"/>
    <w:lvl w:ilvl="0" w:tplc="F1362E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857E7A"/>
    <w:multiLevelType w:val="multilevel"/>
    <w:tmpl w:val="E80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533A0E"/>
    <w:multiLevelType w:val="hybridMultilevel"/>
    <w:tmpl w:val="F610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B3B7E"/>
    <w:multiLevelType w:val="multilevel"/>
    <w:tmpl w:val="57F4AC82"/>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7077312"/>
    <w:multiLevelType w:val="hybridMultilevel"/>
    <w:tmpl w:val="05E47A16"/>
    <w:lvl w:ilvl="0" w:tplc="AA92512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671C7"/>
    <w:multiLevelType w:val="hybridMultilevel"/>
    <w:tmpl w:val="4222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DA72B51"/>
    <w:multiLevelType w:val="hybridMultilevel"/>
    <w:tmpl w:val="49BE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04C48"/>
    <w:multiLevelType w:val="hybridMultilevel"/>
    <w:tmpl w:val="E8E41C0A"/>
    <w:lvl w:ilvl="0" w:tplc="6E146A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9917AB"/>
    <w:multiLevelType w:val="hybridMultilevel"/>
    <w:tmpl w:val="74FC4F10"/>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74189"/>
    <w:multiLevelType w:val="hybridMultilevel"/>
    <w:tmpl w:val="CBB46A88"/>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1E62B8"/>
    <w:multiLevelType w:val="hybridMultilevel"/>
    <w:tmpl w:val="D9F06C3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40285F"/>
    <w:multiLevelType w:val="hybridMultilevel"/>
    <w:tmpl w:val="E520BAB0"/>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FD59BD"/>
    <w:multiLevelType w:val="hybridMultilevel"/>
    <w:tmpl w:val="F576308C"/>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54686"/>
    <w:multiLevelType w:val="hybridMultilevel"/>
    <w:tmpl w:val="6D1E6E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25E4409"/>
    <w:multiLevelType w:val="hybridMultilevel"/>
    <w:tmpl w:val="99802CEE"/>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FD38D6"/>
    <w:multiLevelType w:val="hybridMultilevel"/>
    <w:tmpl w:val="60924AA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2B01D9"/>
    <w:multiLevelType w:val="hybridMultilevel"/>
    <w:tmpl w:val="1384F15A"/>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6878568">
    <w:abstractNumId w:val="33"/>
  </w:num>
  <w:num w:numId="2" w16cid:durableId="2122845272">
    <w:abstractNumId w:val="16"/>
  </w:num>
  <w:num w:numId="3" w16cid:durableId="1050882302">
    <w:abstractNumId w:val="8"/>
  </w:num>
  <w:num w:numId="4" w16cid:durableId="1660113750">
    <w:abstractNumId w:val="27"/>
  </w:num>
  <w:num w:numId="5" w16cid:durableId="1025986874">
    <w:abstractNumId w:val="35"/>
  </w:num>
  <w:num w:numId="6" w16cid:durableId="442842644">
    <w:abstractNumId w:val="14"/>
  </w:num>
  <w:num w:numId="7" w16cid:durableId="1671712237">
    <w:abstractNumId w:val="32"/>
  </w:num>
  <w:num w:numId="8" w16cid:durableId="1007825897">
    <w:abstractNumId w:val="34"/>
  </w:num>
  <w:num w:numId="9" w16cid:durableId="226304298">
    <w:abstractNumId w:val="29"/>
  </w:num>
  <w:num w:numId="10" w16cid:durableId="1944678599">
    <w:abstractNumId w:val="6"/>
  </w:num>
  <w:num w:numId="11" w16cid:durableId="872117237">
    <w:abstractNumId w:val="13"/>
  </w:num>
  <w:num w:numId="12" w16cid:durableId="2049335120">
    <w:abstractNumId w:val="31"/>
  </w:num>
  <w:num w:numId="13" w16cid:durableId="1584296702">
    <w:abstractNumId w:val="28"/>
  </w:num>
  <w:num w:numId="14" w16cid:durableId="1428036408">
    <w:abstractNumId w:val="7"/>
  </w:num>
  <w:num w:numId="15" w16cid:durableId="1965189470">
    <w:abstractNumId w:val="30"/>
  </w:num>
  <w:num w:numId="16" w16cid:durableId="1799108135">
    <w:abstractNumId w:val="11"/>
  </w:num>
  <w:num w:numId="17" w16cid:durableId="1609117273">
    <w:abstractNumId w:val="5"/>
  </w:num>
  <w:num w:numId="18" w16cid:durableId="1006060582">
    <w:abstractNumId w:val="23"/>
  </w:num>
  <w:num w:numId="19" w16cid:durableId="392197387">
    <w:abstractNumId w:val="24"/>
  </w:num>
  <w:num w:numId="20" w16cid:durableId="407463277">
    <w:abstractNumId w:val="21"/>
  </w:num>
  <w:num w:numId="21" w16cid:durableId="2071730525">
    <w:abstractNumId w:val="9"/>
  </w:num>
  <w:num w:numId="22" w16cid:durableId="1984193033">
    <w:abstractNumId w:val="2"/>
  </w:num>
  <w:num w:numId="23" w16cid:durableId="1399933515">
    <w:abstractNumId w:val="3"/>
  </w:num>
  <w:num w:numId="24" w16cid:durableId="756168948">
    <w:abstractNumId w:val="0"/>
  </w:num>
  <w:num w:numId="25" w16cid:durableId="1927372734">
    <w:abstractNumId w:val="1"/>
  </w:num>
  <w:num w:numId="26" w16cid:durableId="227422039">
    <w:abstractNumId w:val="17"/>
  </w:num>
  <w:num w:numId="27" w16cid:durableId="1889107608">
    <w:abstractNumId w:val="18"/>
  </w:num>
  <w:num w:numId="28" w16cid:durableId="983585809">
    <w:abstractNumId w:val="10"/>
  </w:num>
  <w:num w:numId="29" w16cid:durableId="1456558864">
    <w:abstractNumId w:val="20"/>
  </w:num>
  <w:num w:numId="30" w16cid:durableId="1305702369">
    <w:abstractNumId w:val="15"/>
  </w:num>
  <w:num w:numId="31" w16cid:durableId="1743792678">
    <w:abstractNumId w:val="25"/>
  </w:num>
  <w:num w:numId="32" w16cid:durableId="564267126">
    <w:abstractNumId w:val="12"/>
  </w:num>
  <w:num w:numId="33" w16cid:durableId="433284026">
    <w:abstractNumId w:val="26"/>
  </w:num>
  <w:num w:numId="34" w16cid:durableId="123156852">
    <w:abstractNumId w:val="19"/>
  </w:num>
  <w:num w:numId="35" w16cid:durableId="1781490741">
    <w:abstractNumId w:val="4"/>
  </w:num>
  <w:num w:numId="36" w16cid:durableId="6160585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73"/>
    <w:rsid w:val="00024183"/>
    <w:rsid w:val="00024F2D"/>
    <w:rsid w:val="00040179"/>
    <w:rsid w:val="00057108"/>
    <w:rsid w:val="00060A74"/>
    <w:rsid w:val="00092BAD"/>
    <w:rsid w:val="000C0381"/>
    <w:rsid w:val="000C2F3F"/>
    <w:rsid w:val="00125D3F"/>
    <w:rsid w:val="00165542"/>
    <w:rsid w:val="00174DD8"/>
    <w:rsid w:val="001E0ABC"/>
    <w:rsid w:val="00224859"/>
    <w:rsid w:val="00236ABC"/>
    <w:rsid w:val="00243CB0"/>
    <w:rsid w:val="0024615F"/>
    <w:rsid w:val="002541FF"/>
    <w:rsid w:val="002568BD"/>
    <w:rsid w:val="00265D44"/>
    <w:rsid w:val="00274483"/>
    <w:rsid w:val="002B5283"/>
    <w:rsid w:val="002B7677"/>
    <w:rsid w:val="002F68C6"/>
    <w:rsid w:val="003278CD"/>
    <w:rsid w:val="003512CA"/>
    <w:rsid w:val="0036130B"/>
    <w:rsid w:val="00392D14"/>
    <w:rsid w:val="003C5FB2"/>
    <w:rsid w:val="003D19C2"/>
    <w:rsid w:val="003D2CAD"/>
    <w:rsid w:val="00416449"/>
    <w:rsid w:val="0043187A"/>
    <w:rsid w:val="0045107B"/>
    <w:rsid w:val="0047013E"/>
    <w:rsid w:val="00481E66"/>
    <w:rsid w:val="004B3B52"/>
    <w:rsid w:val="004C0F4C"/>
    <w:rsid w:val="004D5C60"/>
    <w:rsid w:val="004F2E76"/>
    <w:rsid w:val="004F55DB"/>
    <w:rsid w:val="005033C9"/>
    <w:rsid w:val="00534F76"/>
    <w:rsid w:val="00543FA8"/>
    <w:rsid w:val="0055035A"/>
    <w:rsid w:val="0055176C"/>
    <w:rsid w:val="00553284"/>
    <w:rsid w:val="00564965"/>
    <w:rsid w:val="00571304"/>
    <w:rsid w:val="00591F21"/>
    <w:rsid w:val="00593583"/>
    <w:rsid w:val="005B7A06"/>
    <w:rsid w:val="005D5111"/>
    <w:rsid w:val="005E31CE"/>
    <w:rsid w:val="005F3AB0"/>
    <w:rsid w:val="00655550"/>
    <w:rsid w:val="00664F0D"/>
    <w:rsid w:val="00671717"/>
    <w:rsid w:val="006A1ED1"/>
    <w:rsid w:val="006B58B8"/>
    <w:rsid w:val="007577DF"/>
    <w:rsid w:val="00764C98"/>
    <w:rsid w:val="00786B18"/>
    <w:rsid w:val="007F3B1B"/>
    <w:rsid w:val="00876DA3"/>
    <w:rsid w:val="00884791"/>
    <w:rsid w:val="008949CF"/>
    <w:rsid w:val="008A0C6E"/>
    <w:rsid w:val="008B4171"/>
    <w:rsid w:val="008D46FC"/>
    <w:rsid w:val="008F471A"/>
    <w:rsid w:val="008F70F5"/>
    <w:rsid w:val="009030BB"/>
    <w:rsid w:val="009247F8"/>
    <w:rsid w:val="009419C9"/>
    <w:rsid w:val="00996867"/>
    <w:rsid w:val="009A6FE1"/>
    <w:rsid w:val="009A7800"/>
    <w:rsid w:val="009E2D2A"/>
    <w:rsid w:val="00A12E6D"/>
    <w:rsid w:val="00A14701"/>
    <w:rsid w:val="00A53AF6"/>
    <w:rsid w:val="00A548EA"/>
    <w:rsid w:val="00A56DB6"/>
    <w:rsid w:val="00A6650E"/>
    <w:rsid w:val="00A72521"/>
    <w:rsid w:val="00AB1340"/>
    <w:rsid w:val="00AC582C"/>
    <w:rsid w:val="00AD6FC1"/>
    <w:rsid w:val="00AF674D"/>
    <w:rsid w:val="00B01322"/>
    <w:rsid w:val="00B52D73"/>
    <w:rsid w:val="00BA0D8C"/>
    <w:rsid w:val="00C057DB"/>
    <w:rsid w:val="00C3779A"/>
    <w:rsid w:val="00C42B42"/>
    <w:rsid w:val="00C51867"/>
    <w:rsid w:val="00C57A8E"/>
    <w:rsid w:val="00C97A50"/>
    <w:rsid w:val="00C97FF9"/>
    <w:rsid w:val="00CA3176"/>
    <w:rsid w:val="00CA31F8"/>
    <w:rsid w:val="00CB7132"/>
    <w:rsid w:val="00CB7D55"/>
    <w:rsid w:val="00D45873"/>
    <w:rsid w:val="00D45D09"/>
    <w:rsid w:val="00D478B5"/>
    <w:rsid w:val="00D74D81"/>
    <w:rsid w:val="00D94731"/>
    <w:rsid w:val="00DA2D20"/>
    <w:rsid w:val="00DB41BC"/>
    <w:rsid w:val="00DE246F"/>
    <w:rsid w:val="00DE4426"/>
    <w:rsid w:val="00DE5943"/>
    <w:rsid w:val="00DF673A"/>
    <w:rsid w:val="00E13288"/>
    <w:rsid w:val="00E75A09"/>
    <w:rsid w:val="00E92F9E"/>
    <w:rsid w:val="00EA322B"/>
    <w:rsid w:val="00ED0807"/>
    <w:rsid w:val="00ED0E60"/>
    <w:rsid w:val="00F0270F"/>
    <w:rsid w:val="00F34CA1"/>
    <w:rsid w:val="00F371B7"/>
    <w:rsid w:val="00F37D5A"/>
    <w:rsid w:val="00F61A87"/>
    <w:rsid w:val="00F75478"/>
    <w:rsid w:val="00F9058D"/>
    <w:rsid w:val="00F952B0"/>
    <w:rsid w:val="00FA040C"/>
    <w:rsid w:val="00FC0BD0"/>
    <w:rsid w:val="00FD77B4"/>
    <w:rsid w:val="00FE5AE1"/>
    <w:rsid w:val="00FF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9F4A96"/>
  <w15:docId w15:val="{96721F51-0035-4458-9969-90374429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0E"/>
    <w:pPr>
      <w:spacing w:after="0" w:line="240" w:lineRule="auto"/>
    </w:pPr>
    <w:rPr>
      <w:rFonts w:ascii="Arial" w:eastAsia="Times New Roman" w:hAnsi="Arial" w:cs="Arial"/>
    </w:rPr>
  </w:style>
  <w:style w:type="paragraph" w:styleId="Heading3">
    <w:name w:val="heading 3"/>
    <w:basedOn w:val="Normal"/>
    <w:next w:val="Normal"/>
    <w:link w:val="Heading3Char"/>
    <w:qFormat/>
    <w:rsid w:val="00B52D73"/>
    <w:pPr>
      <w:keepNext/>
      <w:jc w:val="center"/>
      <w:outlineLvl w:val="2"/>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52D73"/>
    <w:rPr>
      <w:rFonts w:ascii="Arial" w:eastAsia="Times New Roman" w:hAnsi="Arial" w:cs="Arial"/>
      <w:b/>
      <w:bCs/>
      <w:sz w:val="36"/>
      <w:szCs w:val="36"/>
      <w:u w:val="single"/>
    </w:rPr>
  </w:style>
  <w:style w:type="paragraph" w:customStyle="1" w:styleId="Default">
    <w:name w:val="Default"/>
    <w:rsid w:val="00B52D73"/>
    <w:pPr>
      <w:autoSpaceDE w:val="0"/>
      <w:autoSpaceDN w:val="0"/>
      <w:adjustRightInd w:val="0"/>
      <w:spacing w:after="0" w:line="240" w:lineRule="auto"/>
    </w:pPr>
    <w:rPr>
      <w:rFonts w:ascii="Symbol MT" w:eastAsia="Times New Roman" w:hAnsi="Symbol MT" w:cs="Times New Roman"/>
      <w:color w:val="000000"/>
      <w:sz w:val="24"/>
      <w:szCs w:val="24"/>
      <w:lang w:val="en-US"/>
    </w:rPr>
  </w:style>
  <w:style w:type="paragraph" w:styleId="ListParagraph">
    <w:name w:val="List Paragraph"/>
    <w:basedOn w:val="Normal"/>
    <w:uiPriority w:val="34"/>
    <w:qFormat/>
    <w:rsid w:val="00553284"/>
    <w:pPr>
      <w:ind w:left="720"/>
      <w:contextualSpacing/>
    </w:pPr>
  </w:style>
  <w:style w:type="paragraph" w:styleId="NormalWeb">
    <w:name w:val="Normal (Web)"/>
    <w:basedOn w:val="Normal"/>
    <w:uiPriority w:val="99"/>
    <w:unhideWhenUsed/>
    <w:rsid w:val="00CA31F8"/>
    <w:pPr>
      <w:spacing w:before="100" w:beforeAutospacing="1" w:after="100" w:afterAutospacing="1" w:line="336"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92F9E"/>
    <w:rPr>
      <w:rFonts w:ascii="Tahoma" w:hAnsi="Tahoma" w:cs="Tahoma"/>
      <w:sz w:val="16"/>
      <w:szCs w:val="16"/>
    </w:rPr>
  </w:style>
  <w:style w:type="character" w:customStyle="1" w:styleId="BalloonTextChar">
    <w:name w:val="Balloon Text Char"/>
    <w:basedOn w:val="DefaultParagraphFont"/>
    <w:link w:val="BalloonText"/>
    <w:uiPriority w:val="99"/>
    <w:semiHidden/>
    <w:rsid w:val="00E92F9E"/>
    <w:rPr>
      <w:rFonts w:ascii="Tahoma" w:eastAsia="Times New Roman" w:hAnsi="Tahoma" w:cs="Tahoma"/>
      <w:sz w:val="16"/>
      <w:szCs w:val="16"/>
    </w:rPr>
  </w:style>
  <w:style w:type="table" w:styleId="TableGrid">
    <w:name w:val="Table Grid"/>
    <w:basedOn w:val="TableNormal"/>
    <w:uiPriority w:val="59"/>
    <w:rsid w:val="00A6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4171"/>
    <w:rPr>
      <w:color w:val="0000FF" w:themeColor="hyperlink"/>
      <w:u w:val="single"/>
    </w:rPr>
  </w:style>
  <w:style w:type="paragraph" w:styleId="Header">
    <w:name w:val="header"/>
    <w:basedOn w:val="Normal"/>
    <w:link w:val="HeaderChar"/>
    <w:uiPriority w:val="99"/>
    <w:unhideWhenUsed/>
    <w:rsid w:val="00786B18"/>
    <w:pPr>
      <w:tabs>
        <w:tab w:val="center" w:pos="4513"/>
        <w:tab w:val="right" w:pos="9026"/>
      </w:tabs>
    </w:pPr>
  </w:style>
  <w:style w:type="character" w:customStyle="1" w:styleId="HeaderChar">
    <w:name w:val="Header Char"/>
    <w:basedOn w:val="DefaultParagraphFont"/>
    <w:link w:val="Header"/>
    <w:uiPriority w:val="99"/>
    <w:rsid w:val="00786B18"/>
    <w:rPr>
      <w:rFonts w:ascii="Arial" w:eastAsia="Times New Roman" w:hAnsi="Arial" w:cs="Arial"/>
    </w:rPr>
  </w:style>
  <w:style w:type="paragraph" w:styleId="Footer">
    <w:name w:val="footer"/>
    <w:basedOn w:val="Normal"/>
    <w:link w:val="FooterChar"/>
    <w:uiPriority w:val="99"/>
    <w:unhideWhenUsed/>
    <w:rsid w:val="00786B18"/>
    <w:pPr>
      <w:tabs>
        <w:tab w:val="center" w:pos="4513"/>
        <w:tab w:val="right" w:pos="9026"/>
      </w:tabs>
    </w:pPr>
  </w:style>
  <w:style w:type="character" w:customStyle="1" w:styleId="FooterChar">
    <w:name w:val="Footer Char"/>
    <w:basedOn w:val="DefaultParagraphFont"/>
    <w:link w:val="Footer"/>
    <w:uiPriority w:val="99"/>
    <w:rsid w:val="00786B18"/>
    <w:rPr>
      <w:rFonts w:ascii="Arial" w:eastAsia="Times New Roman" w:hAnsi="Arial" w:cs="Arial"/>
    </w:rPr>
  </w:style>
  <w:style w:type="paragraph" w:customStyle="1" w:styleId="TableParagraph">
    <w:name w:val="Table Paragraph"/>
    <w:basedOn w:val="Normal"/>
    <w:uiPriority w:val="1"/>
    <w:qFormat/>
    <w:rsid w:val="002541FF"/>
    <w:pPr>
      <w:widowControl w:val="0"/>
      <w:autoSpaceDE w:val="0"/>
      <w:autoSpaceDN w:val="0"/>
    </w:pPr>
    <w:rPr>
      <w:rFonts w:eastAsia="Arial"/>
      <w:lang w:eastAsia="en-GB" w:bidi="en-GB"/>
    </w:rPr>
  </w:style>
  <w:style w:type="character" w:styleId="CommentReference">
    <w:name w:val="annotation reference"/>
    <w:basedOn w:val="DefaultParagraphFont"/>
    <w:uiPriority w:val="99"/>
    <w:semiHidden/>
    <w:unhideWhenUsed/>
    <w:rsid w:val="009E2D2A"/>
    <w:rPr>
      <w:sz w:val="16"/>
      <w:szCs w:val="16"/>
    </w:rPr>
  </w:style>
  <w:style w:type="paragraph" w:styleId="CommentText">
    <w:name w:val="annotation text"/>
    <w:basedOn w:val="Normal"/>
    <w:link w:val="CommentTextChar"/>
    <w:uiPriority w:val="99"/>
    <w:semiHidden/>
    <w:unhideWhenUsed/>
    <w:rsid w:val="009E2D2A"/>
    <w:rPr>
      <w:sz w:val="20"/>
      <w:szCs w:val="20"/>
    </w:rPr>
  </w:style>
  <w:style w:type="character" w:customStyle="1" w:styleId="CommentTextChar">
    <w:name w:val="Comment Text Char"/>
    <w:basedOn w:val="DefaultParagraphFont"/>
    <w:link w:val="CommentText"/>
    <w:uiPriority w:val="99"/>
    <w:semiHidden/>
    <w:rsid w:val="009E2D2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E2D2A"/>
    <w:rPr>
      <w:b/>
      <w:bCs/>
    </w:rPr>
  </w:style>
  <w:style w:type="character" w:customStyle="1" w:styleId="CommentSubjectChar">
    <w:name w:val="Comment Subject Char"/>
    <w:basedOn w:val="CommentTextChar"/>
    <w:link w:val="CommentSubject"/>
    <w:uiPriority w:val="99"/>
    <w:semiHidden/>
    <w:rsid w:val="009E2D2A"/>
    <w:rPr>
      <w:rFonts w:ascii="Arial" w:eastAsia="Times New Roman" w:hAnsi="Arial" w:cs="Arial"/>
      <w:b/>
      <w:bCs/>
      <w:sz w:val="20"/>
      <w:szCs w:val="20"/>
    </w:rPr>
  </w:style>
  <w:style w:type="paragraph" w:customStyle="1" w:styleId="acccontent">
    <w:name w:val="acccontent"/>
    <w:basedOn w:val="Normal"/>
    <w:rsid w:val="009E2D2A"/>
    <w:pPr>
      <w:spacing w:before="100" w:beforeAutospacing="1" w:after="100" w:afterAutospacing="1"/>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9E2D2A"/>
    <w:rPr>
      <w:color w:val="605E5C"/>
      <w:shd w:val="clear" w:color="auto" w:fill="E1DFDD"/>
    </w:rPr>
  </w:style>
  <w:style w:type="character" w:styleId="FollowedHyperlink">
    <w:name w:val="FollowedHyperlink"/>
    <w:basedOn w:val="DefaultParagraphFont"/>
    <w:uiPriority w:val="99"/>
    <w:semiHidden/>
    <w:unhideWhenUsed/>
    <w:rsid w:val="008D46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287">
      <w:bodyDiv w:val="1"/>
      <w:marLeft w:val="0"/>
      <w:marRight w:val="0"/>
      <w:marTop w:val="0"/>
      <w:marBottom w:val="0"/>
      <w:divBdr>
        <w:top w:val="none" w:sz="0" w:space="0" w:color="auto"/>
        <w:left w:val="none" w:sz="0" w:space="0" w:color="auto"/>
        <w:bottom w:val="none" w:sz="0" w:space="0" w:color="auto"/>
        <w:right w:val="none" w:sz="0" w:space="0" w:color="auto"/>
      </w:divBdr>
      <w:divsChild>
        <w:div w:id="704524775">
          <w:marLeft w:val="0"/>
          <w:marRight w:val="0"/>
          <w:marTop w:val="0"/>
          <w:marBottom w:val="0"/>
          <w:divBdr>
            <w:top w:val="none" w:sz="0" w:space="0" w:color="auto"/>
            <w:left w:val="none" w:sz="0" w:space="0" w:color="auto"/>
            <w:bottom w:val="none" w:sz="0" w:space="0" w:color="auto"/>
            <w:right w:val="none" w:sz="0" w:space="0" w:color="auto"/>
          </w:divBdr>
          <w:divsChild>
            <w:div w:id="1221869914">
              <w:marLeft w:val="0"/>
              <w:marRight w:val="0"/>
              <w:marTop w:val="0"/>
              <w:marBottom w:val="0"/>
              <w:divBdr>
                <w:top w:val="none" w:sz="0" w:space="0" w:color="auto"/>
                <w:left w:val="none" w:sz="0" w:space="0" w:color="auto"/>
                <w:bottom w:val="none" w:sz="0" w:space="0" w:color="auto"/>
                <w:right w:val="none" w:sz="0" w:space="0" w:color="auto"/>
              </w:divBdr>
              <w:divsChild>
                <w:div w:id="16175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2894">
      <w:bodyDiv w:val="1"/>
      <w:marLeft w:val="0"/>
      <w:marRight w:val="0"/>
      <w:marTop w:val="0"/>
      <w:marBottom w:val="0"/>
      <w:divBdr>
        <w:top w:val="none" w:sz="0" w:space="0" w:color="auto"/>
        <w:left w:val="none" w:sz="0" w:space="0" w:color="auto"/>
        <w:bottom w:val="none" w:sz="0" w:space="0" w:color="auto"/>
        <w:right w:val="none" w:sz="0" w:space="0" w:color="auto"/>
      </w:divBdr>
    </w:div>
    <w:div w:id="799418183">
      <w:bodyDiv w:val="1"/>
      <w:marLeft w:val="0"/>
      <w:marRight w:val="0"/>
      <w:marTop w:val="0"/>
      <w:marBottom w:val="0"/>
      <w:divBdr>
        <w:top w:val="none" w:sz="0" w:space="0" w:color="auto"/>
        <w:left w:val="none" w:sz="0" w:space="0" w:color="auto"/>
        <w:bottom w:val="none" w:sz="0" w:space="0" w:color="auto"/>
        <w:right w:val="none" w:sz="0" w:space="0" w:color="auto"/>
      </w:divBdr>
    </w:div>
    <w:div w:id="859508885">
      <w:bodyDiv w:val="1"/>
      <w:marLeft w:val="0"/>
      <w:marRight w:val="0"/>
      <w:marTop w:val="0"/>
      <w:marBottom w:val="0"/>
      <w:divBdr>
        <w:top w:val="none" w:sz="0" w:space="0" w:color="auto"/>
        <w:left w:val="none" w:sz="0" w:space="0" w:color="auto"/>
        <w:bottom w:val="none" w:sz="0" w:space="0" w:color="auto"/>
        <w:right w:val="none" w:sz="0" w:space="0" w:color="auto"/>
      </w:divBdr>
    </w:div>
    <w:div w:id="1062943799">
      <w:bodyDiv w:val="1"/>
      <w:marLeft w:val="0"/>
      <w:marRight w:val="0"/>
      <w:marTop w:val="0"/>
      <w:marBottom w:val="0"/>
      <w:divBdr>
        <w:top w:val="none" w:sz="0" w:space="0" w:color="auto"/>
        <w:left w:val="none" w:sz="0" w:space="0" w:color="auto"/>
        <w:bottom w:val="none" w:sz="0" w:space="0" w:color="auto"/>
        <w:right w:val="none" w:sz="0" w:space="0" w:color="auto"/>
      </w:divBdr>
    </w:div>
    <w:div w:id="1234044129">
      <w:bodyDiv w:val="1"/>
      <w:marLeft w:val="0"/>
      <w:marRight w:val="0"/>
      <w:marTop w:val="0"/>
      <w:marBottom w:val="0"/>
      <w:divBdr>
        <w:top w:val="none" w:sz="0" w:space="0" w:color="auto"/>
        <w:left w:val="none" w:sz="0" w:space="0" w:color="auto"/>
        <w:bottom w:val="none" w:sz="0" w:space="0" w:color="auto"/>
        <w:right w:val="none" w:sz="0" w:space="0" w:color="auto"/>
      </w:divBdr>
    </w:div>
    <w:div w:id="17974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ocal.gov.uk/quick-guide-understanding-what-constitutes-safeguarding-concer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0E63-DF01-4DE9-8D4C-B4815DBD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2015-04-21T14:19:00Z</cp:lastPrinted>
  <dcterms:created xsi:type="dcterms:W3CDTF">2025-09-19T14:49:00Z</dcterms:created>
  <dcterms:modified xsi:type="dcterms:W3CDTF">2025-09-19T14:49:00Z</dcterms:modified>
</cp:coreProperties>
</file>